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c4ec" w14:textId="5f8c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жұмыспен қамту және әлеуметтік бағдарламалар бөлімі" мемлекеттік мекемесімен көрсетілетін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2013 жылғы 28 қаңтардағы N 155/1 қаулысы. Павлодар облысының Әділет департаментінде 2013 жылғы 28 ақпанда N 3462 болып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 бабына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азаматтарға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«Үйде оқитын және тәрбиеленетін</w:t>
      </w:r>
      <w:r>
        <w:rPr>
          <w:rFonts w:ascii="Times New Roman"/>
          <w:b w:val="false"/>
          <w:i w:val="false"/>
          <w:color w:val="000000"/>
          <w:sz w:val="28"/>
        </w:rPr>
        <w:t xml:space="preserve"> мүгедек балаларды материалдық қамтамасыз ету үшін құжаттарды ресімдеу» электрондық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Павлодар қаласы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 А. Жұмағалиев</w:t>
      </w:r>
      <w:r>
        <w:br/>
      </w:r>
      <w:r>
        <w:rPr>
          <w:rFonts w:ascii="Times New Roman"/>
          <w:b w:val="false"/>
          <w:i w:val="false"/>
          <w:color w:val="000000"/>
          <w:sz w:val="28"/>
        </w:rPr>
        <w:t>
</w:t>
      </w:r>
      <w:r>
        <w:rPr>
          <w:rFonts w:ascii="Times New Roman"/>
          <w:b w:val="false"/>
          <w:i/>
          <w:color w:val="000000"/>
          <w:sz w:val="28"/>
        </w:rPr>
        <w:t>      2013 жылғы 28 қаңтардағы</w:t>
      </w:r>
    </w:p>
    <w:bookmarkStart w:name="z7"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2013 жылғы 28 қаңтардағы </w:t>
      </w:r>
      <w:r>
        <w:br/>
      </w:r>
      <w:r>
        <w:rPr>
          <w:rFonts w:ascii="Times New Roman"/>
          <w:b w:val="false"/>
          <w:i w:val="false"/>
          <w:color w:val="000000"/>
          <w:sz w:val="28"/>
        </w:rPr>
        <w:t xml:space="preserve">
№ 155/1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«Жұмыссыз азаматтарға анықтама беру» электрондық мемлекеттік қызметі (бұдан әрі – электрондық мемлекеттік қызмет) «Павлодар қаласы жұмыспен қамту және әлеуметтік бағдарламалар бөлімі» мемлекеттік мекемесімен (бұдан әрі – қызметті ұсынушы) көрсетіледі, сонымен қатар тұрғылықты жерi бойынша халыққа қызмет көрсету орталығы (бұдан әрi – орталық) арқылы және тұтынушыда электронды санды қолтаңба болған жағдайда www.e.gov.kz мекенжайы бойынша «Электрондық үкімет» 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 стандарттарын бекіту туралы» №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электрондық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Орындаушының АЖО – облыстың уәкілетті органдарымен электрондық мемлекеттік қызмет көрсетуге арналған орындаушының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ЭҮП) – барлық біріктірілген үкіметтік ақпаратқа, оның ішінде нормативтік құқықтық база мен электрондық мемлекеттік қызметке қол жеткізетін бір терезе түріндегі ақпараттық жүйе;</w:t>
      </w:r>
      <w:r>
        <w:br/>
      </w:r>
      <w:r>
        <w:rPr>
          <w:rFonts w:ascii="Times New Roman"/>
          <w:b w:val="false"/>
          <w:i w:val="false"/>
          <w:color w:val="000000"/>
          <w:sz w:val="28"/>
        </w:rPr>
        <w:t>
</w:t>
      </w:r>
      <w:r>
        <w:rPr>
          <w:rFonts w:ascii="Times New Roman"/>
          <w:b w:val="false"/>
          <w:i w:val="false"/>
          <w:color w:val="000000"/>
          <w:sz w:val="28"/>
        </w:rPr>
        <w:t>
      3) «Жеке тұлғалар» мемлекеттік мәліметтер базасы (бұдан әрі - ЖТ ММБ)- аппараттық – бағдарламалық кешенді пайдалана отырып, жеке тұлғалар туралы ақпаратты тез арада жинауға, сақтауға және өңдеуге, жіберуге және ұсынуға арналған ақпараттық жүйе;</w:t>
      </w:r>
      <w:r>
        <w:br/>
      </w:r>
      <w:r>
        <w:rPr>
          <w:rFonts w:ascii="Times New Roman"/>
          <w:b w:val="false"/>
          <w:i w:val="false"/>
          <w:color w:val="000000"/>
          <w:sz w:val="28"/>
        </w:rPr>
        <w:t>
</w:t>
      </w:r>
      <w:r>
        <w:rPr>
          <w:rFonts w:ascii="Times New Roman"/>
          <w:b w:val="false"/>
          <w:i w:val="false"/>
          <w:color w:val="000000"/>
          <w:sz w:val="28"/>
        </w:rPr>
        <w:t>
      4) жеке сәйкестендiру нөмiрi (бұдан әрі – ЖСН) - жеке тұлға, соның iшiнде өзiндiк кәсiпкерлiк түрiнде қызметiн жүзеге асыратын жеке кәсiпкер үшiн қалыптастырылатын бiрегей нөмiр;</w:t>
      </w:r>
      <w:r>
        <w:br/>
      </w:r>
      <w:r>
        <w:rPr>
          <w:rFonts w:ascii="Times New Roman"/>
          <w:b w:val="false"/>
          <w:i w:val="false"/>
          <w:color w:val="000000"/>
          <w:sz w:val="28"/>
        </w:rPr>
        <w:t>
</w:t>
      </w:r>
      <w:r>
        <w:rPr>
          <w:rFonts w:ascii="Times New Roman"/>
          <w:b w:val="false"/>
          <w:i w:val="false"/>
          <w:color w:val="000000"/>
          <w:sz w:val="28"/>
        </w:rPr>
        <w:t>
      5) ақпараттық жүйе (бұдан әрі – АЖ)– аппараттық - бағдарламалық кешенді қолданумен ақпаратты сақтау, өңдеу, iздеу, тарату, тапсыру және беру үшiн арналған жүйе;</w:t>
      </w:r>
      <w:r>
        <w:br/>
      </w:r>
      <w:r>
        <w:rPr>
          <w:rFonts w:ascii="Times New Roman"/>
          <w:b w:val="false"/>
          <w:i w:val="false"/>
          <w:color w:val="000000"/>
          <w:sz w:val="28"/>
        </w:rPr>
        <w:t>
</w:t>
      </w:r>
      <w:r>
        <w:rPr>
          <w:rFonts w:ascii="Times New Roman"/>
          <w:b w:val="false"/>
          <w:i w:val="false"/>
          <w:color w:val="000000"/>
          <w:sz w:val="28"/>
        </w:rPr>
        <w:t>
      6) медиа - алшақтық - құжаттарды электрондық нысаннан қағаз немесе керісінше нысанға өзгерту қажет кезінде қызметтерді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куәландыру орталығы (бұдан әрі – ҰКО АЖ) – электронды қолтаңба кілтінің сертификатын берумен және жеткізілуімен айналысады, электронды құжаттарды жеткізуге, есептеу мен сақтауға кепілдік беретін электронды сандық қолтаңба - жеке және заңды тұлғаның өз қолымен қойылған қолының баламасы;</w:t>
      </w:r>
      <w:r>
        <w:br/>
      </w:r>
      <w:r>
        <w:rPr>
          <w:rFonts w:ascii="Times New Roman"/>
          <w:b w:val="false"/>
          <w:i w:val="false"/>
          <w:color w:val="000000"/>
          <w:sz w:val="28"/>
        </w:rPr>
        <w:t>
</w:t>
      </w:r>
      <w:r>
        <w:rPr>
          <w:rFonts w:ascii="Times New Roman"/>
          <w:b w:val="false"/>
          <w:i w:val="false"/>
          <w:color w:val="000000"/>
          <w:sz w:val="28"/>
        </w:rPr>
        <w:t>
      8) пайдаланушы (тұтынушы) - өзіне қажетті электрондық ақпараттық ресурстарды алу үшін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«Қазақстан Республикасының «электрондық үкiмет» шлюзiнiң кiшi жүйесi ретiнде өңiрлiк шлюзi» (бұдан әрі – АЭҮШ) – тұтынушы мен «е-үкiмет» инфрақұрылымының шоғырлануын қамтамасыз етуші ақпараттық жүйе («электрондық үкiмет» шлюзi арқылы мемлекеттiк ақпараттық ресурстарға қол жетімділік механизiмдерiн ұсыну, инфрақұрылымын шоғырландыруды қамтамасыз етуге арналған ақпараттық жүйе, сонымен қатар, өңiрлiк деңгейде азаматтарға және бизнес-құрылымдарға электрондық қызметтер көрсету);</w:t>
      </w:r>
      <w:r>
        <w:br/>
      </w:r>
      <w:r>
        <w:rPr>
          <w:rFonts w:ascii="Times New Roman"/>
          <w:b w:val="false"/>
          <w:i w:val="false"/>
          <w:color w:val="000000"/>
          <w:sz w:val="28"/>
        </w:rPr>
        <w:t>
</w:t>
      </w:r>
      <w:r>
        <w:rPr>
          <w:rFonts w:ascii="Times New Roman"/>
          <w:b w:val="false"/>
          <w:i w:val="false"/>
          <w:color w:val="000000"/>
          <w:sz w:val="28"/>
        </w:rPr>
        <w:t>
      10) құрылымдық - функционалды бірліктер (бұдан әрі - ҚФБ) – уәкілетті органдардың жауапты тұлғалары, белгiлi сатыда электрондық қызмет көрсетуге қатысатын мемлекеттiк органдардың және т.б. құрылымдық бөлiмшелерi;</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12) қызметті ұсынушы – электрондық мемлекеттік қызметті тікелей ұсынушы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13) ХҚКО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14) «электронды үкімет» шлюзі (бұдан әрі - ЭҮШ) – электрондық қызметтердi iске асыру аясында «электрондық үкiмет» ақпараттық жүйелерiн шоғырландыруға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15) электрондық сандық қолтаңба (бұдан әрі - ЭСҚ) - электрондық сандық қолтаңбаның құралдарымен құрылған және электрондық құжаттың дұрыстығын, оның тиесiлiлiгiн және мазмұнының тұрақтылығын растайтын электрондық садық таңбалардың жиынтығы;</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қызметтер - ақпараттық технологияларды пайдаланумен, электрондық нысанда көрсетiлетiн мемлекеттік қызметтер;</w:t>
      </w:r>
      <w:r>
        <w:br/>
      </w:r>
      <w:r>
        <w:rPr>
          <w:rFonts w:ascii="Times New Roman"/>
          <w:b w:val="false"/>
          <w:i w:val="false"/>
          <w:color w:val="000000"/>
          <w:sz w:val="28"/>
        </w:rPr>
        <w:t>
</w:t>
      </w:r>
      <w:r>
        <w:rPr>
          <w:rFonts w:ascii="Times New Roman"/>
          <w:b w:val="false"/>
          <w:i w:val="false"/>
          <w:color w:val="000000"/>
          <w:sz w:val="28"/>
        </w:rPr>
        <w:t>
      17) электрондық құжат – ақпарат электрондық - сандық нысанда берілген және электрондық сандық қолтаңба арқылы куәландырылған құжат.</w:t>
      </w:r>
    </w:p>
    <w:bookmarkEnd w:id="4"/>
    <w:bookmarkStart w:name="z32"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 қызметті ұсынушы әрекетiнiң тәртiбi</w:t>
      </w:r>
    </w:p>
    <w:bookmarkEnd w:id="5"/>
    <w:bookmarkStart w:name="z33" w:id="6"/>
    <w:p>
      <w:pPr>
        <w:spacing w:after="0"/>
        <w:ind w:left="0"/>
        <w:jc w:val="both"/>
      </w:pPr>
      <w:r>
        <w:rPr>
          <w:rFonts w:ascii="Times New Roman"/>
          <w:b w:val="false"/>
          <w:i w:val="false"/>
          <w:color w:val="000000"/>
          <w:sz w:val="28"/>
        </w:rPr>
        <w:t>
      6. ЭҮП арқылы қызмет берушiнiң адымдық әрекеттері мен шешiмдерi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(электрондық мемлекеттік қызмет көрсету кезіндегі құрылымдық өзара қатынастың </w:t>
      </w:r>
      <w:r>
        <w:rPr>
          <w:rFonts w:ascii="Times New Roman"/>
          <w:b w:val="false"/>
          <w:i w:val="false"/>
          <w:color w:val="000000"/>
          <w:sz w:val="28"/>
        </w:rPr>
        <w:t>№ 1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ЭҮП тіркеуді ЖСН және пароль (ЭҮП тіркелмеген тұтынушылар үшін жүзеге асырылады) арқылы жүзеге асырады.</w:t>
      </w:r>
      <w:r>
        <w:br/>
      </w:r>
      <w:r>
        <w:rPr>
          <w:rFonts w:ascii="Times New Roman"/>
          <w:b w:val="false"/>
          <w:i w:val="false"/>
          <w:color w:val="000000"/>
          <w:sz w:val="28"/>
        </w:rPr>
        <w:t>
</w:t>
      </w:r>
      <w:r>
        <w:rPr>
          <w:rFonts w:ascii="Times New Roman"/>
          <w:b w:val="false"/>
          <w:i w:val="false"/>
          <w:color w:val="000000"/>
          <w:sz w:val="28"/>
        </w:rPr>
        <w:t>
      2) 1 - үдеріс – қызметті алу үшін тұтынушының ЖСН және парольді ЭҮП-те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3) 1 - шарт – ЭҮП-да ЖСН және пароль арқылы тіркелген тұтынушының мәліметтерінің түпнұсқалылығын тексеруі;</w:t>
      </w:r>
      <w:r>
        <w:br/>
      </w:r>
      <w:r>
        <w:rPr>
          <w:rFonts w:ascii="Times New Roman"/>
          <w:b w:val="false"/>
          <w:i w:val="false"/>
          <w:color w:val="000000"/>
          <w:sz w:val="28"/>
        </w:rPr>
        <w:t>
</w:t>
      </w:r>
      <w:r>
        <w:rPr>
          <w:rFonts w:ascii="Times New Roman"/>
          <w:b w:val="false"/>
          <w:i w:val="false"/>
          <w:color w:val="000000"/>
          <w:sz w:val="28"/>
        </w:rPr>
        <w:t>
      4) 2 - үдеріс - тұтынушының мәліметтерінде бұзушылықтар болуына байланысты автоматтандырудан бас тарту туралы ЭҮП хабарламаны қалыптастыру;</w:t>
      </w:r>
      <w:r>
        <w:br/>
      </w:r>
      <w:r>
        <w:rPr>
          <w:rFonts w:ascii="Times New Roman"/>
          <w:b w:val="false"/>
          <w:i w:val="false"/>
          <w:color w:val="000000"/>
          <w:sz w:val="28"/>
        </w:rPr>
        <w:t>
</w:t>
      </w:r>
      <w:r>
        <w:rPr>
          <w:rFonts w:ascii="Times New Roman"/>
          <w:b w:val="false"/>
          <w:i w:val="false"/>
          <w:color w:val="000000"/>
          <w:sz w:val="28"/>
        </w:rPr>
        <w:t>
      5) 3 - үдеріс – тұтынушының осы Регламентте көрсетілген электрондық мемлекеттік қызметті таңдауы, қызметті алу және оның құрылымы мен форматтық талаптарды ескере отырып, тұтынушының нысанды (мәліметтер енгізу) толтыруы үшін сұрау салу нысанын экранға шығару,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электронды түріндегі қажетті құжаттардың көшірмесін сұрау салу нысанына бекіту, сонымен қатар тұтынушының сұрау салу куәлігі (қол қою) үшін ЭСҚ тіркеу куәлігін таңдауы;</w:t>
      </w:r>
      <w:r>
        <w:br/>
      </w:r>
      <w:r>
        <w:rPr>
          <w:rFonts w:ascii="Times New Roman"/>
          <w:b w:val="false"/>
          <w:i w:val="false"/>
          <w:color w:val="000000"/>
          <w:sz w:val="28"/>
        </w:rPr>
        <w:t>
</w:t>
      </w:r>
      <w:r>
        <w:rPr>
          <w:rFonts w:ascii="Times New Roman"/>
          <w:b w:val="false"/>
          <w:i w:val="false"/>
          <w:color w:val="000000"/>
          <w:sz w:val="28"/>
        </w:rPr>
        <w:t>
      6) 2 – шарт – ЭҮП – да ЭСҚ тіркеу куәлігінің қолданылу мерзімінің қайтарылған (жойылған) тізімінде болмауын, сонымен қатар сәйкестендіру деректерінің (сұрау салуда көрсетілген ЖСН мен ЭСҚ – ның тіркеу куәлігінде көрсетілген ЖСН – ның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 – үдеріс – тұтынушының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үдеріс – тұтынушының ЭСҚ арқылы қызмет көрсету үшін сұраудың куәлігі және қызметті ұсынушының ЭҮАШ АЖО қызметті ұсынушыға өңдеу үшін ЭҮШ арқылы электронды құжатты (сұрауды) бағыттау;</w:t>
      </w:r>
      <w:r>
        <w:br/>
      </w:r>
      <w:r>
        <w:rPr>
          <w:rFonts w:ascii="Times New Roman"/>
          <w:b w:val="false"/>
          <w:i w:val="false"/>
          <w:color w:val="000000"/>
          <w:sz w:val="28"/>
        </w:rPr>
        <w:t>
</w:t>
      </w:r>
      <w:r>
        <w:rPr>
          <w:rFonts w:ascii="Times New Roman"/>
          <w:b w:val="false"/>
          <w:i w:val="false"/>
          <w:color w:val="000000"/>
          <w:sz w:val="28"/>
        </w:rPr>
        <w:t>
      9) 6 – үдеріс – электронды құжатты ЭҮАШ АЖО тіркеу;</w:t>
      </w:r>
      <w:r>
        <w:br/>
      </w:r>
      <w:r>
        <w:rPr>
          <w:rFonts w:ascii="Times New Roman"/>
          <w:b w:val="false"/>
          <w:i w:val="false"/>
          <w:color w:val="000000"/>
          <w:sz w:val="28"/>
        </w:rPr>
        <w:t>
</w:t>
      </w:r>
      <w:r>
        <w:rPr>
          <w:rFonts w:ascii="Times New Roman"/>
          <w:b w:val="false"/>
          <w:i w:val="false"/>
          <w:color w:val="000000"/>
          <w:sz w:val="28"/>
        </w:rPr>
        <w:t>
      10) 3 - шарт – қызметті ұсынушының қызметті көрсету үшін негізделген және </w:t>
      </w:r>
      <w:r>
        <w:rPr>
          <w:rFonts w:ascii="Times New Roman"/>
          <w:b w:val="false"/>
          <w:i w:val="false"/>
          <w:color w:val="000000"/>
          <w:sz w:val="28"/>
        </w:rPr>
        <w:t>стандартта</w:t>
      </w:r>
      <w:r>
        <w:rPr>
          <w:rFonts w:ascii="Times New Roman"/>
          <w:b w:val="false"/>
          <w:i w:val="false"/>
          <w:color w:val="000000"/>
          <w:sz w:val="28"/>
        </w:rPr>
        <w:t xml:space="preserve"> көрсетілген тұтынушының қоса берілген құжаттарының сәйкестігін тексеру (өңдеу);</w:t>
      </w:r>
      <w:r>
        <w:br/>
      </w:r>
      <w:r>
        <w:rPr>
          <w:rFonts w:ascii="Times New Roman"/>
          <w:b w:val="false"/>
          <w:i w:val="false"/>
          <w:color w:val="000000"/>
          <w:sz w:val="28"/>
        </w:rPr>
        <w:t>
</w:t>
      </w:r>
      <w:r>
        <w:rPr>
          <w:rFonts w:ascii="Times New Roman"/>
          <w:b w:val="false"/>
          <w:i w:val="false"/>
          <w:color w:val="000000"/>
          <w:sz w:val="28"/>
        </w:rPr>
        <w:t>
      11) 7 - 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 үдеріс – тұтынушының ЭҮАШ АЖО құрастырылған қызмет нәтижесін (жұмыссыз ретінде тіркеу анықтамасы) алуы.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7. Қызметті ұсынушының адымдық әрекеттері мен шешiмдерi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(электрондық мемлекеттік қызмет көрсету кезіндегі құрылымдық өзара қатынастың </w:t>
      </w:r>
      <w:r>
        <w:rPr>
          <w:rFonts w:ascii="Times New Roman"/>
          <w:b w:val="false"/>
          <w:i w:val="false"/>
          <w:color w:val="000000"/>
          <w:sz w:val="28"/>
        </w:rPr>
        <w:t>№ 2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 үдеріс – қызметті ұсынушының ЭҮАШ АЖО электронды мемлекеттік қызмет көрсету үшін ЖСН және пароль (авторизация үдерісі) енгізу;</w:t>
      </w:r>
      <w:r>
        <w:br/>
      </w:r>
      <w:r>
        <w:rPr>
          <w:rFonts w:ascii="Times New Roman"/>
          <w:b w:val="false"/>
          <w:i w:val="false"/>
          <w:color w:val="000000"/>
          <w:sz w:val="28"/>
        </w:rPr>
        <w:t>
</w:t>
      </w:r>
      <w:r>
        <w:rPr>
          <w:rFonts w:ascii="Times New Roman"/>
          <w:b w:val="false"/>
          <w:i w:val="false"/>
          <w:color w:val="000000"/>
          <w:sz w:val="28"/>
        </w:rPr>
        <w:t>
      2) 2 - үдеріс – осы регламентте көрсетілген қызметті ұсынушының қызметкерінің қызметті таңдауы, қызметті көрсету үшін сұрау салу нысанын экранға шығару және қызметті ұсынушы қызметкерінің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3) 3 – үдеріс - ЖТ ММБ ЭҮШ/АЭҮШП арқылы тұтынушы мәліметтері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1 - шарт - ЖТ ММБ тұтынушы мәліметтерінің түпнұсқалығын тексеруі;</w:t>
      </w:r>
      <w:r>
        <w:br/>
      </w:r>
      <w:r>
        <w:rPr>
          <w:rFonts w:ascii="Times New Roman"/>
          <w:b w:val="false"/>
          <w:i w:val="false"/>
          <w:color w:val="000000"/>
          <w:sz w:val="28"/>
        </w:rPr>
        <w:t>
</w:t>
      </w:r>
      <w:r>
        <w:rPr>
          <w:rFonts w:ascii="Times New Roman"/>
          <w:b w:val="false"/>
          <w:i w:val="false"/>
          <w:color w:val="000000"/>
          <w:sz w:val="28"/>
        </w:rPr>
        <w:t>
      5) 4 - үдеріс - ЖТ ММБ тұтынушының мәліметтері жоқтығына байланысты мәліметтерді алуға мүмкіндігі жоқ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 үдеріс - қызмет ұсынушы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w:t>
      </w:r>
      <w:r>
        <w:rPr>
          <w:rFonts w:ascii="Times New Roman"/>
          <w:b w:val="false"/>
          <w:i w:val="false"/>
          <w:color w:val="000000"/>
          <w:sz w:val="28"/>
        </w:rPr>
        <w:t>
      7) 6 – үдеріс - ЭҮАШ АЖО электрондық құжатты тіркеу;</w:t>
      </w:r>
      <w:r>
        <w:br/>
      </w:r>
      <w:r>
        <w:rPr>
          <w:rFonts w:ascii="Times New Roman"/>
          <w:b w:val="false"/>
          <w:i w:val="false"/>
          <w:color w:val="000000"/>
          <w:sz w:val="28"/>
        </w:rPr>
        <w:t>
</w:t>
      </w:r>
      <w:r>
        <w:rPr>
          <w:rFonts w:ascii="Times New Roman"/>
          <w:b w:val="false"/>
          <w:i w:val="false"/>
          <w:color w:val="000000"/>
          <w:sz w:val="28"/>
        </w:rPr>
        <w:t>
      8) 2 – шарт – электронды мемлекеттік қызмет көрсету үшін негіз болатын және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 (өңдеу).</w:t>
      </w:r>
      <w:r>
        <w:br/>
      </w:r>
      <w:r>
        <w:rPr>
          <w:rFonts w:ascii="Times New Roman"/>
          <w:b w:val="false"/>
          <w:i w:val="false"/>
          <w:color w:val="000000"/>
          <w:sz w:val="28"/>
        </w:rPr>
        <w:t>
</w:t>
      </w:r>
      <w:r>
        <w:rPr>
          <w:rFonts w:ascii="Times New Roman"/>
          <w:b w:val="false"/>
          <w:i w:val="false"/>
          <w:color w:val="000000"/>
          <w:sz w:val="28"/>
        </w:rPr>
        <w:t>
      9) – 7 – 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 – үдеріс – тұтынушының ЭҮАШ АЖО құрастырылған электронды мемлекеттік қызмет нәтижесін алуы (жұмыссыз ретінде тіркеу анықтамасы).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8. Қызметті берушінің ХҚО арқылы адымдық әрекеттері мен шешiмдерi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(электрондық мемлекеттік қызмет көрсету кезіндегі құрылымдық өзара қатынастың </w:t>
      </w:r>
      <w:r>
        <w:rPr>
          <w:rFonts w:ascii="Times New Roman"/>
          <w:b w:val="false"/>
          <w:i w:val="false"/>
          <w:color w:val="000000"/>
          <w:sz w:val="28"/>
        </w:rPr>
        <w:t>№ 3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 үдеріс – ХҚКО операторының АЖ ХҚКО АЖО қызмет көрсету үшін логин мен пароль енгізуі (авторизация үдерісі);</w:t>
      </w:r>
      <w:r>
        <w:br/>
      </w:r>
      <w:r>
        <w:rPr>
          <w:rFonts w:ascii="Times New Roman"/>
          <w:b w:val="false"/>
          <w:i w:val="false"/>
          <w:color w:val="000000"/>
          <w:sz w:val="28"/>
        </w:rPr>
        <w:t>
</w:t>
      </w:r>
      <w:r>
        <w:rPr>
          <w:rFonts w:ascii="Times New Roman"/>
          <w:b w:val="false"/>
          <w:i w:val="false"/>
          <w:color w:val="000000"/>
          <w:sz w:val="28"/>
        </w:rPr>
        <w:t>
      2) 2 – үдеріс - ХҚКО операторының осы Регламентте көрсетілген электрондық мемлекеттік қызметті таңдауы, қызметті алу үшін сұрау салу нысанын экранға шығару және ХҚКО операторының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3) 3 – үдеріс – тұтынушының мәліметтері туралы ЭҮШ арқылы сұрауды ЖТ ММБ жіберу;</w:t>
      </w:r>
      <w:r>
        <w:br/>
      </w:r>
      <w:r>
        <w:rPr>
          <w:rFonts w:ascii="Times New Roman"/>
          <w:b w:val="false"/>
          <w:i w:val="false"/>
          <w:color w:val="000000"/>
          <w:sz w:val="28"/>
        </w:rPr>
        <w:t>
</w:t>
      </w:r>
      <w:r>
        <w:rPr>
          <w:rFonts w:ascii="Times New Roman"/>
          <w:b w:val="false"/>
          <w:i w:val="false"/>
          <w:color w:val="000000"/>
          <w:sz w:val="28"/>
        </w:rPr>
        <w:t>
      4) 1 – шарт - ЖТ ММБ тұтынушының мәліметтерін тексеру;</w:t>
      </w:r>
      <w:r>
        <w:br/>
      </w:r>
      <w:r>
        <w:rPr>
          <w:rFonts w:ascii="Times New Roman"/>
          <w:b w:val="false"/>
          <w:i w:val="false"/>
          <w:color w:val="000000"/>
          <w:sz w:val="28"/>
        </w:rPr>
        <w:t>
</w:t>
      </w:r>
      <w:r>
        <w:rPr>
          <w:rFonts w:ascii="Times New Roman"/>
          <w:b w:val="false"/>
          <w:i w:val="false"/>
          <w:color w:val="000000"/>
          <w:sz w:val="28"/>
        </w:rPr>
        <w:t>
      5) 4 – үдеріс - ЖТ ММБ тұтынушы мәліметтерінің болмауына байланысты мәліметтерді алуға мүмкіндігі жоғы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 үдеріс - ХҚКО операторының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w:t>
      </w:r>
      <w:r>
        <w:rPr>
          <w:rFonts w:ascii="Times New Roman"/>
          <w:b w:val="false"/>
          <w:i w:val="false"/>
          <w:color w:val="000000"/>
          <w:sz w:val="28"/>
        </w:rPr>
        <w:t>
      7) 6 – үдеріс - АЖО АЭҮШ арқылы ХҚКО операторының ЭСҚ куәландырылған (қол қойылған) электрондық құжатты (тұтынушының сұрау салуын) жіберу;</w:t>
      </w:r>
      <w:r>
        <w:br/>
      </w:r>
      <w:r>
        <w:rPr>
          <w:rFonts w:ascii="Times New Roman"/>
          <w:b w:val="false"/>
          <w:i w:val="false"/>
          <w:color w:val="000000"/>
          <w:sz w:val="28"/>
        </w:rPr>
        <w:t>
</w:t>
      </w:r>
      <w:r>
        <w:rPr>
          <w:rFonts w:ascii="Times New Roman"/>
          <w:b w:val="false"/>
          <w:i w:val="false"/>
          <w:color w:val="000000"/>
          <w:sz w:val="28"/>
        </w:rPr>
        <w:t>
      8) 7 – үдеріс - электрондық құжатты АЖО АЭҮШ тіркеу;</w:t>
      </w:r>
      <w:r>
        <w:br/>
      </w:r>
      <w:r>
        <w:rPr>
          <w:rFonts w:ascii="Times New Roman"/>
          <w:b w:val="false"/>
          <w:i w:val="false"/>
          <w:color w:val="000000"/>
          <w:sz w:val="28"/>
        </w:rPr>
        <w:t>
</w:t>
      </w:r>
      <w:r>
        <w:rPr>
          <w:rFonts w:ascii="Times New Roman"/>
          <w:b w:val="false"/>
          <w:i w:val="false"/>
          <w:color w:val="000000"/>
          <w:sz w:val="28"/>
        </w:rPr>
        <w:t>
      9) 2 – шарт – қызметті ұсынушының </w:t>
      </w:r>
      <w:r>
        <w:rPr>
          <w:rFonts w:ascii="Times New Roman"/>
          <w:b w:val="false"/>
          <w:i w:val="false"/>
          <w:color w:val="000000"/>
          <w:sz w:val="28"/>
        </w:rPr>
        <w:t>стандартта</w:t>
      </w:r>
      <w:r>
        <w:rPr>
          <w:rFonts w:ascii="Times New Roman"/>
          <w:b w:val="false"/>
          <w:i w:val="false"/>
          <w:color w:val="000000"/>
          <w:sz w:val="28"/>
        </w:rPr>
        <w:t xml:space="preserve"> және қызмет көрсету негіздерінде көрсетілген тұтынушымен ұсынылған құжаттардың сәйкестігін тексеру (өңдеу);</w:t>
      </w:r>
      <w:r>
        <w:br/>
      </w:r>
      <w:r>
        <w:rPr>
          <w:rFonts w:ascii="Times New Roman"/>
          <w:b w:val="false"/>
          <w:i w:val="false"/>
          <w:color w:val="000000"/>
          <w:sz w:val="28"/>
        </w:rPr>
        <w:t>
</w:t>
      </w:r>
      <w:r>
        <w:rPr>
          <w:rFonts w:ascii="Times New Roman"/>
          <w:b w:val="false"/>
          <w:i w:val="false"/>
          <w:color w:val="000000"/>
          <w:sz w:val="28"/>
        </w:rPr>
        <w:t>
      10) 8 – үдеріс - 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
      11) 9 – үдеріс – тұтынушының ХҚКО опреаторы арқылы АЖО АЭҮШ құрастырылған электронды мемлекеттік қызметтің нәтижесін алуы. </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«Электрондық үкімет» веб- порталы арқылы электрондық мемлекеттік қызметке жүгінген жағдайда тұтынушыға ұсынылатын электрондық мемлекеттік қызметтің экрандық нысандары ұсынылған.</w:t>
      </w:r>
      <w:r>
        <w:br/>
      </w:r>
      <w:r>
        <w:rPr>
          <w:rFonts w:ascii="Times New Roman"/>
          <w:b w:val="false"/>
          <w:i w:val="false"/>
          <w:color w:val="000000"/>
          <w:sz w:val="28"/>
        </w:rPr>
        <w:t>
</w:t>
      </w:r>
      <w:r>
        <w:rPr>
          <w:rFonts w:ascii="Times New Roman"/>
          <w:b w:val="false"/>
          <w:i w:val="false"/>
          <w:color w:val="000000"/>
          <w:sz w:val="28"/>
        </w:rPr>
        <w:t>
      10. Тұтынушылардың электрондық мемлекеттік қызмет бойынша сұрау салуының орындалу мәртебесін тексеру тәсілі: «электронды үкімет» веб - порталының «қызметті алу тарихы» бөлімінде, сондай – ақ, ХҚКО және қызметті ұсынушығы келген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кеңестерді ЭҮП call – орталығының телефоны: (1414) арқылы алуға болады.</w:t>
      </w:r>
    </w:p>
    <w:bookmarkEnd w:id="6"/>
    <w:bookmarkStart w:name="z72" w:id="7"/>
    <w:p>
      <w:pPr>
        <w:spacing w:after="0"/>
        <w:ind w:left="0"/>
        <w:jc w:val="left"/>
      </w:pPr>
      <w:r>
        <w:rPr>
          <w:rFonts w:ascii="Times New Roman"/>
          <w:b/>
          <w:i w:val="false"/>
          <w:color w:val="000000"/>
        </w:rPr>
        <w:t xml:space="preserve"> 
3. Электрондық мемлекеттiк қызмет көрсету</w:t>
      </w:r>
      <w:r>
        <w:br/>
      </w:r>
      <w:r>
        <w:rPr>
          <w:rFonts w:ascii="Times New Roman"/>
          <w:b/>
          <w:i w:val="false"/>
          <w:color w:val="000000"/>
        </w:rPr>
        <w:t>
үдерiсiндегi өзара iс-қимыл тәртiбiн сипаттау</w:t>
      </w:r>
    </w:p>
    <w:bookmarkEnd w:id="7"/>
    <w:bookmarkStart w:name="z73" w:id="8"/>
    <w:p>
      <w:pPr>
        <w:spacing w:after="0"/>
        <w:ind w:left="0"/>
        <w:jc w:val="both"/>
      </w:pPr>
      <w:r>
        <w:rPr>
          <w:rFonts w:ascii="Times New Roman"/>
          <w:b w:val="false"/>
          <w:i w:val="false"/>
          <w:color w:val="000000"/>
          <w:sz w:val="28"/>
        </w:rPr>
        <w:t>
      12. Электронды мемлекеттік қызмет көрсету кезінде қатысатын ҚФБ:</w:t>
      </w:r>
      <w:r>
        <w:br/>
      </w:r>
      <w:r>
        <w:rPr>
          <w:rFonts w:ascii="Times New Roman"/>
          <w:b w:val="false"/>
          <w:i w:val="false"/>
          <w:color w:val="000000"/>
          <w:sz w:val="28"/>
        </w:rPr>
        <w:t>
</w:t>
      </w:r>
      <w:r>
        <w:rPr>
          <w:rFonts w:ascii="Times New Roman"/>
          <w:b w:val="false"/>
          <w:i w:val="false"/>
          <w:color w:val="000000"/>
          <w:sz w:val="28"/>
        </w:rPr>
        <w:t>
      Қызметті ұсынушы;</w:t>
      </w:r>
      <w:r>
        <w:br/>
      </w:r>
      <w:r>
        <w:rPr>
          <w:rFonts w:ascii="Times New Roman"/>
          <w:b w:val="false"/>
          <w:i w:val="false"/>
          <w:color w:val="000000"/>
          <w:sz w:val="28"/>
        </w:rPr>
        <w:t>
</w:t>
      </w:r>
      <w:r>
        <w:rPr>
          <w:rFonts w:ascii="Times New Roman"/>
          <w:b w:val="false"/>
          <w:i w:val="false"/>
          <w:color w:val="000000"/>
          <w:sz w:val="28"/>
        </w:rPr>
        <w:t>
      ХҚКО операторы;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АЭҮШ;</w:t>
      </w:r>
      <w:r>
        <w:br/>
      </w:r>
      <w:r>
        <w:rPr>
          <w:rFonts w:ascii="Times New Roman"/>
          <w:b w:val="false"/>
          <w:i w:val="false"/>
          <w:color w:val="000000"/>
          <w:sz w:val="28"/>
        </w:rPr>
        <w:t>
</w:t>
      </w:r>
      <w:r>
        <w:rPr>
          <w:rFonts w:ascii="Times New Roman"/>
          <w:b w:val="false"/>
          <w:i w:val="false"/>
          <w:color w:val="000000"/>
          <w:sz w:val="28"/>
        </w:rPr>
        <w:t>
      АЭҮШ АЖО;</w:t>
      </w:r>
      <w:r>
        <w:br/>
      </w:r>
      <w:r>
        <w:rPr>
          <w:rFonts w:ascii="Times New Roman"/>
          <w:b w:val="false"/>
          <w:i w:val="false"/>
          <w:color w:val="000000"/>
          <w:sz w:val="28"/>
        </w:rPr>
        <w:t>
</w:t>
      </w:r>
      <w:r>
        <w:rPr>
          <w:rFonts w:ascii="Times New Roman"/>
          <w:b w:val="false"/>
          <w:i w:val="false"/>
          <w:color w:val="000000"/>
          <w:sz w:val="28"/>
        </w:rPr>
        <w:t>
      ХҚКО АЖ АЖО;</w:t>
      </w:r>
      <w:r>
        <w:br/>
      </w:r>
      <w:r>
        <w:rPr>
          <w:rFonts w:ascii="Times New Roman"/>
          <w:b w:val="false"/>
          <w:i w:val="false"/>
          <w:color w:val="000000"/>
          <w:sz w:val="28"/>
        </w:rPr>
        <w:t>
</w:t>
      </w:r>
      <w:r>
        <w:rPr>
          <w:rFonts w:ascii="Times New Roman"/>
          <w:b w:val="false"/>
          <w:i w:val="false"/>
          <w:color w:val="000000"/>
          <w:sz w:val="28"/>
        </w:rPr>
        <w:t>
      ЖТ ММБ.</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ҚФБ әрбір іс - қимылдың орындалу мерзiмi көрсетілген (функциялар, рәсімдер, операциялар) мәтiндiк,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 – қосымшасында</w:t>
      </w:r>
      <w:r>
        <w:rPr>
          <w:rFonts w:ascii="Times New Roman"/>
          <w:b w:val="false"/>
          <w:i w:val="false"/>
          <w:color w:val="000000"/>
          <w:sz w:val="28"/>
        </w:rPr>
        <w:t xml:space="preserve"> мемлекеттік органдардың, мемлекеттік мекемелердің немесе басқа да ұйымдардың сипаттамаларына сәйкес құрылымдық бөлімшелерінің әрекеттерінің логикалық кезектілігінің арасындағы өзара әрекеттілікті көрсететін диаграмма ұсынылған (электронды мемлекеттік қызмет көрсету үдерісі кезінде).</w:t>
      </w:r>
      <w:r>
        <w:br/>
      </w:r>
      <w:r>
        <w:rPr>
          <w:rFonts w:ascii="Times New Roman"/>
          <w:b w:val="false"/>
          <w:i w:val="false"/>
          <w:color w:val="000000"/>
          <w:sz w:val="28"/>
        </w:rPr>
        <w:t>
</w:t>
      </w:r>
      <w:r>
        <w:rPr>
          <w:rFonts w:ascii="Times New Roman"/>
          <w:b w:val="false"/>
          <w:i w:val="false"/>
          <w:color w:val="000000"/>
          <w:sz w:val="28"/>
        </w:rPr>
        <w:t>
      15. Тұтынушыға электрондық мемлекеттік қызмет көрсетудің нәтижесі осы регламенттің </w:t>
      </w:r>
      <w:r>
        <w:rPr>
          <w:rFonts w:ascii="Times New Roman"/>
          <w:b w:val="false"/>
          <w:i w:val="false"/>
          <w:color w:val="000000"/>
          <w:sz w:val="28"/>
        </w:rPr>
        <w:t>5 - 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Осы регламенттiң </w:t>
      </w:r>
      <w:r>
        <w:rPr>
          <w:rFonts w:ascii="Times New Roman"/>
          <w:b w:val="false"/>
          <w:i w:val="false"/>
          <w:color w:val="000000"/>
          <w:sz w:val="28"/>
        </w:rPr>
        <w:t>4 - қосымшасында</w:t>
      </w:r>
      <w:r>
        <w:rPr>
          <w:rFonts w:ascii="Times New Roman"/>
          <w:b w:val="false"/>
          <w:i w:val="false"/>
          <w:color w:val="000000"/>
          <w:sz w:val="28"/>
        </w:rPr>
        <w:t xml:space="preserve"> ескертулердің нысандарын қоса алғанда, электрондық мемлекеттік қызмет көрсету нәтижесіне (шығыс құжат)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тұтынушының құжаттарындағы ақпараттың сақталуын, қорғалуын, құпиялылығын қамтамасыз ету;</w:t>
      </w:r>
      <w:r>
        <w:br/>
      </w:r>
      <w:r>
        <w:rPr>
          <w:rFonts w:ascii="Times New Roman"/>
          <w:b w:val="false"/>
          <w:i w:val="false"/>
          <w:color w:val="000000"/>
          <w:sz w:val="28"/>
        </w:rPr>
        <w:t>
</w:t>
      </w:r>
      <w:r>
        <w:rPr>
          <w:rFonts w:ascii="Times New Roman"/>
          <w:b w:val="false"/>
          <w:i w:val="false"/>
          <w:color w:val="000000"/>
          <w:sz w:val="28"/>
        </w:rPr>
        <w:t>
      2) тұтынушының құқығын қорғау үшін қажетті басқа да талаптар:</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жағдайы: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көрсетілетін тұлғада ЖСН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ЭСҚ болуы.</w:t>
      </w:r>
    </w:p>
    <w:bookmarkEnd w:id="8"/>
    <w:bookmarkStart w:name="z94" w:id="9"/>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 беру»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 қосымша          </w:t>
      </w:r>
    </w:p>
    <w:bookmarkEnd w:id="9"/>
    <w:bookmarkStart w:name="z95" w:id="10"/>
    <w:p>
      <w:pPr>
        <w:spacing w:after="0"/>
        <w:ind w:left="0"/>
        <w:jc w:val="left"/>
      </w:pPr>
      <w:r>
        <w:rPr>
          <w:rFonts w:ascii="Times New Roman"/>
          <w:b/>
          <w:i w:val="false"/>
          <w:color w:val="000000"/>
        </w:rPr>
        <w:t xml:space="preserve"> 
1 кесте. ЭҮП арқылы ҚБЕ 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577"/>
        <w:gridCol w:w="3237"/>
        <w:gridCol w:w="3068"/>
        <w:gridCol w:w="3663"/>
      </w:tblGrid>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(барысының, жұмыс ағынының)</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ҚБЕ атауы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процедураның, операцияның) атауы және олардың сипаттамасы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ЭҮП авторизацияланады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мәліметтерінде бұзушылықтар болуына байланысты бас тартудан хабарлама қалыптастырады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ЭСҚ таңдауымен қызметті таңдайды және сұраудың мәліметтерін қалыптастырады</w:t>
            </w:r>
          </w:p>
        </w:tc>
      </w:tr>
      <w:tr>
        <w:trPr>
          <w:trHeight w:val="10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–басқару шешімі)</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сұрауды қалыптастыру туралы хабарламаны бейнелеу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 қалыптастыру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мәліметтерінде бұзушылықтар бар болса; 3–егер авторизация нәтижелі өтсе</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мәліметтеріндебұзушылықтар болса;</w:t>
            </w:r>
            <w:r>
              <w:br/>
            </w:r>
            <w:r>
              <w:rPr>
                <w:rFonts w:ascii="Times New Roman"/>
                <w:b w:val="false"/>
                <w:i w:val="false"/>
                <w:color w:val="000000"/>
                <w:sz w:val="20"/>
              </w:rPr>
              <w:t>
</w:t>
            </w:r>
            <w:r>
              <w:rPr>
                <w:rFonts w:ascii="Times New Roman"/>
                <w:b w:val="false"/>
                <w:i w:val="false"/>
                <w:color w:val="000000"/>
                <w:sz w:val="20"/>
              </w:rPr>
              <w:t>5–егер бұзушылықтар болмаса</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661"/>
        <w:gridCol w:w="2597"/>
        <w:gridCol w:w="2894"/>
        <w:gridCol w:w="3085"/>
      </w:tblGrid>
      <w:tr>
        <w:trPr>
          <w:trHeight w:val="40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r>
      <w:tr>
        <w:trPr>
          <w:trHeight w:val="795"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мәліметтерінде бұзушылықтар болуына байланысты хабарлама қалыптастырады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арқылы растау (қол қою) және сұрауды АЖО АЭҮШ жіберу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 қалыптастыру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алуы</w:t>
            </w:r>
          </w:p>
        </w:tc>
      </w:tr>
      <w:tr>
        <w:trPr>
          <w:trHeight w:val="108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 қалыптастыру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берумен сұрауды тіркеу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r>
      <w:tr>
        <w:trPr>
          <w:trHeight w:val="30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w:t>
            </w:r>
          </w:p>
        </w:tc>
      </w:tr>
      <w:tr>
        <w:trPr>
          <w:trHeight w:val="30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мәліметтерінде 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 w:id="11"/>
    <w:p>
      <w:pPr>
        <w:spacing w:after="0"/>
        <w:ind w:left="0"/>
        <w:jc w:val="left"/>
      </w:pPr>
      <w:r>
        <w:rPr>
          <w:rFonts w:ascii="Times New Roman"/>
          <w:b/>
          <w:i w:val="false"/>
          <w:color w:val="000000"/>
        </w:rPr>
        <w:t xml:space="preserve"> 
2 кесте. Қызмет беруші арқылы ҚБе 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411"/>
        <w:gridCol w:w="3136"/>
        <w:gridCol w:w="3352"/>
        <w:gridCol w:w="3511"/>
      </w:tblGrid>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(барысының, жұмыс ағынының)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ҚБЕ атауы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20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процедураның, операцияның) атауы және олардың сипаттамасы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және пароль арқылы ЖАЖО АЭҮШП авторизацияланады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w:t>
            </w:r>
          </w:p>
          <w:p>
            <w:pPr>
              <w:spacing w:after="20"/>
              <w:ind w:left="20"/>
              <w:jc w:val="both"/>
            </w:pPr>
            <w:r>
              <w:rPr>
                <w:rFonts w:ascii="Times New Roman"/>
                <w:b w:val="false"/>
                <w:i w:val="false"/>
                <w:color w:val="000000"/>
                <w:sz w:val="20"/>
              </w:rPr>
              <w:t>таңдауы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мәліметтерін ЖТ ММБ сұрауды бағыттау </w:t>
            </w:r>
          </w:p>
        </w:tc>
      </w:tr>
      <w:tr>
        <w:trPr>
          <w:trHeight w:val="16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 басқару шешімі)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жүйеде өтінішке номер берумен тіркеу</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сұрауды қалыптастыру туралы хабарламаны бейнелеу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2836"/>
        <w:gridCol w:w="2836"/>
        <w:gridCol w:w="2595"/>
        <w:gridCol w:w="2817"/>
      </w:tblGrid>
      <w:tr>
        <w:trPr>
          <w:trHeight w:val="675"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w:t>
            </w:r>
            <w:r>
              <w:rPr>
                <w:rFonts w:ascii="Times New Roman"/>
                <w:b w:val="false"/>
                <w:i w:val="false"/>
                <w:color w:val="000000"/>
                <w:sz w:val="20"/>
              </w:rPr>
              <w:t>ММБ</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r>
      <w:tr>
        <w:trPr>
          <w:trHeight w:val="2055"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мәліметтердің жоқтығы туралы хабарламаны қалыптастыру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 бекітілген сканерленген құжаттармен және ЭСҚ куәландырумен толтыру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АЖО АЭҮШ тіркеу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хабарлама қалыптастыру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алуы</w:t>
            </w:r>
          </w:p>
        </w:tc>
      </w:tr>
      <w:tr>
        <w:trPr>
          <w:trHeight w:val="1695"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берумен сұрауды тіркеу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қызметінің нәтижесін қалыптастыру</w:t>
            </w:r>
          </w:p>
        </w:tc>
      </w:tr>
      <w:tr>
        <w:trPr>
          <w:trHeight w:val="57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w:t>
            </w:r>
          </w:p>
        </w:tc>
      </w:tr>
      <w:tr>
        <w:trPr>
          <w:trHeight w:val="102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мәліметтеріндебұзушылықтар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7" w:id="12"/>
    <w:p>
      <w:pPr>
        <w:spacing w:after="0"/>
        <w:ind w:left="0"/>
        <w:jc w:val="left"/>
      </w:pPr>
      <w:r>
        <w:rPr>
          <w:rFonts w:ascii="Times New Roman"/>
          <w:b/>
          <w:i w:val="false"/>
          <w:color w:val="000000"/>
        </w:rPr>
        <w:t xml:space="preserve"> 
3 кесте. ҚБЕ әрекеттерін ХҚКО арқылы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445"/>
        <w:gridCol w:w="2745"/>
        <w:gridCol w:w="2666"/>
        <w:gridCol w:w="2527"/>
        <w:gridCol w:w="3085"/>
      </w:tblGrid>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(барысының, жұмыс ағынының)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ҚБЕ 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АҚ АЖО</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w:t>
            </w:r>
            <w:r>
              <w:br/>
            </w:r>
            <w:r>
              <w:rPr>
                <w:rFonts w:ascii="Times New Roman"/>
                <w:b w:val="false"/>
                <w:i w:val="false"/>
                <w:color w:val="000000"/>
                <w:sz w:val="20"/>
              </w:rPr>
              <w:t>
</w:t>
            </w:r>
            <w:r>
              <w:rPr>
                <w:rFonts w:ascii="Times New Roman"/>
                <w:b w:val="false"/>
                <w:i w:val="false"/>
                <w:color w:val="000000"/>
                <w:sz w:val="20"/>
              </w:rPr>
              <w:t>БҰАЖ</w:t>
            </w:r>
          </w:p>
        </w:tc>
      </w:tr>
      <w:tr>
        <w:trPr>
          <w:trHeight w:val="19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процедураның, операцияның) атауы және олардың сипаттамасы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арқылы ХҚКО операторымен авторизацияланады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мәліметтерін қалыптастырады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ММБ, ЕНИС бағыттау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мәліметтерінің болмауына байланысты мәліметтерді алу мүмкіндігі жоқтығы туралы хабарламаны қалыптастырады</w:t>
            </w:r>
          </w:p>
        </w:tc>
      </w:tr>
      <w:tr>
        <w:trPr>
          <w:trHeight w:val="16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 басқару шешімі)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жүйеде өтінішке номер берумен тіркеу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сұрауды қалыптастыру туралы хабарламаны бейнелеу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 шының мәліметте рінде бұзушылықтар болса;</w:t>
            </w:r>
            <w:r>
              <w:br/>
            </w:r>
            <w:r>
              <w:rPr>
                <w:rFonts w:ascii="Times New Roman"/>
                <w:b w:val="false"/>
                <w:i w:val="false"/>
                <w:color w:val="000000"/>
                <w:sz w:val="20"/>
              </w:rPr>
              <w:t>
</w:t>
            </w:r>
            <w:r>
              <w:rPr>
                <w:rFonts w:ascii="Times New Roman"/>
                <w:b w:val="false"/>
                <w:i w:val="false"/>
                <w:color w:val="000000"/>
                <w:sz w:val="20"/>
              </w:rPr>
              <w:t>5 – егер бұзушылықтар болмаса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552"/>
        <w:gridCol w:w="2652"/>
        <w:gridCol w:w="3012"/>
        <w:gridCol w:w="3232"/>
      </w:tblGrid>
      <w:tr>
        <w:trPr>
          <w:trHeight w:val="67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w:t>
            </w:r>
            <w:r>
              <w:rPr>
                <w:rFonts w:ascii="Times New Roman"/>
                <w:b w:val="false"/>
                <w:i w:val="false"/>
                <w:color w:val="000000"/>
                <w:sz w:val="20"/>
              </w:rPr>
              <w:t>операторы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w:t>
            </w:r>
            <w:r>
              <w:rPr>
                <w:rFonts w:ascii="Times New Roman"/>
                <w:b w:val="false"/>
                <w:i w:val="false"/>
                <w:color w:val="000000"/>
                <w:sz w:val="20"/>
              </w:rPr>
              <w:t>операторы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r>
      <w:tr>
        <w:trPr>
          <w:trHeight w:val="195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сұрауды бекітумен қажетті құжаттар мен ЭСҚ куәландырумен толтыру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арқылы растау (қол қою) және құжатты АЖО АЭҮШ жіберу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 қалыптастыру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алуы</w:t>
            </w:r>
          </w:p>
        </w:tc>
      </w:tr>
      <w:tr>
        <w:trPr>
          <w:trHeight w:val="163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сұрауды қалыптастыру туралы хабарламаны бейнелеу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өтінішке номер берумен тіркеу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қызметінің нәтижесін қалыптастыру</w:t>
            </w:r>
          </w:p>
        </w:tc>
      </w:tr>
      <w:tr>
        <w:trPr>
          <w:trHeight w:val="30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82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тұтынушының мәліметтерінде бұзушылықтар болса;</w:t>
            </w:r>
            <w:r>
              <w:br/>
            </w:r>
            <w:r>
              <w:rPr>
                <w:rFonts w:ascii="Times New Roman"/>
                <w:b w:val="false"/>
                <w:i w:val="false"/>
                <w:color w:val="000000"/>
                <w:sz w:val="20"/>
              </w:rPr>
              <w:t>
</w:t>
            </w:r>
            <w:r>
              <w:rPr>
                <w:rFonts w:ascii="Times New Roman"/>
                <w:b w:val="false"/>
                <w:i w:val="false"/>
                <w:color w:val="000000"/>
                <w:sz w:val="20"/>
              </w:rPr>
              <w:t>9 – егер бұзушылықтар болмаса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8" w:id="13"/>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 беру»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 қосымша          </w:t>
      </w:r>
    </w:p>
    <w:bookmarkEnd w:id="13"/>
    <w:bookmarkStart w:name="z99" w:id="14"/>
    <w:p>
      <w:pPr>
        <w:spacing w:after="0"/>
        <w:ind w:left="0"/>
        <w:jc w:val="left"/>
      </w:pPr>
      <w:r>
        <w:rPr>
          <w:rFonts w:ascii="Times New Roman"/>
          <w:b/>
          <w:i w:val="false"/>
          <w:color w:val="000000"/>
        </w:rPr>
        <w:t xml:space="preserve"> 
ЭҮП арқылы электрондық мемлекеттік қызметті көрсету кезінде</w:t>
      </w:r>
      <w:r>
        <w:br/>
      </w:r>
      <w:r>
        <w:rPr>
          <w:rFonts w:ascii="Times New Roman"/>
          <w:b/>
          <w:i w:val="false"/>
          <w:color w:val="000000"/>
        </w:rPr>
        <w:t>
функционалдық іс-қимылдың № 1 диграммасы</w:t>
      </w:r>
    </w:p>
    <w:bookmarkEnd w:id="14"/>
    <w:p>
      <w:pPr>
        <w:spacing w:after="0"/>
        <w:ind w:left="0"/>
        <w:jc w:val="both"/>
      </w:pPr>
      <w:r>
        <w:drawing>
          <wp:inline distT="0" distB="0" distL="0" distR="0">
            <wp:extent cx="117221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722100" cy="6299200"/>
                    </a:xfrm>
                    <a:prstGeom prst="rect">
                      <a:avLst/>
                    </a:prstGeom>
                  </pic:spPr>
                </pic:pic>
              </a:graphicData>
            </a:graphic>
          </wp:inline>
        </w:drawing>
      </w:r>
    </w:p>
    <w:bookmarkStart w:name="z100" w:id="15"/>
    <w:p>
      <w:pPr>
        <w:spacing w:after="0"/>
        <w:ind w:left="0"/>
        <w:jc w:val="left"/>
      </w:pPr>
      <w:r>
        <w:rPr>
          <w:rFonts w:ascii="Times New Roman"/>
          <w:b/>
          <w:i w:val="false"/>
          <w:color w:val="000000"/>
        </w:rPr>
        <w:t xml:space="preserve"> 
Қызметті ұсынушы арқылы электрондық мемлекеттік қызметті көрсету кезінде функционалдық іс-қимылдың № 2 диаграммасы</w:t>
      </w:r>
    </w:p>
    <w:bookmarkEnd w:id="15"/>
    <w:p>
      <w:pPr>
        <w:spacing w:after="0"/>
        <w:ind w:left="0"/>
        <w:jc w:val="both"/>
      </w:pPr>
      <w:r>
        <w:drawing>
          <wp:inline distT="0" distB="0" distL="0" distR="0">
            <wp:extent cx="117729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72900" cy="6299200"/>
                    </a:xfrm>
                    <a:prstGeom prst="rect">
                      <a:avLst/>
                    </a:prstGeom>
                  </pic:spPr>
                </pic:pic>
              </a:graphicData>
            </a:graphic>
          </wp:inline>
        </w:drawing>
      </w:r>
    </w:p>
    <w:bookmarkStart w:name="z101" w:id="16"/>
    <w:p>
      <w:pPr>
        <w:spacing w:after="0"/>
        <w:ind w:left="0"/>
        <w:jc w:val="left"/>
      </w:pPr>
      <w:r>
        <w:rPr>
          <w:rFonts w:ascii="Times New Roman"/>
          <w:b/>
          <w:i w:val="false"/>
          <w:color w:val="000000"/>
        </w:rPr>
        <w:t xml:space="preserve"> 
ХҚКО АЖ арқылы электрондық мемлекеттік қызметті көрсету кезінде</w:t>
      </w:r>
      <w:r>
        <w:br/>
      </w:r>
      <w:r>
        <w:rPr>
          <w:rFonts w:ascii="Times New Roman"/>
          <w:b/>
          <w:i w:val="false"/>
          <w:color w:val="000000"/>
        </w:rPr>
        <w:t>
функционалдық іс-қимылдың № 3 диаграммасы</w:t>
      </w:r>
    </w:p>
    <w:bookmarkEnd w:id="16"/>
    <w:p>
      <w:pPr>
        <w:spacing w:after="0"/>
        <w:ind w:left="0"/>
        <w:jc w:val="both"/>
      </w:pPr>
      <w:r>
        <w:drawing>
          <wp:inline distT="0" distB="0" distL="0" distR="0">
            <wp:extent cx="119761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976100" cy="6413500"/>
                    </a:xfrm>
                    <a:prstGeom prst="rect">
                      <a:avLst/>
                    </a:prstGeom>
                  </pic:spPr>
                </pic:pic>
              </a:graphicData>
            </a:graphic>
          </wp:inline>
        </w:drawing>
      </w:r>
    </w:p>
    <w:bookmarkStart w:name="z102"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82169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16900" cy="6311900"/>
                    </a:xfrm>
                    <a:prstGeom prst="rect">
                      <a:avLst/>
                    </a:prstGeom>
                  </pic:spPr>
                </pic:pic>
              </a:graphicData>
            </a:graphic>
          </wp:inline>
        </w:drawing>
      </w:r>
    </w:p>
    <w:bookmarkStart w:name="z103" w:id="18"/>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 беру»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3 - қосымша          </w:t>
      </w:r>
    </w:p>
    <w:bookmarkEnd w:id="18"/>
    <w:bookmarkStart w:name="z104" w:id="19"/>
    <w:p>
      <w:pPr>
        <w:spacing w:after="0"/>
        <w:ind w:left="0"/>
        <w:jc w:val="left"/>
      </w:pPr>
      <w:r>
        <w:rPr>
          <w:rFonts w:ascii="Times New Roman"/>
          <w:b/>
          <w:i w:val="false"/>
          <w:color w:val="000000"/>
        </w:rPr>
        <w:t xml:space="preserve"> 
Электрондық мемлекеттiк қызметке сұрау салуды</w:t>
      </w:r>
      <w:r>
        <w:br/>
      </w:r>
      <w:r>
        <w:rPr>
          <w:rFonts w:ascii="Times New Roman"/>
          <w:b/>
          <w:i w:val="false"/>
          <w:color w:val="000000"/>
        </w:rPr>
        <w:t>
толтырудың экрандық үлгiсi</w:t>
      </w:r>
    </w:p>
    <w:bookmarkEnd w:id="19"/>
    <w:p>
      <w:pPr>
        <w:spacing w:after="0"/>
        <w:ind w:left="0"/>
        <w:jc w:val="both"/>
      </w:pPr>
      <w:r>
        <w:drawing>
          <wp:inline distT="0" distB="0" distL="0" distR="0">
            <wp:extent cx="59817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81700" cy="8343900"/>
                    </a:xfrm>
                    <a:prstGeom prst="rect">
                      <a:avLst/>
                    </a:prstGeom>
                  </pic:spPr>
                </pic:pic>
              </a:graphicData>
            </a:graphic>
          </wp:inline>
        </w:drawing>
      </w:r>
    </w:p>
    <w:bookmarkStart w:name="z105" w:id="20"/>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 беру»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4 - қосымша          </w:t>
      </w:r>
    </w:p>
    <w:bookmarkEnd w:id="20"/>
    <w:bookmarkStart w:name="z106" w:id="21"/>
    <w:p>
      <w:pPr>
        <w:spacing w:after="0"/>
        <w:ind w:left="0"/>
        <w:jc w:val="left"/>
      </w:pPr>
      <w:r>
        <w:rPr>
          <w:rFonts w:ascii="Times New Roman"/>
          <w:b/>
          <w:i w:val="false"/>
          <w:color w:val="000000"/>
        </w:rPr>
        <w:t xml:space="preserve"> 
Электрондық мемлекеттік қызметке дұрыс жауаптың</w:t>
      </w:r>
      <w:r>
        <w:br/>
      </w:r>
      <w:r>
        <w:rPr>
          <w:rFonts w:ascii="Times New Roman"/>
          <w:b/>
          <w:i w:val="false"/>
          <w:color w:val="000000"/>
        </w:rPr>
        <w:t>
(жұмыссыз ретінде тіркеу туралы анықтама) шығыс нысаны</w:t>
      </w:r>
    </w:p>
    <w:bookmarkEnd w:id="21"/>
    <w:p>
      <w:pPr>
        <w:spacing w:after="0"/>
        <w:ind w:left="0"/>
        <w:jc w:val="both"/>
      </w:pPr>
      <w:r>
        <w:drawing>
          <wp:inline distT="0" distB="0" distL="0" distR="0">
            <wp:extent cx="59817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81700" cy="8343900"/>
                    </a:xfrm>
                    <a:prstGeom prst="rect">
                      <a:avLst/>
                    </a:prstGeom>
                  </pic:spPr>
                </pic:pic>
              </a:graphicData>
            </a:graphic>
          </wp:inline>
        </w:drawing>
      </w:r>
    </w:p>
    <w:bookmarkStart w:name="z107" w:id="22"/>
    <w:p>
      <w:pPr>
        <w:spacing w:after="0"/>
        <w:ind w:left="0"/>
        <w:jc w:val="left"/>
      </w:pPr>
      <w:r>
        <w:rPr>
          <w:rFonts w:ascii="Times New Roman"/>
          <w:b/>
          <w:i w:val="false"/>
          <w:color w:val="000000"/>
        </w:rPr>
        <w:t xml:space="preserve"> 
Тұтынушыға берiлетiн хабарламалар</w:t>
      </w:r>
    </w:p>
    <w:bookmarkEnd w:id="22"/>
    <w:bookmarkStart w:name="z108" w:id="23"/>
    <w:p>
      <w:pPr>
        <w:spacing w:after="0"/>
        <w:ind w:left="0"/>
        <w:jc w:val="both"/>
      </w:pPr>
      <w:r>
        <w:rPr>
          <w:rFonts w:ascii="Times New Roman"/>
          <w:b w:val="false"/>
          <w:i w:val="false"/>
          <w:color w:val="000000"/>
          <w:sz w:val="28"/>
        </w:rPr>
        <w:t>
      Хабарламалар өтiнiштi орындау дәрежесiнiң өзгеруiне қарай немесе қызмет көрсету мерзiмiн ұзартқан жағдайда берiледi. Еркiн жол хабарламалар мәтiнiмен «Электрондық үкiмет» порталында жеке кабинетте «Ескерту» бөлiмiнде бейнеленедi.</w:t>
      </w:r>
    </w:p>
    <w:bookmarkEnd w:id="23"/>
    <w:bookmarkStart w:name="z109" w:id="24"/>
    <w:p>
      <w:pPr>
        <w:spacing w:after="0"/>
        <w:ind w:left="0"/>
        <w:jc w:val="left"/>
      </w:pPr>
      <w:r>
        <w:rPr>
          <w:rFonts w:ascii="Times New Roman"/>
          <w:b/>
          <w:i w:val="false"/>
          <w:color w:val="000000"/>
        </w:rPr>
        <w:t xml:space="preserve"> 
Тұтынушыға берiлетiн электрондық қызметке</w:t>
      </w:r>
      <w:r>
        <w:br/>
      </w:r>
      <w:r>
        <w:rPr>
          <w:rFonts w:ascii="Times New Roman"/>
          <w:b/>
          <w:i w:val="false"/>
          <w:color w:val="000000"/>
        </w:rPr>
        <w:t>
терiс жауаптың (бас тарту) шығу үлгiсi</w:t>
      </w:r>
    </w:p>
    <w:bookmarkEnd w:id="24"/>
    <w:bookmarkStart w:name="z110" w:id="25"/>
    <w:p>
      <w:pPr>
        <w:spacing w:after="0"/>
        <w:ind w:left="0"/>
        <w:jc w:val="both"/>
      </w:pPr>
      <w:r>
        <w:rPr>
          <w:rFonts w:ascii="Times New Roman"/>
          <w:b w:val="false"/>
          <w:i w:val="false"/>
          <w:color w:val="000000"/>
          <w:sz w:val="28"/>
        </w:rPr>
        <w:t>
      Терiс жауаптың шығу үлгiсi комиссия қорытындысын қалыптастыру кезiнде бас тартуды негiздеу мәтiнiмен хат түрiнде еркiн үлгiде берiледi.</w:t>
      </w:r>
    </w:p>
    <w:bookmarkEnd w:id="25"/>
    <w:p>
      <w:pPr>
        <w:spacing w:after="0"/>
        <w:ind w:left="0"/>
        <w:jc w:val="both"/>
      </w:pPr>
      <w:r>
        <w:drawing>
          <wp:inline distT="0" distB="0" distL="0" distR="0">
            <wp:extent cx="63373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37300" cy="8801100"/>
                    </a:xfrm>
                    <a:prstGeom prst="rect">
                      <a:avLst/>
                    </a:prstGeom>
                  </pic:spPr>
                </pic:pic>
              </a:graphicData>
            </a:graphic>
          </wp:inline>
        </w:drawing>
      </w:r>
    </w:p>
    <w:bookmarkStart w:name="z111" w:id="26"/>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 беру»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5 - қосымша          </w:t>
      </w:r>
    </w:p>
    <w:bookmarkEnd w:id="26"/>
    <w:bookmarkStart w:name="z112" w:id="27"/>
    <w:p>
      <w:pPr>
        <w:spacing w:after="0"/>
        <w:ind w:left="0"/>
        <w:jc w:val="left"/>
      </w:pPr>
      <w:r>
        <w:rPr>
          <w:rFonts w:ascii="Times New Roman"/>
          <w:b/>
          <w:i w:val="false"/>
          <w:color w:val="000000"/>
        </w:rPr>
        <w:t xml:space="preserve"> 
Электрондық мемлекеттік қызметтерiнiң «сапа» және</w:t>
      </w:r>
      <w:r>
        <w:br/>
      </w:r>
      <w:r>
        <w:rPr>
          <w:rFonts w:ascii="Times New Roman"/>
          <w:b/>
          <w:i w:val="false"/>
          <w:color w:val="000000"/>
        </w:rPr>
        <w:t>
«қолжетiмдiлiк» көрсеткiштерiн анықтау үшiн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(қызметтiң атауы)</w:t>
      </w:r>
    </w:p>
    <w:bookmarkEnd w:id="27"/>
    <w:bookmarkStart w:name="z113" w:id="28"/>
    <w:p>
      <w:pPr>
        <w:spacing w:after="0"/>
        <w:ind w:left="0"/>
        <w:jc w:val="both"/>
      </w:pPr>
      <w:r>
        <w:rPr>
          <w:rFonts w:ascii="Times New Roman"/>
          <w:b w:val="false"/>
          <w:i w:val="false"/>
          <w:color w:val="000000"/>
          <w:sz w:val="28"/>
        </w:rPr>
        <w:t>
      1. Электрондық мемлекеттік қызметті көрсету үдерiсiнiң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p>
    <w:bookmarkEnd w:id="28"/>
    <w:bookmarkStart w:name="z114" w:id="29"/>
    <w:p>
      <w:pPr>
        <w:spacing w:after="0"/>
        <w:ind w:left="0"/>
        <w:jc w:val="both"/>
      </w:pPr>
      <w:r>
        <w:rPr>
          <w:rFonts w:ascii="Times New Roman"/>
          <w:b w:val="false"/>
          <w:i w:val="false"/>
          <w:color w:val="000000"/>
          <w:sz w:val="28"/>
        </w:rPr>
        <w:t>
      2. Электрондық мемлекеттік қызметті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p>
    <w:bookmarkEnd w:id="29"/>
    <w:bookmarkStart w:name="z115" w:id="30"/>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2013 жылғы 28 қаңтардағы </w:t>
      </w:r>
      <w:r>
        <w:br/>
      </w:r>
      <w:r>
        <w:rPr>
          <w:rFonts w:ascii="Times New Roman"/>
          <w:b w:val="false"/>
          <w:i w:val="false"/>
          <w:color w:val="000000"/>
          <w:sz w:val="28"/>
        </w:rPr>
        <w:t xml:space="preserve">
№ 155/1 қаулысымен    </w:t>
      </w:r>
      <w:r>
        <w:br/>
      </w:r>
      <w:r>
        <w:rPr>
          <w:rFonts w:ascii="Times New Roman"/>
          <w:b w:val="false"/>
          <w:i w:val="false"/>
          <w:color w:val="000000"/>
          <w:sz w:val="28"/>
        </w:rPr>
        <w:t xml:space="preserve">
бекітілді        </w:t>
      </w:r>
    </w:p>
    <w:bookmarkEnd w:id="30"/>
    <w:bookmarkStart w:name="z116" w:id="31"/>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электрондық мемлекеттік қызмет регламенті</w:t>
      </w:r>
    </w:p>
    <w:bookmarkEnd w:id="31"/>
    <w:bookmarkStart w:name="z117" w:id="32"/>
    <w:p>
      <w:pPr>
        <w:spacing w:after="0"/>
        <w:ind w:left="0"/>
        <w:jc w:val="left"/>
      </w:pPr>
      <w:r>
        <w:rPr>
          <w:rFonts w:ascii="Times New Roman"/>
          <w:b/>
          <w:i w:val="false"/>
          <w:color w:val="000000"/>
        </w:rPr>
        <w:t xml:space="preserve"> 
1. Жалпы ережелер</w:t>
      </w:r>
    </w:p>
    <w:bookmarkEnd w:id="32"/>
    <w:bookmarkStart w:name="z118" w:id="33"/>
    <w:p>
      <w:pPr>
        <w:spacing w:after="0"/>
        <w:ind w:left="0"/>
        <w:jc w:val="both"/>
      </w:pPr>
      <w:r>
        <w:rPr>
          <w:rFonts w:ascii="Times New Roman"/>
          <w:b w:val="false"/>
          <w:i w:val="false"/>
          <w:color w:val="000000"/>
          <w:sz w:val="28"/>
        </w:rPr>
        <w:t>
      1. «Үйде оқитын және тәрбиеленетін мүгедек балаларды материалдық қамтамасыз ету үшін құжаттарды ресімдеу» электрондық мемлекеттік қызметі (бұдан әрі – электрондық мемлекеттік қызмет) «Павлодар қаласы жұмыспен қамту және әлеуметтік бағдарламалар бөлімі» мемлекеттік мекемесімен (бұдан әрі – қызметті ұсынушы) көрсетіледі, сонымен қатар тұтынушыда электронды сандық қолтаңба болған жағдайда www.e.gov.kz мекенжайы бойынша «Электрондық үкімет» веб - 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 стандарттарын бекіту туралы» №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электрондық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Орындаушының АЖО – облыстың уәкілетті органдарымен электрондық мемлекеттік қызмет көрсетуге арналған орындаушының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ЭҮП) – барлық біріктірілген үкіметтік ақпаратқа, оның ішінде нормативтік құқықтық база мен электрондық мемлекеттік қызметке қол жеткізетін бір терезе түріндегі ақпараттық жүйе;</w:t>
      </w:r>
      <w:r>
        <w:br/>
      </w:r>
      <w:r>
        <w:rPr>
          <w:rFonts w:ascii="Times New Roman"/>
          <w:b w:val="false"/>
          <w:i w:val="false"/>
          <w:color w:val="000000"/>
          <w:sz w:val="28"/>
        </w:rPr>
        <w:t>
</w:t>
      </w:r>
      <w:r>
        <w:rPr>
          <w:rFonts w:ascii="Times New Roman"/>
          <w:b w:val="false"/>
          <w:i w:val="false"/>
          <w:color w:val="000000"/>
          <w:sz w:val="28"/>
        </w:rPr>
        <w:t>
      3) «Жеке тұлғалар» мемлекеттік мәліметтер базасы (бұдан әрі - ЖТ ММБ)- аппараттық – бағдарламалық кешенді пайдалана отырып, жеке тұлғалар туралы ақпаратты тез арада жинауға, сақтауға және өңдеуге, жіберуге және ұсынуға арналған ақпараттық жүйе;</w:t>
      </w:r>
      <w:r>
        <w:br/>
      </w:r>
      <w:r>
        <w:rPr>
          <w:rFonts w:ascii="Times New Roman"/>
          <w:b w:val="false"/>
          <w:i w:val="false"/>
          <w:color w:val="000000"/>
          <w:sz w:val="28"/>
        </w:rPr>
        <w:t>
</w:t>
      </w:r>
      <w:r>
        <w:rPr>
          <w:rFonts w:ascii="Times New Roman"/>
          <w:b w:val="false"/>
          <w:i w:val="false"/>
          <w:color w:val="000000"/>
          <w:sz w:val="28"/>
        </w:rPr>
        <w:t>
      4) жеке сәйкестендiру нөмiрi (бұдан әрі – ЖСН) - жеке тұлға, соның iшiнде өзiндiк кәсiпкерлiк түрiнде қызметiн жүзеге асыратын жеке кәсiпкер үшiн қалыптастырылатын бiрегей нөмiр;</w:t>
      </w:r>
      <w:r>
        <w:br/>
      </w:r>
      <w:r>
        <w:rPr>
          <w:rFonts w:ascii="Times New Roman"/>
          <w:b w:val="false"/>
          <w:i w:val="false"/>
          <w:color w:val="000000"/>
          <w:sz w:val="28"/>
        </w:rPr>
        <w:t>
</w:t>
      </w:r>
      <w:r>
        <w:rPr>
          <w:rFonts w:ascii="Times New Roman"/>
          <w:b w:val="false"/>
          <w:i w:val="false"/>
          <w:color w:val="000000"/>
          <w:sz w:val="28"/>
        </w:rPr>
        <w:t>
      5) ақпараттық жүйе (бұдан әрі – АЖ) – аппараттық - бағдарламалық кешенді қолданумен ақпаратты сақтау, өңдеу, iздеу, тарату, тапсыру және беру үшiн арналған жүйе;</w:t>
      </w:r>
      <w:r>
        <w:br/>
      </w:r>
      <w:r>
        <w:rPr>
          <w:rFonts w:ascii="Times New Roman"/>
          <w:b w:val="false"/>
          <w:i w:val="false"/>
          <w:color w:val="000000"/>
          <w:sz w:val="28"/>
        </w:rPr>
        <w:t>
</w:t>
      </w:r>
      <w:r>
        <w:rPr>
          <w:rFonts w:ascii="Times New Roman"/>
          <w:b w:val="false"/>
          <w:i w:val="false"/>
          <w:color w:val="000000"/>
          <w:sz w:val="28"/>
        </w:rPr>
        <w:t>
      6) медиа - алшақтық - құжаттарды электрондық нысаннан қағаз немесе керісінше нысанға өзгерту қажет кезінде қызметтерді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куәландыру орталығы (бұдан әрі – ҰКО АЖ) – электронды қолтаңба кілтінің сертификатын берумен және жеткізілуімен айналысады, электронды құжаттарды жеткізуге, есептеу мен сақтауға кепілдік беретін электронды сандық қолтаңба - жеке және заңды тұлғаның өз қолымен қойылған қолының баламасы;</w:t>
      </w:r>
      <w:r>
        <w:br/>
      </w:r>
      <w:r>
        <w:rPr>
          <w:rFonts w:ascii="Times New Roman"/>
          <w:b w:val="false"/>
          <w:i w:val="false"/>
          <w:color w:val="000000"/>
          <w:sz w:val="28"/>
        </w:rPr>
        <w:t>
</w:t>
      </w:r>
      <w:r>
        <w:rPr>
          <w:rFonts w:ascii="Times New Roman"/>
          <w:b w:val="false"/>
          <w:i w:val="false"/>
          <w:color w:val="000000"/>
          <w:sz w:val="28"/>
        </w:rPr>
        <w:t>
      8) пайдаланушы (тұтынушы) - өзіне қажетті электрондық ақпараттық ресурстарды алу үшін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Қазақстан Республикасының «электрондық үкiмет» шлюзiнiң кiшi жүйесi ретiнде өңiрлiк шлюзi (бұдан әрі – АЭҮШ) – тұтынушы мен «е-үкiмет» инфрақұрылымының шоғырлануын қамтамасыз етуші ақпараттық жүйе («электрондық үкiмет» шлюзi арқылы мемлекеттiк ақпараттық ресурстарға қол жетімділік механизiмдерiн ұсыну, инфрақұрылымын шоғырландыруды қамтамасыз етуге арналған ақпараттық жүйе, сонымен қатар, өңiрлiк деңгейде азаматтарға және бизнес-құрылымдарға электрондық қызметтер көрсету);</w:t>
      </w:r>
      <w:r>
        <w:br/>
      </w:r>
      <w:r>
        <w:rPr>
          <w:rFonts w:ascii="Times New Roman"/>
          <w:b w:val="false"/>
          <w:i w:val="false"/>
          <w:color w:val="000000"/>
          <w:sz w:val="28"/>
        </w:rPr>
        <w:t>
</w:t>
      </w:r>
      <w:r>
        <w:rPr>
          <w:rFonts w:ascii="Times New Roman"/>
          <w:b w:val="false"/>
          <w:i w:val="false"/>
          <w:color w:val="000000"/>
          <w:sz w:val="28"/>
        </w:rPr>
        <w:t>
      10) құрылымдық - функционалды бірліктер (бұдан әрі - ҚФБ) – уәкілетті органдардың жауапты тұлғалары, белгiлi сатыда электрондық қызмет көрсетуге қатысатын мемлекеттiк органдардың және т.б. құрылымдық бөлiмшелерi;</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12) қызметті ұсынушы – электрондық мемлекеттік қызметті тікелей ұсынушы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13) «электронды үкімет» шлюзі (бұдан әрі - ЭҮШ) – электрондық қызметтердi iске асыру аясында «электрондық үкiмет» ақпараттық жүйелерiн шоғырландыруға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14) электрондық сандық қолтаңба (бұдан әрі - ЭСҚ) - электрондық сандық қолтаңбаның құралдарымен құрылған және электрондық құжаттың дұрыстығын, оның тиесiлiлiгiн және мазмұнының тұрақтылығын растайтын электрондық сандық таңбалардың жиынтығы;</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қызметтер - ақпараттық технологияларды пайдаланумен, электрондық нысанда көрсетiлетiн мемлекеттік қызметтер;</w:t>
      </w:r>
      <w:r>
        <w:br/>
      </w:r>
      <w:r>
        <w:rPr>
          <w:rFonts w:ascii="Times New Roman"/>
          <w:b w:val="false"/>
          <w:i w:val="false"/>
          <w:color w:val="000000"/>
          <w:sz w:val="28"/>
        </w:rPr>
        <w:t>
</w:t>
      </w:r>
      <w:r>
        <w:rPr>
          <w:rFonts w:ascii="Times New Roman"/>
          <w:b w:val="false"/>
          <w:i w:val="false"/>
          <w:color w:val="000000"/>
          <w:sz w:val="28"/>
        </w:rPr>
        <w:t>
      16) электрондық құжат – ақпарат электрондық - сандық нысанда берілген және электрондық сандық қолтаңба арқылы куәландырылған құжат.</w:t>
      </w:r>
    </w:p>
    <w:bookmarkEnd w:id="33"/>
    <w:bookmarkStart w:name="z139" w:id="34"/>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 қызметті ұсынушы әрекетiнiң тәртiбi</w:t>
      </w:r>
    </w:p>
    <w:bookmarkEnd w:id="34"/>
    <w:bookmarkStart w:name="z140" w:id="35"/>
    <w:p>
      <w:pPr>
        <w:spacing w:after="0"/>
        <w:ind w:left="0"/>
        <w:jc w:val="both"/>
      </w:pPr>
      <w:r>
        <w:rPr>
          <w:rFonts w:ascii="Times New Roman"/>
          <w:b w:val="false"/>
          <w:i w:val="false"/>
          <w:color w:val="000000"/>
          <w:sz w:val="28"/>
        </w:rPr>
        <w:t>
      6. ЭҮП арқылы қызмет берушiнiң адымдық әрекеттері мен шешiмдерi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(электрондық мемлекеттік қызмет көрсету кезіндегі құрылымдық өзара қатынастың </w:t>
      </w:r>
      <w:r>
        <w:rPr>
          <w:rFonts w:ascii="Times New Roman"/>
          <w:b w:val="false"/>
          <w:i w:val="false"/>
          <w:color w:val="000000"/>
          <w:sz w:val="28"/>
        </w:rPr>
        <w:t>№ 1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ЭҮП тіркеуді ЖСН және пароль (ЭҮП тіркелмеген тұтынушылар үшін жүзеге асырылады) арқылы жүзеге асырады.</w:t>
      </w:r>
      <w:r>
        <w:br/>
      </w:r>
      <w:r>
        <w:rPr>
          <w:rFonts w:ascii="Times New Roman"/>
          <w:b w:val="false"/>
          <w:i w:val="false"/>
          <w:color w:val="000000"/>
          <w:sz w:val="28"/>
        </w:rPr>
        <w:t>
</w:t>
      </w:r>
      <w:r>
        <w:rPr>
          <w:rFonts w:ascii="Times New Roman"/>
          <w:b w:val="false"/>
          <w:i w:val="false"/>
          <w:color w:val="000000"/>
          <w:sz w:val="28"/>
        </w:rPr>
        <w:t>
      2) 1 - үдеріс – қызметті алу үшін тұтынушының ЖСН және парольді ЭҮП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3) 1 - шарт – ЭҮП-да ЖСН және пароль арқылы тіркелген тұтынушының мәліметтерінің түпнұсқалылығын тексеруі;</w:t>
      </w:r>
      <w:r>
        <w:br/>
      </w:r>
      <w:r>
        <w:rPr>
          <w:rFonts w:ascii="Times New Roman"/>
          <w:b w:val="false"/>
          <w:i w:val="false"/>
          <w:color w:val="000000"/>
          <w:sz w:val="28"/>
        </w:rPr>
        <w:t>
</w:t>
      </w:r>
      <w:r>
        <w:rPr>
          <w:rFonts w:ascii="Times New Roman"/>
          <w:b w:val="false"/>
          <w:i w:val="false"/>
          <w:color w:val="000000"/>
          <w:sz w:val="28"/>
        </w:rPr>
        <w:t>
      4) 2 - үдеріс - тұтынушының мәліметтерінде бұзушылықтар болуына байланысты автоматтандырудан бас тарту туралы ЭҮП хабарламаны қалыптастыру;</w:t>
      </w:r>
      <w:r>
        <w:br/>
      </w:r>
      <w:r>
        <w:rPr>
          <w:rFonts w:ascii="Times New Roman"/>
          <w:b w:val="false"/>
          <w:i w:val="false"/>
          <w:color w:val="000000"/>
          <w:sz w:val="28"/>
        </w:rPr>
        <w:t>
</w:t>
      </w:r>
      <w:r>
        <w:rPr>
          <w:rFonts w:ascii="Times New Roman"/>
          <w:b w:val="false"/>
          <w:i w:val="false"/>
          <w:color w:val="000000"/>
          <w:sz w:val="28"/>
        </w:rPr>
        <w:t>
      5) 3 - үдеріс – тұтынушының осы Регламентте көрсетілген электрондық мемлекеттік қызметті таңдауы, электрондық мемлекеттік қызметті алуы және оның құрылымы мен форматтық талаптарын ескере отырып, тұтынушының нысанды (мәліметтер енгізу) толтыруы үшін сұрау салу нысанын экранға шығару,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электронды түріндегі қажетті құжаттардың көшірмесін сұрау салу нысанына бекіту, сонымен қатар тұтынушының сұрау салу куәлігі (қол қою) үшін ЭСҚ тіркеу куәлігін таңдауы;</w:t>
      </w:r>
      <w:r>
        <w:br/>
      </w:r>
      <w:r>
        <w:rPr>
          <w:rFonts w:ascii="Times New Roman"/>
          <w:b w:val="false"/>
          <w:i w:val="false"/>
          <w:color w:val="000000"/>
          <w:sz w:val="28"/>
        </w:rPr>
        <w:t>
</w:t>
      </w:r>
      <w:r>
        <w:rPr>
          <w:rFonts w:ascii="Times New Roman"/>
          <w:b w:val="false"/>
          <w:i w:val="false"/>
          <w:color w:val="000000"/>
          <w:sz w:val="28"/>
        </w:rPr>
        <w:t>
      6) 2 – шарт – ЭҮП – да ЭСҚ тіркеу куәлігінің қолданылу мерзімінің қайтарылған (жойылған) тізімінде болмауын, сонымен қатар сәйкестендіру деректерінің (сұрау салуда көрсетілген ЖСН мен ЭСҚ тіркеу куәлігінде көрсетілген ЖСН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 – үдеріс – тұтынушының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 үдеріс – тұтынушының ЭСҚ арқылы қызмет көрсету үшін сұраудың куәлігі және қызметті ұсынушының ЭҮАШ АЖО қызметті ұсынушыға өңдеу үшін ЭҮШ арқылы электронды құжатты (сұрауды) бағыттау;</w:t>
      </w:r>
      <w:r>
        <w:br/>
      </w:r>
      <w:r>
        <w:rPr>
          <w:rFonts w:ascii="Times New Roman"/>
          <w:b w:val="false"/>
          <w:i w:val="false"/>
          <w:color w:val="000000"/>
          <w:sz w:val="28"/>
        </w:rPr>
        <w:t>
</w:t>
      </w:r>
      <w:r>
        <w:rPr>
          <w:rFonts w:ascii="Times New Roman"/>
          <w:b w:val="false"/>
          <w:i w:val="false"/>
          <w:color w:val="000000"/>
          <w:sz w:val="28"/>
        </w:rPr>
        <w:t>
      9) 6 – үдеріс –электронды құжатты ЭҮАШ АЖО тіркеу;</w:t>
      </w:r>
      <w:r>
        <w:br/>
      </w:r>
      <w:r>
        <w:rPr>
          <w:rFonts w:ascii="Times New Roman"/>
          <w:b w:val="false"/>
          <w:i w:val="false"/>
          <w:color w:val="000000"/>
          <w:sz w:val="28"/>
        </w:rPr>
        <w:t>
</w:t>
      </w:r>
      <w:r>
        <w:rPr>
          <w:rFonts w:ascii="Times New Roman"/>
          <w:b w:val="false"/>
          <w:i w:val="false"/>
          <w:color w:val="000000"/>
          <w:sz w:val="28"/>
        </w:rPr>
        <w:t>
      10) 3 - шарт – қызметті ұсынушының қызметті көрсету үшін негізделген және </w:t>
      </w:r>
      <w:r>
        <w:rPr>
          <w:rFonts w:ascii="Times New Roman"/>
          <w:b w:val="false"/>
          <w:i w:val="false"/>
          <w:color w:val="000000"/>
          <w:sz w:val="28"/>
        </w:rPr>
        <w:t>стандартта</w:t>
      </w:r>
      <w:r>
        <w:rPr>
          <w:rFonts w:ascii="Times New Roman"/>
          <w:b w:val="false"/>
          <w:i w:val="false"/>
          <w:color w:val="000000"/>
          <w:sz w:val="28"/>
        </w:rPr>
        <w:t xml:space="preserve"> көрсетілген тұтынушының қоса берілген құжаттарының сәйкестігін тексеру (өңдеу);</w:t>
      </w:r>
      <w:r>
        <w:br/>
      </w:r>
      <w:r>
        <w:rPr>
          <w:rFonts w:ascii="Times New Roman"/>
          <w:b w:val="false"/>
          <w:i w:val="false"/>
          <w:color w:val="000000"/>
          <w:sz w:val="28"/>
        </w:rPr>
        <w:t>
</w:t>
      </w:r>
      <w:r>
        <w:rPr>
          <w:rFonts w:ascii="Times New Roman"/>
          <w:b w:val="false"/>
          <w:i w:val="false"/>
          <w:color w:val="000000"/>
          <w:sz w:val="28"/>
        </w:rPr>
        <w:t>
      11) 7 - 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 үдеріс – тұтынушының ЭҮАШ АЖО құрастырылған қызмет нәтижесін (электронды құжат түріндегі хабарлама) алуы.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7. Қызметті ұсынушының адымдық әрекеттері мен шешiмд ерi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(электрондық мемлекеттік қызмет көрсету кезіндегі құрылымдық өзара қатынастың </w:t>
      </w:r>
      <w:r>
        <w:rPr>
          <w:rFonts w:ascii="Times New Roman"/>
          <w:b w:val="false"/>
          <w:i w:val="false"/>
          <w:color w:val="000000"/>
          <w:sz w:val="28"/>
        </w:rPr>
        <w:t>№ 2 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 үдеріс – қызметті ұсынушының ЭҮАШ АЖО электронды мемлекеттік қызмет көрсету үшін ЖСН және пароль (авторизация үдерісі) енгізуі;</w:t>
      </w:r>
      <w:r>
        <w:br/>
      </w:r>
      <w:r>
        <w:rPr>
          <w:rFonts w:ascii="Times New Roman"/>
          <w:b w:val="false"/>
          <w:i w:val="false"/>
          <w:color w:val="000000"/>
          <w:sz w:val="28"/>
        </w:rPr>
        <w:t>
</w:t>
      </w:r>
      <w:r>
        <w:rPr>
          <w:rFonts w:ascii="Times New Roman"/>
          <w:b w:val="false"/>
          <w:i w:val="false"/>
          <w:color w:val="000000"/>
          <w:sz w:val="28"/>
        </w:rPr>
        <w:t>
      2) 2 - үдеріс – осы регламентте көрсетілген қызметті ұсынушының қызметкерінің қызметті таңдауы, қызметті көрсету үшін сұрау салу нысанын экранға шығару және қызметті ұсынушы қызметкерінің тұтынушының мәліметтерін енгізу;</w:t>
      </w:r>
      <w:r>
        <w:br/>
      </w:r>
      <w:r>
        <w:rPr>
          <w:rFonts w:ascii="Times New Roman"/>
          <w:b w:val="false"/>
          <w:i w:val="false"/>
          <w:color w:val="000000"/>
          <w:sz w:val="28"/>
        </w:rPr>
        <w:t>
</w:t>
      </w:r>
      <w:r>
        <w:rPr>
          <w:rFonts w:ascii="Times New Roman"/>
          <w:b w:val="false"/>
          <w:i w:val="false"/>
          <w:color w:val="000000"/>
          <w:sz w:val="28"/>
        </w:rPr>
        <w:t>
      3) 3 – үдеріс - ЖТ ММБ ЭҮШ/АЭҮШП арқылы тұтынушы мәліметтері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1 - шарт - ЖТ ММБ тұтынушы мәліметтерінің түпнұсқалығын тексеруі;</w:t>
      </w:r>
      <w:r>
        <w:br/>
      </w:r>
      <w:r>
        <w:rPr>
          <w:rFonts w:ascii="Times New Roman"/>
          <w:b w:val="false"/>
          <w:i w:val="false"/>
          <w:color w:val="000000"/>
          <w:sz w:val="28"/>
        </w:rPr>
        <w:t>
</w:t>
      </w:r>
      <w:r>
        <w:rPr>
          <w:rFonts w:ascii="Times New Roman"/>
          <w:b w:val="false"/>
          <w:i w:val="false"/>
          <w:color w:val="000000"/>
          <w:sz w:val="28"/>
        </w:rPr>
        <w:t>
      5) 4 - үдеріс - ЖТ ММБ тұтынушының мәліметтері жоқтығына байланысты мәліметтерді алуға мүмкіндігі жоқ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 үдеріс - қызметті ұсынушы қызметкерінің құжаттардың қағаз түрінде бар болуына сұрау салу нысанын толтыру және тұтынушы ұсынған құжаттарды сканерлеу, оларды сұрау салу нысанына тіркеу және толтырылған нысанның ЭСҚ (енгізілген мәліметтер) арқылы қызмет көрсетуге сұрау салуды куәландыру;</w:t>
      </w:r>
      <w:r>
        <w:br/>
      </w:r>
      <w:r>
        <w:rPr>
          <w:rFonts w:ascii="Times New Roman"/>
          <w:b w:val="false"/>
          <w:i w:val="false"/>
          <w:color w:val="000000"/>
          <w:sz w:val="28"/>
        </w:rPr>
        <w:t>
</w:t>
      </w:r>
      <w:r>
        <w:rPr>
          <w:rFonts w:ascii="Times New Roman"/>
          <w:b w:val="false"/>
          <w:i w:val="false"/>
          <w:color w:val="000000"/>
          <w:sz w:val="28"/>
        </w:rPr>
        <w:t>
      7) 6 – үдеріс - ЭҮАШ АЖО электрондық құжатты тіркеу;</w:t>
      </w:r>
      <w:r>
        <w:br/>
      </w:r>
      <w:r>
        <w:rPr>
          <w:rFonts w:ascii="Times New Roman"/>
          <w:b w:val="false"/>
          <w:i w:val="false"/>
          <w:color w:val="000000"/>
          <w:sz w:val="28"/>
        </w:rPr>
        <w:t>
</w:t>
      </w:r>
      <w:r>
        <w:rPr>
          <w:rFonts w:ascii="Times New Roman"/>
          <w:b w:val="false"/>
          <w:i w:val="false"/>
          <w:color w:val="000000"/>
          <w:sz w:val="28"/>
        </w:rPr>
        <w:t>
      8) 2 – шарт – электронды мемлекеттік қызмет көрсету үшін негіз болатын және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жұмыс берушінің тексеруі (өңдеу).</w:t>
      </w:r>
      <w:r>
        <w:br/>
      </w:r>
      <w:r>
        <w:rPr>
          <w:rFonts w:ascii="Times New Roman"/>
          <w:b w:val="false"/>
          <w:i w:val="false"/>
          <w:color w:val="000000"/>
          <w:sz w:val="28"/>
        </w:rPr>
        <w:t>
</w:t>
      </w:r>
      <w:r>
        <w:rPr>
          <w:rFonts w:ascii="Times New Roman"/>
          <w:b w:val="false"/>
          <w:i w:val="false"/>
          <w:color w:val="000000"/>
          <w:sz w:val="28"/>
        </w:rPr>
        <w:t>
      9) – 7 – үдеріс – тұтынушының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 – үдеріс – тұтынушының ЭҮАШ АЖО құрастырылған электронды мемлекеттік қызмет нәтижесін алуы (электронды құжат нысанындағы хабарлама). Электронды құжат қызметті ұсынушының уәкілетті тұлғасының ЭСҚ қолдана отырып құрастырылады.</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«Электрондық үкімет» веб-порталы арқылы электрондық мемлекеттік қызметке жүгінген жағдайда тұтынушыға ұсынылатын электрондық мемлекеттік қызметтің экрандық нысандары ұсынылған.</w:t>
      </w:r>
      <w:r>
        <w:br/>
      </w:r>
      <w:r>
        <w:rPr>
          <w:rFonts w:ascii="Times New Roman"/>
          <w:b w:val="false"/>
          <w:i w:val="false"/>
          <w:color w:val="000000"/>
          <w:sz w:val="28"/>
        </w:rPr>
        <w:t>
</w:t>
      </w:r>
      <w:r>
        <w:rPr>
          <w:rFonts w:ascii="Times New Roman"/>
          <w:b w:val="false"/>
          <w:i w:val="false"/>
          <w:color w:val="000000"/>
          <w:sz w:val="28"/>
        </w:rPr>
        <w:t>
      9. Тұтынушылардың электрондық мемлекеттік қызмет бойынша сұрау салуының орындалу мәртебесін тексеру тәсілі: «электронды үкімет» веб-порталының «қызметті алу тарихы» бөлімінде, сондай – ақ, ХҚКО және қызметті ұсынушыға келген кезде.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бойынша қажетті ақпарат пен кеңестерді ЭҮП call – орталығының телефоны: (1414) арқылы алуға болады.</w:t>
      </w:r>
    </w:p>
    <w:bookmarkEnd w:id="35"/>
    <w:bookmarkStart w:name="z167" w:id="36"/>
    <w:p>
      <w:pPr>
        <w:spacing w:after="0"/>
        <w:ind w:left="0"/>
        <w:jc w:val="left"/>
      </w:pPr>
      <w:r>
        <w:rPr>
          <w:rFonts w:ascii="Times New Roman"/>
          <w:b/>
          <w:i w:val="false"/>
          <w:color w:val="000000"/>
        </w:rPr>
        <w:t xml:space="preserve"> 
3. Электрондық мемлекеттiк қызмет көрсету</w:t>
      </w:r>
      <w:r>
        <w:br/>
      </w:r>
      <w:r>
        <w:rPr>
          <w:rFonts w:ascii="Times New Roman"/>
          <w:b/>
          <w:i w:val="false"/>
          <w:color w:val="000000"/>
        </w:rPr>
        <w:t>
үдерiсiндегi өзара iс-қимыл тәртiбiн сипаттау</w:t>
      </w:r>
    </w:p>
    <w:bookmarkEnd w:id="36"/>
    <w:bookmarkStart w:name="z168" w:id="37"/>
    <w:p>
      <w:pPr>
        <w:spacing w:after="0"/>
        <w:ind w:left="0"/>
        <w:jc w:val="both"/>
      </w:pPr>
      <w:r>
        <w:rPr>
          <w:rFonts w:ascii="Times New Roman"/>
          <w:b w:val="false"/>
          <w:i w:val="false"/>
          <w:color w:val="000000"/>
          <w:sz w:val="28"/>
        </w:rPr>
        <w:t>
      11. Электронды мемлекеттік қызмет көрсету кезінде қатысатын ҚФБ:</w:t>
      </w:r>
      <w:r>
        <w:br/>
      </w:r>
      <w:r>
        <w:rPr>
          <w:rFonts w:ascii="Times New Roman"/>
          <w:b w:val="false"/>
          <w:i w:val="false"/>
          <w:color w:val="000000"/>
          <w:sz w:val="28"/>
        </w:rPr>
        <w:t>
</w:t>
      </w:r>
      <w:r>
        <w:rPr>
          <w:rFonts w:ascii="Times New Roman"/>
          <w:b w:val="false"/>
          <w:i w:val="false"/>
          <w:color w:val="000000"/>
          <w:sz w:val="28"/>
        </w:rPr>
        <w:t>
      Қызметті ұсынушы;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АЭҮШ;</w:t>
      </w:r>
      <w:r>
        <w:br/>
      </w:r>
      <w:r>
        <w:rPr>
          <w:rFonts w:ascii="Times New Roman"/>
          <w:b w:val="false"/>
          <w:i w:val="false"/>
          <w:color w:val="000000"/>
          <w:sz w:val="28"/>
        </w:rPr>
        <w:t>
</w:t>
      </w:r>
      <w:r>
        <w:rPr>
          <w:rFonts w:ascii="Times New Roman"/>
          <w:b w:val="false"/>
          <w:i w:val="false"/>
          <w:color w:val="000000"/>
          <w:sz w:val="28"/>
        </w:rPr>
        <w:t>
      АЭҮШ АЖО;</w:t>
      </w:r>
      <w:r>
        <w:br/>
      </w:r>
      <w:r>
        <w:rPr>
          <w:rFonts w:ascii="Times New Roman"/>
          <w:b w:val="false"/>
          <w:i w:val="false"/>
          <w:color w:val="000000"/>
          <w:sz w:val="28"/>
        </w:rPr>
        <w:t>
</w:t>
      </w:r>
      <w:r>
        <w:rPr>
          <w:rFonts w:ascii="Times New Roman"/>
          <w:b w:val="false"/>
          <w:i w:val="false"/>
          <w:color w:val="000000"/>
          <w:sz w:val="28"/>
        </w:rPr>
        <w:t>
      ЖТ ММБ</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ҚФБ әрбір іс-қимылдың орындалу мерзiмiн көрсетілген (функциялар, рәсімдер, операциялар) мәтiндiк,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2 – қосымшасында</w:t>
      </w:r>
      <w:r>
        <w:rPr>
          <w:rFonts w:ascii="Times New Roman"/>
          <w:b w:val="false"/>
          <w:i w:val="false"/>
          <w:color w:val="000000"/>
          <w:sz w:val="28"/>
        </w:rPr>
        <w:t xml:space="preserve"> мемлекеттік органдардың, мемлекеттік мекемелердің немесе басқа да ұйымдардың сипаттамаларына сәйкес құрылымдық бөлімшелерінің әрекеттерінің логикалық кезектілігінің арасындағы өзара әрекеттілікті көрсететін диаграмма ұсынылған (электронды мемлекеттік қызмет көрсету үдерісі кезінде).</w:t>
      </w:r>
      <w:r>
        <w:br/>
      </w:r>
      <w:r>
        <w:rPr>
          <w:rFonts w:ascii="Times New Roman"/>
          <w:b w:val="false"/>
          <w:i w:val="false"/>
          <w:color w:val="000000"/>
          <w:sz w:val="28"/>
        </w:rPr>
        <w:t>
</w:t>
      </w:r>
      <w:r>
        <w:rPr>
          <w:rFonts w:ascii="Times New Roman"/>
          <w:b w:val="false"/>
          <w:i w:val="false"/>
          <w:color w:val="000000"/>
          <w:sz w:val="28"/>
        </w:rPr>
        <w:t>
      14. Тұтынушыға электрондық мемлекеттік қызмет көрсетудің нәтижесі осы регламенттің </w:t>
      </w:r>
      <w:r>
        <w:rPr>
          <w:rFonts w:ascii="Times New Roman"/>
          <w:b w:val="false"/>
          <w:i w:val="false"/>
          <w:color w:val="000000"/>
          <w:sz w:val="28"/>
        </w:rPr>
        <w:t>5 - 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Осы регламенттiң </w:t>
      </w:r>
      <w:r>
        <w:rPr>
          <w:rFonts w:ascii="Times New Roman"/>
          <w:b w:val="false"/>
          <w:i w:val="false"/>
          <w:color w:val="000000"/>
          <w:sz w:val="28"/>
        </w:rPr>
        <w:t>4 - қосымшасында</w:t>
      </w:r>
      <w:r>
        <w:rPr>
          <w:rFonts w:ascii="Times New Roman"/>
          <w:b w:val="false"/>
          <w:i w:val="false"/>
          <w:color w:val="000000"/>
          <w:sz w:val="28"/>
        </w:rPr>
        <w:t xml:space="preserve"> ескертулердің нысандарын қоса алғанда, электрондық мемлекеттік қызмет көрсету нәтижесіне (шығыс құжат)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тұтынушының құжаттарындағы ақпараттың сақталуын, қорғалуын, құпиялылығын қамтамасыз ету;</w:t>
      </w:r>
      <w:r>
        <w:br/>
      </w:r>
      <w:r>
        <w:rPr>
          <w:rFonts w:ascii="Times New Roman"/>
          <w:b w:val="false"/>
          <w:i w:val="false"/>
          <w:color w:val="000000"/>
          <w:sz w:val="28"/>
        </w:rPr>
        <w:t>
</w:t>
      </w:r>
      <w:r>
        <w:rPr>
          <w:rFonts w:ascii="Times New Roman"/>
          <w:b w:val="false"/>
          <w:i w:val="false"/>
          <w:color w:val="000000"/>
          <w:sz w:val="28"/>
        </w:rPr>
        <w:t>
      2) тұтынушының құқығын қорғау үшін қажетті басқа да талаптар:</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жағдайы: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көрсетілетін тұлғада ЖСН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ЭСҚ болуы.</w:t>
      </w:r>
    </w:p>
    <w:bookmarkEnd w:id="37"/>
    <w:bookmarkStart w:name="z187" w:id="38"/>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 қосымша           </w:t>
      </w:r>
    </w:p>
    <w:bookmarkEnd w:id="38"/>
    <w:bookmarkStart w:name="z188" w:id="39"/>
    <w:p>
      <w:pPr>
        <w:spacing w:after="0"/>
        <w:ind w:left="0"/>
        <w:jc w:val="left"/>
      </w:pPr>
      <w:r>
        <w:rPr>
          <w:rFonts w:ascii="Times New Roman"/>
          <w:b/>
          <w:i w:val="false"/>
          <w:color w:val="000000"/>
        </w:rPr>
        <w:t xml:space="preserve"> 
1 кесте. ЭҮП арқылы ҚБЕ әрекеттерінің 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3258"/>
        <w:gridCol w:w="3152"/>
        <w:gridCol w:w="3343"/>
        <w:gridCol w:w="3790"/>
      </w:tblGrid>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(барысының, жұмыс ағынының)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ҚБЕ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процедураның, операцияның) атауы және олардың сипаттамасы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ЭҮП авторизацияланады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мәліметтерінде бұзушылықтар болуына байланысты бас тартудан хабарлама қалыптастырады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ЭСҚ таңдауымен қызметті таңдайды және сұраудың мәліметтерін қалыптастырады</w:t>
            </w:r>
          </w:p>
        </w:tc>
      </w:tr>
      <w:tr>
        <w:trPr>
          <w:trHeight w:val="10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 басқару шешімі)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сұрауды қалыптастыру туралы хабарламаны бейнелеу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 қалыптастыру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тұтынушының мәліметтерінде бұзушылықтар бар болса; 3–егер авторизация нәтижелі өтсе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мәліметтеріндебұзушылықтар болса;</w:t>
            </w:r>
          </w:p>
          <w:p>
            <w:pPr>
              <w:spacing w:after="20"/>
              <w:ind w:left="20"/>
              <w:jc w:val="both"/>
            </w:pPr>
            <w:r>
              <w:rPr>
                <w:rFonts w:ascii="Times New Roman"/>
                <w:b w:val="false"/>
                <w:i w:val="false"/>
                <w:color w:val="000000"/>
                <w:sz w:val="20"/>
              </w:rPr>
              <w:t>5–егер бұзушылықтар болмаса</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897"/>
        <w:gridCol w:w="2749"/>
        <w:gridCol w:w="2644"/>
        <w:gridCol w:w="2899"/>
      </w:tblGrid>
      <w:tr>
        <w:trPr>
          <w:trHeight w:val="40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r>
      <w:tr>
        <w:trPr>
          <w:trHeight w:val="79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мәліметтерінде бұзушылықтар болуына байланысты хабарлама қалыптастырады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ЭСҚ арқылы растау (қол қою) және сұрауды АЖО АЭҮШ жіберу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бас тарту туралы хабарлама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алуы</w:t>
            </w:r>
          </w:p>
        </w:tc>
      </w:tr>
      <w:tr>
        <w:trPr>
          <w:trHeight w:val="108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 қалыптастыру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берумен сұрауды тіркеу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82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мәлімет терінде 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9" w:id="40"/>
    <w:p>
      <w:pPr>
        <w:spacing w:after="0"/>
        <w:ind w:left="0"/>
        <w:jc w:val="left"/>
      </w:pPr>
      <w:r>
        <w:rPr>
          <w:rFonts w:ascii="Times New Roman"/>
          <w:b/>
          <w:i w:val="false"/>
          <w:color w:val="000000"/>
        </w:rPr>
        <w:t xml:space="preserve"> 
2 кесте. Қызмет беруші арқылы ҚБе әрекеттерінің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914"/>
        <w:gridCol w:w="3335"/>
        <w:gridCol w:w="3749"/>
        <w:gridCol w:w="3472"/>
      </w:tblGrid>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(барысының, жұмыс ағынының)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ҚБЕ атауы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20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процедураның, операцияның) атауы және олардың сипаттамасы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ЖАЖО АЭҮШП авторизацияланады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 ЖТ ММБ сұрауды бағыттау</w:t>
            </w:r>
          </w:p>
        </w:tc>
      </w:tr>
      <w:tr>
        <w:trPr>
          <w:trHeight w:val="16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 – басқару шешімі)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жүйеде өтінішке номер берумен тіркеу</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сұрауды қалыптастыру туралы хабарламаны бейнелеу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мәліметтерінде бұзушылықтар болса;</w:t>
            </w:r>
          </w:p>
          <w:p>
            <w:pPr>
              <w:spacing w:after="20"/>
              <w:ind w:left="20"/>
              <w:jc w:val="both"/>
            </w:pPr>
            <w:r>
              <w:rPr>
                <w:rFonts w:ascii="Times New Roman"/>
                <w:b w:val="false"/>
                <w:i w:val="false"/>
                <w:color w:val="000000"/>
                <w:sz w:val="20"/>
              </w:rPr>
              <w:t>5–егер бұзушылықтар болмаса</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2653"/>
        <w:gridCol w:w="2492"/>
        <w:gridCol w:w="2952"/>
        <w:gridCol w:w="3132"/>
      </w:tblGrid>
      <w:tr>
        <w:trPr>
          <w:trHeight w:val="675"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w:t>
            </w:r>
            <w:r>
              <w:rPr>
                <w:rFonts w:ascii="Times New Roman"/>
                <w:b w:val="false"/>
                <w:i w:val="false"/>
                <w:color w:val="000000"/>
                <w:sz w:val="20"/>
              </w:rPr>
              <w:t>ММБ</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w:t>
            </w:r>
            <w:r>
              <w:br/>
            </w:r>
            <w:r>
              <w:rPr>
                <w:rFonts w:ascii="Times New Roman"/>
                <w:b w:val="false"/>
                <w:i w:val="false"/>
                <w:color w:val="000000"/>
                <w:sz w:val="20"/>
              </w:rPr>
              <w:t>
</w:t>
            </w:r>
            <w:r>
              <w:rPr>
                <w:rFonts w:ascii="Times New Roman"/>
                <w:b w:val="false"/>
                <w:i w:val="false"/>
                <w:color w:val="000000"/>
                <w:sz w:val="20"/>
              </w:rPr>
              <w:t>АЭҮШ</w:t>
            </w:r>
          </w:p>
        </w:tc>
      </w:tr>
      <w:tr>
        <w:trPr>
          <w:trHeight w:val="2055"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ММБ мәліметтердің жоқтығы туралы хабарламаны қалыптастыру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 бекітілген сканерленген құжаттармен және ЭСҚ куәландырумен толтыру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АЖО АЭҮШ тіркеу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 болуына байланысты хабарлама қалыптастыру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қызмет нәтижесін алуы</w:t>
            </w:r>
          </w:p>
        </w:tc>
      </w:tr>
      <w:tr>
        <w:trPr>
          <w:trHeight w:val="1695"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берумен сұрауды тіркеу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қызметінің нәтижесін қалыптастыру</w:t>
            </w:r>
          </w:p>
        </w:tc>
      </w:tr>
      <w:tr>
        <w:trPr>
          <w:trHeight w:val="57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102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мәліметтеріндебұзушылықтар болса;</w:t>
            </w:r>
            <w:r>
              <w:br/>
            </w:r>
            <w:r>
              <w:rPr>
                <w:rFonts w:ascii="Times New Roman"/>
                <w:b w:val="false"/>
                <w:i w:val="false"/>
                <w:color w:val="000000"/>
                <w:sz w:val="20"/>
              </w:rPr>
              <w:t>
</w:t>
            </w:r>
            <w:r>
              <w:rPr>
                <w:rFonts w:ascii="Times New Roman"/>
                <w:b w:val="false"/>
                <w:i w:val="false"/>
                <w:color w:val="000000"/>
                <w:sz w:val="20"/>
              </w:rPr>
              <w:t>8 – егер бұзушылықтар болмаса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0" w:id="41"/>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 қосымша           </w:t>
      </w:r>
    </w:p>
    <w:bookmarkEnd w:id="41"/>
    <w:bookmarkStart w:name="z191" w:id="42"/>
    <w:p>
      <w:pPr>
        <w:spacing w:after="0"/>
        <w:ind w:left="0"/>
        <w:jc w:val="left"/>
      </w:pPr>
      <w:r>
        <w:rPr>
          <w:rFonts w:ascii="Times New Roman"/>
          <w:b/>
          <w:i w:val="false"/>
          <w:color w:val="000000"/>
        </w:rPr>
        <w:t xml:space="preserve"> 
ЭҮП арқылы электрондық мемлекеттік қызметті көрсету кезінде</w:t>
      </w:r>
      <w:r>
        <w:br/>
      </w:r>
      <w:r>
        <w:rPr>
          <w:rFonts w:ascii="Times New Roman"/>
          <w:b/>
          <w:i w:val="false"/>
          <w:color w:val="000000"/>
        </w:rPr>
        <w:t>
функционалдық іс-қимылдың № 1 диграммасы</w:t>
      </w:r>
    </w:p>
    <w:bookmarkEnd w:id="42"/>
    <w:p>
      <w:pPr>
        <w:spacing w:after="0"/>
        <w:ind w:left="0"/>
        <w:jc w:val="both"/>
      </w:pPr>
      <w:r>
        <w:drawing>
          <wp:inline distT="0" distB="0" distL="0" distR="0">
            <wp:extent cx="113411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341100" cy="6070600"/>
                    </a:xfrm>
                    <a:prstGeom prst="rect">
                      <a:avLst/>
                    </a:prstGeom>
                  </pic:spPr>
                </pic:pic>
              </a:graphicData>
            </a:graphic>
          </wp:inline>
        </w:drawing>
      </w:r>
    </w:p>
    <w:bookmarkStart w:name="z192" w:id="43"/>
    <w:p>
      <w:pPr>
        <w:spacing w:after="0"/>
        <w:ind w:left="0"/>
        <w:jc w:val="left"/>
      </w:pPr>
      <w:r>
        <w:rPr>
          <w:rFonts w:ascii="Times New Roman"/>
          <w:b/>
          <w:i w:val="false"/>
          <w:color w:val="000000"/>
        </w:rPr>
        <w:t xml:space="preserve"> 
Қызметті ұсынушы арқылы электрондық мемлекеттік қызметті көрсету кезінде функционалдық іс-қимылдың № 2 диаграммасы</w:t>
      </w:r>
    </w:p>
    <w:bookmarkEnd w:id="43"/>
    <w:p>
      <w:pPr>
        <w:spacing w:after="0"/>
        <w:ind w:left="0"/>
        <w:jc w:val="both"/>
      </w:pPr>
      <w:r>
        <w:drawing>
          <wp:inline distT="0" distB="0" distL="0" distR="0">
            <wp:extent cx="11747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747500" cy="6261100"/>
                    </a:xfrm>
                    <a:prstGeom prst="rect">
                      <a:avLst/>
                    </a:prstGeom>
                  </pic:spPr>
                </pic:pic>
              </a:graphicData>
            </a:graphic>
          </wp:inline>
        </w:drawing>
      </w:r>
    </w:p>
    <w:bookmarkStart w:name="z193" w:id="44"/>
    <w:p>
      <w:pPr>
        <w:spacing w:after="0"/>
        <w:ind w:left="0"/>
        <w:jc w:val="left"/>
      </w:pPr>
      <w:r>
        <w:rPr>
          <w:rFonts w:ascii="Times New Roman"/>
          <w:b/>
          <w:i w:val="false"/>
          <w:color w:val="000000"/>
        </w:rPr>
        <w:t xml:space="preserve"> 
Шартты белгілер</w:t>
      </w:r>
    </w:p>
    <w:bookmarkEnd w:id="44"/>
    <w:p>
      <w:pPr>
        <w:spacing w:after="0"/>
        <w:ind w:left="0"/>
        <w:jc w:val="both"/>
      </w:pPr>
      <w:r>
        <w:drawing>
          <wp:inline distT="0" distB="0" distL="0" distR="0">
            <wp:extent cx="82169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216900" cy="6337300"/>
                    </a:xfrm>
                    <a:prstGeom prst="rect">
                      <a:avLst/>
                    </a:prstGeom>
                  </pic:spPr>
                </pic:pic>
              </a:graphicData>
            </a:graphic>
          </wp:inline>
        </w:drawing>
      </w:r>
    </w:p>
    <w:bookmarkStart w:name="z194" w:id="45"/>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3 - қосымша           </w:t>
      </w:r>
    </w:p>
    <w:bookmarkEnd w:id="45"/>
    <w:bookmarkStart w:name="z195" w:id="46"/>
    <w:p>
      <w:pPr>
        <w:spacing w:after="0"/>
        <w:ind w:left="0"/>
        <w:jc w:val="left"/>
      </w:pPr>
      <w:r>
        <w:rPr>
          <w:rFonts w:ascii="Times New Roman"/>
          <w:b/>
          <w:i w:val="false"/>
          <w:color w:val="000000"/>
        </w:rPr>
        <w:t xml:space="preserve"> 
Электрондық мемлекеттiк қызметке сұрау салуды</w:t>
      </w:r>
      <w:r>
        <w:br/>
      </w:r>
      <w:r>
        <w:rPr>
          <w:rFonts w:ascii="Times New Roman"/>
          <w:b/>
          <w:i w:val="false"/>
          <w:color w:val="000000"/>
        </w:rPr>
        <w:t>
толтырудың экрандық үлгiсi</w:t>
      </w:r>
    </w:p>
    <w:bookmarkEnd w:id="46"/>
    <w:p>
      <w:pPr>
        <w:spacing w:after="0"/>
        <w:ind w:left="0"/>
        <w:jc w:val="both"/>
      </w:pPr>
      <w:r>
        <w:drawing>
          <wp:inline distT="0" distB="0" distL="0" distR="0">
            <wp:extent cx="9055100" cy="130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055100" cy="13081000"/>
                    </a:xfrm>
                    <a:prstGeom prst="rect">
                      <a:avLst/>
                    </a:prstGeom>
                  </pic:spPr>
                </pic:pic>
              </a:graphicData>
            </a:graphic>
          </wp:inline>
        </w:drawing>
      </w:r>
    </w:p>
    <w:p>
      <w:pPr>
        <w:spacing w:after="0"/>
        <w:ind w:left="0"/>
        <w:jc w:val="both"/>
      </w:pPr>
      <w:r>
        <w:drawing>
          <wp:inline distT="0" distB="0" distL="0" distR="0">
            <wp:extent cx="8991600" cy="134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991600" cy="13411200"/>
                    </a:xfrm>
                    <a:prstGeom prst="rect">
                      <a:avLst/>
                    </a:prstGeom>
                  </pic:spPr>
                </pic:pic>
              </a:graphicData>
            </a:graphic>
          </wp:inline>
        </w:drawing>
      </w:r>
    </w:p>
    <w:bookmarkStart w:name="z196" w:id="47"/>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4 - қосымша           </w:t>
      </w:r>
    </w:p>
    <w:bookmarkEnd w:id="47"/>
    <w:bookmarkStart w:name="z197" w:id="48"/>
    <w:p>
      <w:pPr>
        <w:spacing w:after="0"/>
        <w:ind w:left="0"/>
        <w:jc w:val="left"/>
      </w:pPr>
      <w:r>
        <w:rPr>
          <w:rFonts w:ascii="Times New Roman"/>
          <w:b/>
          <w:i w:val="false"/>
          <w:color w:val="000000"/>
        </w:rPr>
        <w:t xml:space="preserve"> 
Электрондық мемлекеттік қызметке дұрыс жауаптың (Үйде оқитын</w:t>
      </w:r>
      <w:r>
        <w:br/>
      </w:r>
      <w:r>
        <w:rPr>
          <w:rFonts w:ascii="Times New Roman"/>
          <w:b/>
          <w:i w:val="false"/>
          <w:color w:val="000000"/>
        </w:rPr>
        <w:t>
және тәрбиеленетін мүгедек балаларды материалдық қамтамасыз ету</w:t>
      </w:r>
      <w:r>
        <w:br/>
      </w:r>
      <w:r>
        <w:rPr>
          <w:rFonts w:ascii="Times New Roman"/>
          <w:b/>
          <w:i w:val="false"/>
          <w:color w:val="000000"/>
        </w:rPr>
        <w:t>
үшін құжаттар) шығыс нысаны</w:t>
      </w:r>
    </w:p>
    <w:bookmarkEnd w:id="48"/>
    <w:p>
      <w:pPr>
        <w:spacing w:after="0"/>
        <w:ind w:left="0"/>
        <w:jc w:val="both"/>
      </w:pPr>
      <w:r>
        <w:drawing>
          <wp:inline distT="0" distB="0" distL="0" distR="0">
            <wp:extent cx="9080500" cy="132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80500" cy="13233400"/>
                    </a:xfrm>
                    <a:prstGeom prst="rect">
                      <a:avLst/>
                    </a:prstGeom>
                  </pic:spPr>
                </pic:pic>
              </a:graphicData>
            </a:graphic>
          </wp:inline>
        </w:drawing>
      </w:r>
    </w:p>
    <w:bookmarkStart w:name="z198" w:id="49"/>
    <w:p>
      <w:pPr>
        <w:spacing w:after="0"/>
        <w:ind w:left="0"/>
        <w:jc w:val="left"/>
      </w:pPr>
      <w:r>
        <w:rPr>
          <w:rFonts w:ascii="Times New Roman"/>
          <w:b/>
          <w:i w:val="false"/>
          <w:color w:val="000000"/>
        </w:rPr>
        <w:t xml:space="preserve"> 
Тұтынушыға берiлетiн хабарламалар</w:t>
      </w:r>
    </w:p>
    <w:bookmarkEnd w:id="49"/>
    <w:bookmarkStart w:name="z199" w:id="50"/>
    <w:p>
      <w:pPr>
        <w:spacing w:after="0"/>
        <w:ind w:left="0"/>
        <w:jc w:val="both"/>
      </w:pPr>
      <w:r>
        <w:rPr>
          <w:rFonts w:ascii="Times New Roman"/>
          <w:b w:val="false"/>
          <w:i w:val="false"/>
          <w:color w:val="000000"/>
          <w:sz w:val="28"/>
        </w:rPr>
        <w:t>
      Хабарламалар өтiнiштi орындау дәрежесiнiң өзгеруiне қарай немесе қызмет көрсету мерзiмiн ұзартқан жағдайда берiледi. Еркiн жол хабарламалар мәтiнiмен «Электрондық үкiмет» порталында жеке кабинетте «Ескерту» бөлiмiнде бейнеленедi.</w:t>
      </w:r>
    </w:p>
    <w:bookmarkEnd w:id="50"/>
    <w:bookmarkStart w:name="z200" w:id="51"/>
    <w:p>
      <w:pPr>
        <w:spacing w:after="0"/>
        <w:ind w:left="0"/>
        <w:jc w:val="left"/>
      </w:pPr>
      <w:r>
        <w:rPr>
          <w:rFonts w:ascii="Times New Roman"/>
          <w:b/>
          <w:i w:val="false"/>
          <w:color w:val="000000"/>
        </w:rPr>
        <w:t xml:space="preserve"> 
Тұтынушыға берiлетiн электрондық қызметке</w:t>
      </w:r>
      <w:r>
        <w:br/>
      </w:r>
      <w:r>
        <w:rPr>
          <w:rFonts w:ascii="Times New Roman"/>
          <w:b/>
          <w:i w:val="false"/>
          <w:color w:val="000000"/>
        </w:rPr>
        <w:t>
терiс жауаптың (бас тарту) шығу үлгiсi</w:t>
      </w:r>
    </w:p>
    <w:bookmarkEnd w:id="51"/>
    <w:bookmarkStart w:name="z201" w:id="52"/>
    <w:p>
      <w:pPr>
        <w:spacing w:after="0"/>
        <w:ind w:left="0"/>
        <w:jc w:val="both"/>
      </w:pPr>
      <w:r>
        <w:rPr>
          <w:rFonts w:ascii="Times New Roman"/>
          <w:b w:val="false"/>
          <w:i w:val="false"/>
          <w:color w:val="000000"/>
          <w:sz w:val="28"/>
        </w:rPr>
        <w:t>
      Терiс жауаптың шығу үлгiсi комиссия қорытындысын қалыптастыру кезiнде бас тартуды негiздеу мәтiнiмен хат түрiнде еркiн үлгiде берiледi.</w:t>
      </w:r>
    </w:p>
    <w:bookmarkEnd w:id="52"/>
    <w:bookmarkStart w:name="z202" w:id="53"/>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5 - қосымша           </w:t>
      </w:r>
    </w:p>
    <w:bookmarkEnd w:id="53"/>
    <w:bookmarkStart w:name="z203" w:id="54"/>
    <w:p>
      <w:pPr>
        <w:spacing w:after="0"/>
        <w:ind w:left="0"/>
        <w:jc w:val="left"/>
      </w:pPr>
      <w:r>
        <w:rPr>
          <w:rFonts w:ascii="Times New Roman"/>
          <w:b/>
          <w:i w:val="false"/>
          <w:color w:val="000000"/>
        </w:rPr>
        <w:t xml:space="preserve"> 
Электрондық мемлекеттік қызметтерiнiң «сапа» және «қолжетiмдiлiк» көрсеткiштерiн анықтау үшiн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(қызметтiң атауы)</w:t>
      </w:r>
    </w:p>
    <w:bookmarkEnd w:id="54"/>
    <w:bookmarkStart w:name="z204" w:id="55"/>
    <w:p>
      <w:pPr>
        <w:spacing w:after="0"/>
        <w:ind w:left="0"/>
        <w:jc w:val="both"/>
      </w:pPr>
      <w:r>
        <w:rPr>
          <w:rFonts w:ascii="Times New Roman"/>
          <w:b w:val="false"/>
          <w:i w:val="false"/>
          <w:color w:val="000000"/>
          <w:sz w:val="28"/>
        </w:rPr>
        <w:t>
      1. Электрондық мемлекеттік қызметті көрсету үдерiсiнiң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p>
    <w:bookmarkEnd w:id="55"/>
    <w:bookmarkStart w:name="z205" w:id="56"/>
    <w:p>
      <w:pPr>
        <w:spacing w:after="0"/>
        <w:ind w:left="0"/>
        <w:jc w:val="both"/>
      </w:pPr>
      <w:r>
        <w:rPr>
          <w:rFonts w:ascii="Times New Roman"/>
          <w:b w:val="false"/>
          <w:i w:val="false"/>
          <w:color w:val="000000"/>
          <w:sz w:val="28"/>
        </w:rPr>
        <w:t>
      2. Электрондық мемлекеттік қызметті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xml:space="preserve">
      3) қанағаттанамын.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