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2568f" w14:textId="83256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ауданының 2014-2016 жылдарға арналған аудандық бюджеті туралы</w:t>
      </w:r>
    </w:p>
    <w:p>
      <w:pPr>
        <w:spacing w:after="0"/>
        <w:ind w:left="0"/>
        <w:jc w:val="both"/>
      </w:pPr>
      <w:r>
        <w:rPr>
          <w:rFonts w:ascii="Times New Roman"/>
          <w:b w:val="false"/>
          <w:i w:val="false"/>
          <w:color w:val="000000"/>
          <w:sz w:val="28"/>
        </w:rPr>
        <w:t>Қостанай облысы Федоров ауданы мәслихатының 2013 жылғы 27 желтоқсандағы № 183 шешімі. Қостанай облысының Әділет департаментінде 2013 жылғы 30 желтоқсанда № 4392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Федоров аудандық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1. Федоров ауданының 2014-2016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3514721,1 мың теңге, оның ішінде:</w:t>
      </w:r>
      <w:r>
        <w:br/>
      </w:r>
      <w:r>
        <w:rPr>
          <w:rFonts w:ascii="Times New Roman"/>
          <w:b w:val="false"/>
          <w:i w:val="false"/>
          <w:color w:val="000000"/>
          <w:sz w:val="28"/>
        </w:rPr>
        <w:t>
      салықтық түсімдер бойынша – 697921,0 мың теңге;</w:t>
      </w:r>
      <w:r>
        <w:br/>
      </w:r>
      <w:r>
        <w:rPr>
          <w:rFonts w:ascii="Times New Roman"/>
          <w:b w:val="false"/>
          <w:i w:val="false"/>
          <w:color w:val="000000"/>
          <w:sz w:val="28"/>
        </w:rPr>
        <w:t>
      салықтық емес түсімдер бойынша – 24111,3 мың теңге;</w:t>
      </w:r>
      <w:r>
        <w:br/>
      </w:r>
      <w:r>
        <w:rPr>
          <w:rFonts w:ascii="Times New Roman"/>
          <w:b w:val="false"/>
          <w:i w:val="false"/>
          <w:color w:val="000000"/>
          <w:sz w:val="28"/>
        </w:rPr>
        <w:t>
      негізгі капиталды сатудан түсетін түсімдер бойынша – 5708,0 мың теңге;</w:t>
      </w:r>
      <w:r>
        <w:br/>
      </w:r>
      <w:r>
        <w:rPr>
          <w:rFonts w:ascii="Times New Roman"/>
          <w:b w:val="false"/>
          <w:i w:val="false"/>
          <w:color w:val="000000"/>
          <w:sz w:val="28"/>
        </w:rPr>
        <w:t>
      трансферттердің түсімдері бойынша – 2786980,8 мың теңге;</w:t>
      </w:r>
      <w:r>
        <w:br/>
      </w:r>
      <w:r>
        <w:rPr>
          <w:rFonts w:ascii="Times New Roman"/>
          <w:b w:val="false"/>
          <w:i w:val="false"/>
          <w:color w:val="000000"/>
          <w:sz w:val="28"/>
        </w:rPr>
        <w:t>
</w:t>
      </w:r>
      <w:r>
        <w:rPr>
          <w:rFonts w:ascii="Times New Roman"/>
          <w:b w:val="false"/>
          <w:i w:val="false"/>
          <w:color w:val="000000"/>
          <w:sz w:val="28"/>
        </w:rPr>
        <w:t>
      2) шығындар – 3538917,5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28125,4 мың теңге, оның ішінде:</w:t>
      </w:r>
      <w:r>
        <w:br/>
      </w:r>
      <w:r>
        <w:rPr>
          <w:rFonts w:ascii="Times New Roman"/>
          <w:b w:val="false"/>
          <w:i w:val="false"/>
          <w:color w:val="000000"/>
          <w:sz w:val="28"/>
        </w:rPr>
        <w:t>
      бюджеттік кредиттер – 40115,4 мың теңге;</w:t>
      </w:r>
      <w:r>
        <w:br/>
      </w:r>
      <w:r>
        <w:rPr>
          <w:rFonts w:ascii="Times New Roman"/>
          <w:b w:val="false"/>
          <w:i w:val="false"/>
          <w:color w:val="000000"/>
          <w:sz w:val="28"/>
        </w:rPr>
        <w:t>
      бюджеттік кредиттерді өтеу – 11990,0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-52321,8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52321,8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Федоров ауданы мәслихатының 27.11.2014 </w:t>
      </w:r>
      <w:r>
        <w:rPr>
          <w:rFonts w:ascii="Times New Roman"/>
          <w:b w:val="false"/>
          <w:i w:val="false"/>
          <w:color w:val="000000"/>
          <w:sz w:val="28"/>
        </w:rPr>
        <w:t>№ 275</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2014 жылға арналған аудандық бюджетте облыстық бюджеттен аудан бюджетіне берілетін субвенция көлемі 1340277,0 мың теңге сомасында ескерілсін.</w:t>
      </w:r>
      <w:r>
        <w:br/>
      </w:r>
      <w:r>
        <w:rPr>
          <w:rFonts w:ascii="Times New Roman"/>
          <w:b w:val="false"/>
          <w:i w:val="false"/>
          <w:color w:val="000000"/>
          <w:sz w:val="28"/>
        </w:rPr>
        <w:t>
</w:t>
      </w:r>
      <w:r>
        <w:rPr>
          <w:rFonts w:ascii="Times New Roman"/>
          <w:b w:val="false"/>
          <w:i w:val="false"/>
          <w:color w:val="000000"/>
          <w:sz w:val="28"/>
        </w:rPr>
        <w:t>
      2-1. 2014 жылға арналған аудан бюджетінде облыстық бюджеттен алынған ағымдағы нысаналы трансферттердің есебінен шығындар қарастырылғаны ескерілсін, оның ішінде:</w:t>
      </w:r>
      <w:r>
        <w:br/>
      </w:r>
      <w:r>
        <w:rPr>
          <w:rFonts w:ascii="Times New Roman"/>
          <w:b w:val="false"/>
          <w:i w:val="false"/>
          <w:color w:val="000000"/>
          <w:sz w:val="28"/>
        </w:rPr>
        <w:t>
      "Федоров – Новошумный – Кеңарал" аудандық маңызы бар автомобиль жолын ағымдағы жөндеу бойынша кредиторлық берешегін өтеу үшін – 11221,0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Шешім 2-1-тармақпен толықтырылды - Қостанай облысы Федоров ауданы мәслихатының 18.02.2014 </w:t>
      </w:r>
      <w:r>
        <w:rPr>
          <w:rFonts w:ascii="Times New Roman"/>
          <w:b w:val="false"/>
          <w:i w:val="false"/>
          <w:color w:val="000000"/>
          <w:sz w:val="28"/>
        </w:rPr>
        <w:t>№ 194</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2-2. 2014 жылға арналған аудан бюджетінде облыстық бюджеттен алынған ағымдағы нысаналы трансферттердің есебінен шығындар қарастырылғаны ескерілсін, оның ішінде:</w:t>
      </w:r>
      <w:r>
        <w:br/>
      </w:r>
      <w:r>
        <w:rPr>
          <w:rFonts w:ascii="Times New Roman"/>
          <w:b w:val="false"/>
          <w:i w:val="false"/>
          <w:color w:val="000000"/>
          <w:sz w:val="28"/>
        </w:rPr>
        <w:t>
      Ұлы Отан соғысының қатысушылары мен мүгедектеріне тұрмыстық қажеттіліктеріне әлеуметтік көмек мөлшерін 2014 жылғы 1 мамырынан бастап 6-дан – 10 айлық есептік көрсеткіштеріне дейін ұлғайтуға 889,0 мың теңге сомасында;</w:t>
      </w:r>
      <w:r>
        <w:br/>
      </w:r>
      <w:r>
        <w:rPr>
          <w:rFonts w:ascii="Times New Roman"/>
          <w:b w:val="false"/>
          <w:i w:val="false"/>
          <w:color w:val="000000"/>
          <w:sz w:val="28"/>
        </w:rPr>
        <w:t>
      республикалық бюджеттен алынған ағымдағы нысаналы трансферттердің есебінен, оның ішінде:</w:t>
      </w:r>
      <w:r>
        <w:br/>
      </w:r>
      <w:r>
        <w:rPr>
          <w:rFonts w:ascii="Times New Roman"/>
          <w:b w:val="false"/>
          <w:i w:val="false"/>
          <w:color w:val="000000"/>
          <w:sz w:val="28"/>
        </w:rPr>
        <w:t>
      18 жасқа дейінгі балаларға мемлекеттік жәрдемақылар төлеуге 5575,0 мың теңге сомасында;</w:t>
      </w:r>
      <w:r>
        <w:br/>
      </w:r>
      <w:r>
        <w:rPr>
          <w:rFonts w:ascii="Times New Roman"/>
          <w:b w:val="false"/>
          <w:i w:val="false"/>
          <w:color w:val="000000"/>
          <w:sz w:val="28"/>
        </w:rPr>
        <w:t>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айлықақыларына ерекше еңбек жағдайлары үшін ай сайынғы үстеме төлеуге 67105,0 мың теңге сомасында;</w:t>
      </w:r>
      <w:r>
        <w:br/>
      </w:r>
      <w:r>
        <w:rPr>
          <w:rFonts w:ascii="Times New Roman"/>
          <w:b w:val="false"/>
          <w:i w:val="false"/>
          <w:color w:val="000000"/>
          <w:sz w:val="28"/>
        </w:rPr>
        <w:t>
      мемлекеттік атаулы әлеуметтік көмекті төлеуге 474,0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Шешім 2-2-тармақпен толықтырылды - Қостанай облысы Федоров ауданы мәслихатының 28.04.2014 </w:t>
      </w:r>
      <w:r>
        <w:rPr>
          <w:rFonts w:ascii="Times New Roman"/>
          <w:b w:val="false"/>
          <w:i w:val="false"/>
          <w:color w:val="000000"/>
          <w:sz w:val="28"/>
        </w:rPr>
        <w:t>№ 237</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2-3. 2014 жылға арналған аудан бюджетінде Федоров ауданы әкімдігінің білім бөлімі "Воронеж орта мектебі" коммуналдық мемлекеттік мекемесін ағымдағы жөндеуге, облыстық бюджеттен алынған 2014-2015 жылдарға арналған </w:t>
      </w:r>
      <w:r>
        <w:rPr>
          <w:rFonts w:ascii="Times New Roman"/>
          <w:b w:val="false"/>
          <w:i w:val="false"/>
          <w:color w:val="000000"/>
          <w:sz w:val="28"/>
        </w:rPr>
        <w:t>Жұмыспен қамту 2020 жол картасының</w:t>
      </w:r>
      <w:r>
        <w:rPr>
          <w:rFonts w:ascii="Times New Roman"/>
          <w:b w:val="false"/>
          <w:i w:val="false"/>
          <w:color w:val="000000"/>
          <w:sz w:val="28"/>
        </w:rPr>
        <w:t xml:space="preserve"> шеңберінде қалалар мен ауылдық елді мекендерді дамытуға 227,0 мың теңге сомасында ағымдағы трансферттердің есебінен шығындар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2-3-тармақпен толықтырылды - Қостанай облысы Федоров ауданы мәслихатының 07.08.2014 </w:t>
      </w:r>
      <w:r>
        <w:rPr>
          <w:rFonts w:ascii="Times New Roman"/>
          <w:b w:val="false"/>
          <w:i w:val="false"/>
          <w:color w:val="000000"/>
          <w:sz w:val="28"/>
        </w:rPr>
        <w:t>№ 256</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2-4. 2014 жылға арналған аудан бюджетінде облыстық бюджеттен шығындар қарастырылғаны ескерілсін, оның ішінде:</w:t>
      </w:r>
      <w:r>
        <w:br/>
      </w:r>
      <w:r>
        <w:rPr>
          <w:rFonts w:ascii="Times New Roman"/>
          <w:b w:val="false"/>
          <w:i w:val="false"/>
          <w:color w:val="000000"/>
          <w:sz w:val="28"/>
        </w:rPr>
        <w:t>
      эпизоотияға қарсы іс-шараларды жүргізуге 166,0 мың теңге сомасында;</w:t>
      </w:r>
      <w:r>
        <w:br/>
      </w:r>
      <w:r>
        <w:rPr>
          <w:rFonts w:ascii="Times New Roman"/>
          <w:b w:val="false"/>
          <w:i w:val="false"/>
          <w:color w:val="000000"/>
          <w:sz w:val="28"/>
        </w:rPr>
        <w:t>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1367,3 мың теңге сомасында;</w:t>
      </w:r>
      <w:r>
        <w:br/>
      </w:r>
      <w:r>
        <w:rPr>
          <w:rFonts w:ascii="Times New Roman"/>
          <w:b w:val="false"/>
          <w:i w:val="false"/>
          <w:color w:val="000000"/>
          <w:sz w:val="28"/>
        </w:rPr>
        <w:t>
      облыстық бюджеттен бөлінген нысаналы трансферттерді қайтару 194,2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Шешім 2-4-тармақпен толықтырылды - Қостанай облысы Федоров ауданы мәслихатының 27.11.2014 </w:t>
      </w:r>
      <w:r>
        <w:rPr>
          <w:rFonts w:ascii="Times New Roman"/>
          <w:b w:val="false"/>
          <w:i w:val="false"/>
          <w:color w:val="000000"/>
          <w:sz w:val="28"/>
        </w:rPr>
        <w:t>№ 275</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2014 жылға арналған аудандық бюджетте облыстық бюджетке аудан бюджетінен бюджеттік алып қоюлар көлемдері көзделмегені ескерілсін.</w:t>
      </w:r>
      <w:r>
        <w:br/>
      </w:r>
      <w:r>
        <w:rPr>
          <w:rFonts w:ascii="Times New Roman"/>
          <w:b w:val="false"/>
          <w:i w:val="false"/>
          <w:color w:val="000000"/>
          <w:sz w:val="28"/>
        </w:rPr>
        <w:t>
</w:t>
      </w:r>
      <w:r>
        <w:rPr>
          <w:rFonts w:ascii="Times New Roman"/>
          <w:b w:val="false"/>
          <w:i w:val="false"/>
          <w:color w:val="000000"/>
          <w:sz w:val="28"/>
        </w:rPr>
        <w:t>
      4. 2014 жылға арналған жергілікті атқарушы органның резерві 2000,0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5. Кент, ауыл, ауылдық округ әкімі аппараттарының 2014 жылға арналған бюджеттік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Федоров ауданының 2014 жылға арналған бюджетін атқару процессінде секвестрлеуге жатпайтын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IX сессияның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               Б. Бекенов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"Федоров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____________________ В. Гринак</w:t>
      </w:r>
    </w:p>
    <w:bookmarkStart w:name="z15"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183 шешіміне 1-қосымша  </w:t>
      </w:r>
    </w:p>
    <w:bookmarkEnd w:id="1"/>
    <w:p>
      <w:pPr>
        <w:spacing w:after="0"/>
        <w:ind w:left="0"/>
        <w:jc w:val="left"/>
      </w:pPr>
      <w:r>
        <w:rPr>
          <w:rFonts w:ascii="Times New Roman"/>
          <w:b/>
          <w:i w:val="false"/>
          <w:color w:val="000000"/>
        </w:rPr>
        <w:t xml:space="preserve"> Федоров ауданының 2014 жылға</w:t>
      </w:r>
      <w:r>
        <w:br/>
      </w:r>
      <w:r>
        <w:rPr>
          <w:rFonts w:ascii="Times New Roman"/>
          <w:b/>
          <w:i w:val="false"/>
          <w:color w:val="000000"/>
        </w:rPr>
        <w:t>
арналған аудандық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Федоров ауданы мәслихатының 27.11.2014 </w:t>
      </w:r>
      <w:r>
        <w:rPr>
          <w:rFonts w:ascii="Times New Roman"/>
          <w:b w:val="false"/>
          <w:i w:val="false"/>
          <w:color w:val="ff0000"/>
          <w:sz w:val="28"/>
        </w:rPr>
        <w:t>№ 275</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
        <w:gridCol w:w="537"/>
        <w:gridCol w:w="494"/>
        <w:gridCol w:w="603"/>
        <w:gridCol w:w="7562"/>
        <w:gridCol w:w="2065"/>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75" w:hRule="atLeast"/>
        </w:trPr>
        <w:tc>
          <w:tcPr>
            <w:tcW w:w="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3514721,1</w:t>
            </w:r>
          </w:p>
        </w:tc>
      </w:tr>
      <w:tr>
        <w:trPr>
          <w:trHeight w:val="34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697921,0</w:t>
            </w:r>
          </w:p>
        </w:tc>
      </w:tr>
      <w:tr>
        <w:trPr>
          <w:trHeight w:val="36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356883,0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356883,0</w:t>
            </w:r>
          </w:p>
        </w:tc>
      </w:tr>
      <w:tr>
        <w:trPr>
          <w:trHeight w:val="36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165269,0</w:t>
            </w:r>
          </w:p>
        </w:tc>
      </w:tr>
      <w:tr>
        <w:trPr>
          <w:trHeight w:val="24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165269,0</w:t>
            </w:r>
          </w:p>
        </w:tc>
      </w:tr>
      <w:tr>
        <w:trPr>
          <w:trHeight w:val="12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153742,0</w:t>
            </w:r>
          </w:p>
        </w:tc>
      </w:tr>
      <w:tr>
        <w:trPr>
          <w:trHeight w:val="19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67877,0</w:t>
            </w:r>
          </w:p>
        </w:tc>
      </w:tr>
      <w:tr>
        <w:trPr>
          <w:trHeight w:val="27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10161,0</w:t>
            </w:r>
          </w:p>
        </w:tc>
      </w:tr>
      <w:tr>
        <w:trPr>
          <w:trHeight w:val="7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49012,0</w:t>
            </w:r>
          </w:p>
        </w:tc>
      </w:tr>
      <w:tr>
        <w:trPr>
          <w:trHeight w:val="7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26692,0</w:t>
            </w:r>
          </w:p>
        </w:tc>
      </w:tr>
      <w:tr>
        <w:trPr>
          <w:trHeight w:val="30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17515,0</w:t>
            </w:r>
          </w:p>
        </w:tc>
      </w:tr>
      <w:tr>
        <w:trPr>
          <w:trHeight w:val="9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3461,0</w:t>
            </w:r>
          </w:p>
        </w:tc>
      </w:tr>
      <w:tr>
        <w:trPr>
          <w:trHeight w:val="6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6549,0</w:t>
            </w:r>
          </w:p>
        </w:tc>
      </w:tr>
      <w:tr>
        <w:trPr>
          <w:trHeight w:val="6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7505,0</w:t>
            </w:r>
          </w:p>
        </w:tc>
      </w:tr>
      <w:tr>
        <w:trPr>
          <w:trHeight w:val="6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6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78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іс-әрекеттердi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3642,0</w:t>
            </w:r>
          </w:p>
        </w:tc>
      </w:tr>
      <w:tr>
        <w:trPr>
          <w:trHeight w:val="24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3642,0</w:t>
            </w:r>
          </w:p>
        </w:tc>
      </w:tr>
      <w:tr>
        <w:trPr>
          <w:trHeight w:val="31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24111,3</w:t>
            </w:r>
          </w:p>
        </w:tc>
      </w:tr>
      <w:tr>
        <w:trPr>
          <w:trHeight w:val="22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947,3</w:t>
            </w:r>
          </w:p>
        </w:tc>
      </w:tr>
      <w:tr>
        <w:trPr>
          <w:trHeight w:val="42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57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p>
        </w:tc>
      </w:tr>
      <w:tr>
        <w:trPr>
          <w:trHeight w:val="57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57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7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23156,0</w:t>
            </w:r>
          </w:p>
        </w:tc>
      </w:tr>
      <w:tr>
        <w:trPr>
          <w:trHeight w:val="6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23156,0</w:t>
            </w:r>
          </w:p>
        </w:tc>
      </w:tr>
      <w:tr>
        <w:trPr>
          <w:trHeight w:val="46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5708,0</w:t>
            </w:r>
          </w:p>
        </w:tc>
      </w:tr>
      <w:tr>
        <w:trPr>
          <w:trHeight w:val="6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w:t>
            </w:r>
          </w:p>
        </w:tc>
      </w:tr>
      <w:tr>
        <w:trPr>
          <w:trHeight w:val="6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w:t>
            </w:r>
          </w:p>
        </w:tc>
      </w:tr>
      <w:tr>
        <w:trPr>
          <w:trHeight w:val="6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5219,0</w:t>
            </w:r>
          </w:p>
        </w:tc>
      </w:tr>
      <w:tr>
        <w:trPr>
          <w:trHeight w:val="6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5219,0</w:t>
            </w:r>
          </w:p>
        </w:tc>
      </w:tr>
      <w:tr>
        <w:trPr>
          <w:trHeight w:val="6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2786980,8</w:t>
            </w:r>
          </w:p>
        </w:tc>
      </w:tr>
      <w:tr>
        <w:trPr>
          <w:trHeight w:val="7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2786980,8</w:t>
            </w:r>
          </w:p>
        </w:tc>
      </w:tr>
      <w:tr>
        <w:trPr>
          <w:trHeight w:val="7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2786980,8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617"/>
        <w:gridCol w:w="704"/>
        <w:gridCol w:w="725"/>
        <w:gridCol w:w="6743"/>
        <w:gridCol w:w="2107"/>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60" w:hRule="atLeast"/>
        </w:trPr>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Kіші функция</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3538917,5</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242926,4</w:t>
            </w:r>
          </w:p>
        </w:tc>
      </w:tr>
      <w:tr>
        <w:trPr>
          <w:trHeight w:val="5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223930,0</w:t>
            </w:r>
          </w:p>
        </w:tc>
      </w:tr>
      <w:tr>
        <w:trPr>
          <w:trHeight w:val="1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11127,0</w:t>
            </w:r>
          </w:p>
        </w:tc>
      </w:tr>
      <w:tr>
        <w:trPr>
          <w:trHeight w:val="6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10777,0</w:t>
            </w:r>
          </w:p>
        </w:tc>
      </w:tr>
      <w:tr>
        <w:trPr>
          <w:trHeight w:val="3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19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72923,0</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67774,6</w:t>
            </w:r>
          </w:p>
        </w:tc>
      </w:tr>
      <w:tr>
        <w:trPr>
          <w:trHeight w:val="4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5148,4</w:t>
            </w:r>
          </w:p>
        </w:tc>
      </w:tr>
      <w:tr>
        <w:trPr>
          <w:trHeight w:val="6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139880,0</w:t>
            </w:r>
          </w:p>
        </w:tc>
      </w:tr>
      <w:tr>
        <w:trPr>
          <w:trHeight w:val="79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130050,5</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9829,5</w:t>
            </w:r>
          </w:p>
        </w:tc>
      </w:tr>
      <w:tr>
        <w:trPr>
          <w:trHeight w:val="21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r>
        <w:trPr>
          <w:trHeight w:val="49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18885,0</w:t>
            </w:r>
          </w:p>
        </w:tc>
      </w:tr>
      <w:tr>
        <w:trPr>
          <w:trHeight w:val="51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18885,0</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18885,0</w:t>
            </w:r>
          </w:p>
        </w:tc>
      </w:tr>
      <w:tr>
        <w:trPr>
          <w:trHeight w:val="1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2975,1</w:t>
            </w:r>
          </w:p>
        </w:tc>
      </w:tr>
      <w:tr>
        <w:trPr>
          <w:trHeight w:val="1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2975,1</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2975,1</w:t>
            </w:r>
          </w:p>
        </w:tc>
      </w:tr>
      <w:tr>
        <w:trPr>
          <w:trHeight w:val="6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2975,1</w:t>
            </w:r>
          </w:p>
        </w:tc>
      </w:tr>
      <w:tr>
        <w:trPr>
          <w:trHeight w:val="1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1455057,3</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207934,2</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207934,2</w:t>
            </w:r>
          </w:p>
        </w:tc>
      </w:tr>
      <w:tr>
        <w:trPr>
          <w:trHeight w:val="6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44066,2</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163868,0</w:t>
            </w:r>
          </w:p>
        </w:tc>
      </w:tr>
      <w:tr>
        <w:trPr>
          <w:trHeight w:val="3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1195142,0</w:t>
            </w:r>
          </w:p>
        </w:tc>
      </w:tr>
      <w:tr>
        <w:trPr>
          <w:trHeight w:val="1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14794,8</w:t>
            </w:r>
          </w:p>
        </w:tc>
      </w:tr>
      <w:tr>
        <w:trPr>
          <w:trHeight w:val="4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14794,8</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1180347,2</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1137366,2</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42981,0</w:t>
            </w:r>
          </w:p>
        </w:tc>
      </w:tr>
      <w:tr>
        <w:trPr>
          <w:trHeight w:val="1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51981,1</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51981,1</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12632,0</w:t>
            </w:r>
          </w:p>
        </w:tc>
      </w:tr>
      <w:tr>
        <w:trPr>
          <w:trHeight w:val="10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12600,0</w:t>
            </w:r>
          </w:p>
        </w:tc>
      </w:tr>
      <w:tr>
        <w:trPr>
          <w:trHeight w:val="10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13301,3</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13447,8</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75916,4</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60483,0</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60483,0</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8769,8</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4697,4</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15550,4</w:t>
            </w:r>
          </w:p>
        </w:tc>
      </w:tr>
      <w:tr>
        <w:trPr>
          <w:trHeight w:val="3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w:t>
            </w:r>
          </w:p>
        </w:tc>
      </w:tr>
      <w:tr>
        <w:trPr>
          <w:trHeight w:val="21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15932,0</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12918,0</w:t>
            </w:r>
          </w:p>
        </w:tc>
      </w:tr>
      <w:tr>
        <w:trPr>
          <w:trHeight w:val="112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1778,6</w:t>
            </w:r>
          </w:p>
        </w:tc>
      </w:tr>
      <w:tr>
        <w:trPr>
          <w:trHeight w:val="6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15433,4</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14855,5</w:t>
            </w:r>
          </w:p>
        </w:tc>
      </w:tr>
      <w:tr>
        <w:trPr>
          <w:trHeight w:val="12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14497,5</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577,9</w:t>
            </w:r>
          </w:p>
        </w:tc>
      </w:tr>
      <w:tr>
        <w:trPr>
          <w:trHeight w:val="7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577,9</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732885,8</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55209,8</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1962,4</w:t>
            </w:r>
          </w:p>
        </w:tc>
      </w:tr>
      <w:tr>
        <w:trPr>
          <w:trHeight w:val="6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1962,4</w:t>
            </w:r>
          </w:p>
        </w:tc>
      </w:tr>
      <w:tr>
        <w:trPr>
          <w:trHeight w:val="5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5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қартасы бойынша қалалары және ауылдық елді мекендерді дамыту шеңберінде объектілерді жөндеу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5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52680,0</w:t>
            </w:r>
          </w:p>
        </w:tc>
      </w:tr>
      <w:tr>
        <w:trPr>
          <w:trHeight w:val="5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52680,0</w:t>
            </w:r>
          </w:p>
        </w:tc>
      </w:tr>
      <w:tr>
        <w:trPr>
          <w:trHeight w:val="5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қартасының екінші бағыты шеңберінде жетіспейтін инженерлік-коммуникациялық инфрақұрылымды дамыту және/немесе салу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592288,1</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592288,1</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592288,1</w:t>
            </w:r>
          </w:p>
        </w:tc>
      </w:tr>
      <w:tr>
        <w:trPr>
          <w:trHeight w:val="1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85387,9</w:t>
            </w:r>
          </w:p>
        </w:tc>
      </w:tr>
      <w:tr>
        <w:trPr>
          <w:trHeight w:val="6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85387,9</w:t>
            </w:r>
          </w:p>
        </w:tc>
      </w:tr>
      <w:tr>
        <w:trPr>
          <w:trHeight w:val="1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20683,2</w:t>
            </w:r>
          </w:p>
        </w:tc>
      </w:tr>
      <w:tr>
        <w:trPr>
          <w:trHeight w:val="4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4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64509,7</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336609,0</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67352,0</w:t>
            </w:r>
          </w:p>
        </w:tc>
      </w:tr>
      <w:tr>
        <w:trPr>
          <w:trHeight w:val="6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67352,0</w:t>
            </w:r>
          </w:p>
        </w:tc>
      </w:tr>
      <w:tr>
        <w:trPr>
          <w:trHeight w:val="49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67352,0</w:t>
            </w:r>
          </w:p>
        </w:tc>
      </w:tr>
      <w:tr>
        <w:trPr>
          <w:trHeight w:val="1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197081,9</w:t>
            </w:r>
          </w:p>
        </w:tc>
      </w:tr>
      <w:tr>
        <w:trPr>
          <w:trHeight w:val="6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13249,9</w:t>
            </w:r>
          </w:p>
        </w:tc>
      </w:tr>
      <w:tr>
        <w:trPr>
          <w:trHeight w:val="3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6875,0</w:t>
            </w:r>
          </w:p>
        </w:tc>
      </w:tr>
      <w:tr>
        <w:trPr>
          <w:trHeight w:val="3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1577,9</w:t>
            </w:r>
          </w:p>
        </w:tc>
      </w:tr>
      <w:tr>
        <w:trPr>
          <w:trHeight w:val="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1276,0</w:t>
            </w:r>
          </w:p>
        </w:tc>
      </w:tr>
      <w:tr>
        <w:trPr>
          <w:trHeight w:val="12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3521,0</w:t>
            </w:r>
          </w:p>
        </w:tc>
      </w:tr>
      <w:tr>
        <w:trPr>
          <w:trHeight w:val="6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183832,0</w:t>
            </w:r>
          </w:p>
        </w:tc>
      </w:tr>
      <w:tr>
        <w:trPr>
          <w:trHeight w:val="19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183832,0</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52602,4</w:t>
            </w:r>
          </w:p>
        </w:tc>
      </w:tr>
      <w:tr>
        <w:trPr>
          <w:trHeight w:val="22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48726,3</w:t>
            </w:r>
          </w:p>
        </w:tc>
      </w:tr>
      <w:tr>
        <w:trPr>
          <w:trHeight w:val="4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істеуі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41440,0</w:t>
            </w:r>
          </w:p>
        </w:tc>
      </w:tr>
      <w:tr>
        <w:trPr>
          <w:trHeight w:val="1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7286,3</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3876,1</w:t>
            </w:r>
          </w:p>
        </w:tc>
      </w:tr>
      <w:tr>
        <w:trPr>
          <w:trHeight w:val="7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кызметтер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w:t>
            </w:r>
          </w:p>
        </w:tc>
      </w:tr>
      <w:tr>
        <w:trPr>
          <w:trHeight w:val="1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w:t>
            </w:r>
          </w:p>
        </w:tc>
      </w:tr>
      <w:tr>
        <w:trPr>
          <w:trHeight w:val="6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19572,7</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11004,7</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8947,7</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2057,0</w:t>
            </w:r>
          </w:p>
        </w:tc>
      </w:tr>
      <w:tr>
        <w:trPr>
          <w:trHeight w:val="1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8568,0</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6187,0</w:t>
            </w:r>
          </w:p>
        </w:tc>
      </w:tr>
      <w:tr>
        <w:trPr>
          <w:trHeight w:val="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2191,0</w:t>
            </w:r>
          </w:p>
        </w:tc>
      </w:tr>
      <w:tr>
        <w:trPr>
          <w:trHeight w:val="1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1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63692,6</w:t>
            </w:r>
          </w:p>
        </w:tc>
      </w:tr>
      <w:tr>
        <w:trPr>
          <w:trHeight w:val="1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24589,5</w:t>
            </w:r>
          </w:p>
        </w:tc>
      </w:tr>
      <w:tr>
        <w:trPr>
          <w:trHeight w:val="7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12692,0</w:t>
            </w:r>
          </w:p>
        </w:tc>
      </w:tr>
      <w:tr>
        <w:trPr>
          <w:trHeight w:val="1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12692,0</w:t>
            </w:r>
          </w:p>
        </w:tc>
      </w:tr>
      <w:tr>
        <w:trPr>
          <w:trHeight w:val="2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11887,5</w:t>
            </w:r>
          </w:p>
        </w:tc>
      </w:tr>
      <w:tr>
        <w:trPr>
          <w:trHeight w:val="3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6382,5</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2995,0</w:t>
            </w:r>
          </w:p>
        </w:tc>
      </w:tr>
      <w:tr>
        <w:trPr>
          <w:trHeight w:val="6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p>
        </w:tc>
      </w:tr>
      <w:tr>
        <w:trPr>
          <w:trHeight w:val="3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6227,1</w:t>
            </w:r>
          </w:p>
        </w:tc>
      </w:tr>
      <w:tr>
        <w:trPr>
          <w:trHeight w:val="2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6227,1</w:t>
            </w:r>
          </w:p>
        </w:tc>
      </w:tr>
      <w:tr>
        <w:trPr>
          <w:trHeight w:val="6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6227,1</w:t>
            </w:r>
          </w:p>
        </w:tc>
      </w:tr>
      <w:tr>
        <w:trPr>
          <w:trHeight w:val="2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32876,0</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32876,0</w:t>
            </w:r>
          </w:p>
        </w:tc>
      </w:tr>
      <w:tr>
        <w:trPr>
          <w:trHeight w:val="4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32876,0</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13995,3</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13995,3</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13995,3</w:t>
            </w:r>
          </w:p>
        </w:tc>
      </w:tr>
      <w:tr>
        <w:trPr>
          <w:trHeight w:val="3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13182,3</w:t>
            </w:r>
          </w:p>
        </w:tc>
      </w:tr>
      <w:tr>
        <w:trPr>
          <w:trHeight w:val="3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p>
        </w:tc>
      </w:tr>
      <w:tr>
        <w:trPr>
          <w:trHeight w:val="21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460690,0</w:t>
            </w:r>
          </w:p>
        </w:tc>
      </w:tr>
      <w:tr>
        <w:trPr>
          <w:trHeight w:val="1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460690,0</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458190,0</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398451,0</w:t>
            </w:r>
          </w:p>
        </w:tc>
      </w:tr>
      <w:tr>
        <w:trPr>
          <w:trHeight w:val="3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59739,0</w:t>
            </w:r>
          </w:p>
        </w:tc>
      </w:tr>
      <w:tr>
        <w:trPr>
          <w:trHeight w:val="3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149017,7</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149017,7</w:t>
            </w:r>
          </w:p>
        </w:tc>
      </w:tr>
      <w:tr>
        <w:trPr>
          <w:trHeight w:val="3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60183,5</w:t>
            </w:r>
          </w:p>
        </w:tc>
      </w:tr>
      <w:tr>
        <w:trPr>
          <w:trHeight w:val="1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60183,5</w:t>
            </w:r>
          </w:p>
        </w:tc>
      </w:tr>
      <w:tr>
        <w:trPr>
          <w:trHeight w:val="4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15534,0</w:t>
            </w:r>
          </w:p>
        </w:tc>
      </w:tr>
      <w:tr>
        <w:trPr>
          <w:trHeight w:val="10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11827,2</w:t>
            </w:r>
          </w:p>
        </w:tc>
      </w:tr>
      <w:tr>
        <w:trPr>
          <w:trHeight w:val="4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3706,8</w:t>
            </w:r>
          </w:p>
        </w:tc>
      </w:tr>
      <w:tr>
        <w:trPr>
          <w:trHeight w:val="6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73300,2</w:t>
            </w:r>
          </w:p>
        </w:tc>
      </w:tr>
      <w:tr>
        <w:trPr>
          <w:trHeight w:val="8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22847,3</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50452,9</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5135,6</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5135,6</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5135,6</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5135,6</w:t>
            </w:r>
          </w:p>
        </w:tc>
      </w:tr>
      <w:tr>
        <w:trPr>
          <w:trHeight w:val="1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28125,4</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40115,4</w:t>
            </w:r>
          </w:p>
        </w:tc>
      </w:tr>
      <w:tr>
        <w:trPr>
          <w:trHeight w:val="4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40115,4</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40115,4</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40115,4</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40115,4</w:t>
            </w:r>
          </w:p>
        </w:tc>
      </w:tr>
      <w:tr>
        <w:trPr>
          <w:trHeight w:val="3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11990,0</w:t>
            </w:r>
          </w:p>
        </w:tc>
      </w:tr>
      <w:tr>
        <w:trPr>
          <w:trHeight w:val="22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11990,0</w:t>
            </w:r>
          </w:p>
        </w:tc>
      </w:tr>
      <w:tr>
        <w:trPr>
          <w:trHeight w:val="3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11990,0</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11990,0</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-52321,8</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52321,8</w:t>
            </w:r>
          </w:p>
        </w:tc>
      </w:tr>
      <w:tr>
        <w:trPr>
          <w:trHeight w:val="3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40115,4</w:t>
            </w:r>
          </w:p>
        </w:tc>
      </w:tr>
      <w:tr>
        <w:trPr>
          <w:trHeight w:val="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40115,4</w:t>
            </w:r>
          </w:p>
        </w:tc>
      </w:tr>
      <w:tr>
        <w:trPr>
          <w:trHeight w:val="1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40115,4</w:t>
            </w:r>
          </w:p>
        </w:tc>
      </w:tr>
      <w:tr>
        <w:trPr>
          <w:trHeight w:val="5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40115,4</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11991,2</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11991,2</w:t>
            </w:r>
          </w:p>
        </w:tc>
      </w:tr>
      <w:tr>
        <w:trPr>
          <w:trHeight w:val="2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11990,3</w:t>
            </w:r>
          </w:p>
        </w:tc>
      </w:tr>
      <w:tr>
        <w:trPr>
          <w:trHeight w:val="22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11990,3</w:t>
            </w:r>
          </w:p>
        </w:tc>
      </w:tr>
      <w:tr>
        <w:trPr>
          <w:trHeight w:val="22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24197,6</w:t>
            </w:r>
          </w:p>
        </w:tc>
      </w:tr>
      <w:tr>
        <w:trPr>
          <w:trHeight w:val="22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24197,6</w:t>
            </w:r>
          </w:p>
        </w:tc>
      </w:tr>
      <w:tr>
        <w:trPr>
          <w:trHeight w:val="22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24197,6</w:t>
            </w:r>
          </w:p>
        </w:tc>
      </w:tr>
      <w:tr>
        <w:trPr>
          <w:trHeight w:val="22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24197,6</w:t>
            </w:r>
          </w:p>
        </w:tc>
      </w:tr>
    </w:tbl>
    <w:bookmarkStart w:name="z16"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183 шешіміне 2-қосымша  </w:t>
      </w:r>
    </w:p>
    <w:bookmarkEnd w:id="2"/>
    <w:p>
      <w:pPr>
        <w:spacing w:after="0"/>
        <w:ind w:left="0"/>
        <w:jc w:val="left"/>
      </w:pPr>
      <w:r>
        <w:rPr>
          <w:rFonts w:ascii="Times New Roman"/>
          <w:b/>
          <w:i w:val="false"/>
          <w:color w:val="000000"/>
        </w:rPr>
        <w:t xml:space="preserve"> Федоров ауданының 2015 жылға</w:t>
      </w:r>
      <w:r>
        <w:br/>
      </w:r>
      <w:r>
        <w:rPr>
          <w:rFonts w:ascii="Times New Roman"/>
          <w:b/>
          <w:i w:val="false"/>
          <w:color w:val="000000"/>
        </w:rPr>
        <w:t>
арналған аудандық бюджеті</w:t>
      </w:r>
    </w:p>
    <w:p>
      <w:pPr>
        <w:spacing w:after="0"/>
        <w:ind w:left="0"/>
        <w:jc w:val="both"/>
      </w:pPr>
      <w:r>
        <w:rPr>
          <w:rFonts w:ascii="Times New Roman"/>
          <w:b w:val="false"/>
          <w:i w:val="false"/>
          <w:color w:val="ff0000"/>
          <w:sz w:val="28"/>
        </w:rPr>
        <w:t xml:space="preserve">      Ескерту. 2-қосымша жаңа редакцияда - Қостанай облысы Федоров ауданы мәслихатының 18.02.2014 </w:t>
      </w:r>
      <w:r>
        <w:rPr>
          <w:rFonts w:ascii="Times New Roman"/>
          <w:b w:val="false"/>
          <w:i w:val="false"/>
          <w:color w:val="ff0000"/>
          <w:sz w:val="28"/>
        </w:rPr>
        <w:t>№ 194</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722"/>
        <w:gridCol w:w="593"/>
        <w:gridCol w:w="744"/>
        <w:gridCol w:w="6780"/>
        <w:gridCol w:w="207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2637803,0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722775,0</w:t>
            </w:r>
          </w:p>
        </w:tc>
      </w:tr>
      <w:tr>
        <w:trPr>
          <w:trHeight w:val="21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395220,0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395220,0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189737,0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189737,0</w:t>
            </w:r>
          </w:p>
        </w:tc>
      </w:tr>
      <w:tr>
        <w:trPr>
          <w:trHeight w:val="15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113047,0</w:t>
            </w:r>
          </w:p>
        </w:tc>
      </w:tr>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31477,0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11760,0</w:t>
            </w:r>
          </w:p>
        </w:tc>
      </w:tr>
      <w:tr>
        <w:trPr>
          <w:trHeight w:val="12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46418,0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23392,0</w:t>
            </w:r>
          </w:p>
        </w:tc>
      </w:tr>
      <w:tr>
        <w:trPr>
          <w:trHeight w:val="6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20178,0</w:t>
            </w:r>
          </w:p>
        </w:tc>
      </w:tr>
      <w:tr>
        <w:trPr>
          <w:trHeight w:val="9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4914,0</w:t>
            </w:r>
          </w:p>
        </w:tc>
      </w:tr>
      <w:tr>
        <w:trPr>
          <w:trHeight w:val="5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5438,0</w:t>
            </w:r>
          </w:p>
        </w:tc>
      </w:tr>
      <w:tr>
        <w:trPr>
          <w:trHeight w:val="48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9826,0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іс-әрекеттердi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4593,0</w:t>
            </w:r>
          </w:p>
        </w:tc>
      </w:tr>
      <w:tr>
        <w:trPr>
          <w:trHeight w:val="19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4593,0</w:t>
            </w:r>
          </w:p>
        </w:tc>
      </w:tr>
      <w:tr>
        <w:trPr>
          <w:trHeight w:val="19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2286,0</w:t>
            </w:r>
          </w:p>
        </w:tc>
      </w:tr>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w:t>
            </w:r>
          </w:p>
        </w:tc>
      </w:tr>
      <w:tr>
        <w:trPr>
          <w:trHeight w:val="6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w:t>
            </w:r>
          </w:p>
        </w:tc>
      </w:tr>
      <w:tr>
        <w:trPr>
          <w:trHeight w:val="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1912127,0</w:t>
            </w:r>
          </w:p>
        </w:tc>
      </w:tr>
      <w:tr>
        <w:trPr>
          <w:trHeight w:val="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1912127,0</w:t>
            </w:r>
          </w:p>
        </w:tc>
      </w:tr>
      <w:tr>
        <w:trPr>
          <w:trHeight w:val="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1912127,0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511"/>
        <w:gridCol w:w="728"/>
        <w:gridCol w:w="706"/>
        <w:gridCol w:w="6981"/>
        <w:gridCol w:w="2048"/>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Kіші функция</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2637803,0</w:t>
            </w:r>
          </w:p>
        </w:tc>
      </w:tr>
      <w:tr>
        <w:trPr>
          <w:trHeight w:val="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239305,0</w:t>
            </w:r>
          </w:p>
        </w:tc>
      </w:tr>
      <w:tr>
        <w:trPr>
          <w:trHeight w:val="5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220100,0</w:t>
            </w:r>
          </w:p>
        </w:tc>
      </w:tr>
      <w:tr>
        <w:trPr>
          <w:trHeight w:val="1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11662,0</w:t>
            </w:r>
          </w:p>
        </w:tc>
      </w:tr>
      <w:tr>
        <w:trPr>
          <w:trHeight w:val="1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11287,0</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1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69167,0</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64405,0</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4762,0</w:t>
            </w:r>
          </w:p>
        </w:tc>
      </w:tr>
      <w:tr>
        <w:trPr>
          <w:trHeight w:val="6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139271,0</w:t>
            </w:r>
          </w:p>
        </w:tc>
      </w:tr>
      <w:tr>
        <w:trPr>
          <w:trHeight w:val="9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135547,0</w:t>
            </w:r>
          </w:p>
        </w:tc>
      </w:tr>
      <w:tr>
        <w:trPr>
          <w:trHeight w:val="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3724,0</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1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8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18691,0</w:t>
            </w:r>
          </w:p>
        </w:tc>
      </w:tr>
      <w:tr>
        <w:trPr>
          <w:trHeight w:val="6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18691,0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18691,0</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3521,0</w:t>
            </w:r>
          </w:p>
        </w:tc>
      </w:tr>
      <w:tr>
        <w:trPr>
          <w:trHeight w:val="2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3521,0</w:t>
            </w:r>
          </w:p>
        </w:tc>
      </w:tr>
      <w:tr>
        <w:trPr>
          <w:trHeight w:val="6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3521,0</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1241112,0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48827,0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48827,0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48827,0</w:t>
            </w:r>
          </w:p>
        </w:tc>
      </w:tr>
      <w:tr>
        <w:trPr>
          <w:trHeight w:val="10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1140896,0</w:t>
            </w:r>
          </w:p>
        </w:tc>
      </w:tr>
      <w:tr>
        <w:trPr>
          <w:trHeight w:val="1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13683,0</w:t>
            </w:r>
          </w:p>
        </w:tc>
      </w:tr>
      <w:tr>
        <w:trPr>
          <w:trHeight w:val="4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13683,0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1127213,0</w:t>
            </w: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1077495,0</w:t>
            </w: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49718,0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51389,0</w:t>
            </w:r>
          </w:p>
        </w:tc>
      </w:tr>
      <w:tr>
        <w:trPr>
          <w:trHeight w:val="5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40138,0</w:t>
            </w:r>
          </w:p>
        </w:tc>
      </w:tr>
      <w:tr>
        <w:trPr>
          <w:trHeight w:val="5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13362,0</w:t>
            </w:r>
          </w:p>
        </w:tc>
      </w:tr>
      <w:tr>
        <w:trPr>
          <w:trHeight w:val="10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13482,0</w:t>
            </w:r>
          </w:p>
        </w:tc>
      </w:tr>
      <w:tr>
        <w:trPr>
          <w:trHeight w:val="11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12769,0</w:t>
            </w:r>
          </w:p>
        </w:tc>
      </w:tr>
      <w:tr>
        <w:trPr>
          <w:trHeight w:val="11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11251,0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11251,0</w:t>
            </w:r>
          </w:p>
        </w:tc>
      </w:tr>
      <w:tr>
        <w:trPr>
          <w:trHeight w:val="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83524,0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68732,0</w:t>
            </w:r>
          </w:p>
        </w:tc>
      </w:tr>
      <w:tr>
        <w:trPr>
          <w:trHeight w:val="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68732,0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9716,0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16897,0</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мүгедек-балаларды материалдық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2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15711,0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18190,0</w:t>
            </w:r>
          </w:p>
        </w:tc>
      </w:tr>
      <w:tr>
        <w:trPr>
          <w:trHeight w:val="1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14792,0</w:t>
            </w:r>
          </w:p>
        </w:tc>
      </w:tr>
      <w:tr>
        <w:trPr>
          <w:trHeight w:val="1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14792,0</w:t>
            </w:r>
          </w:p>
        </w:tc>
      </w:tr>
      <w:tr>
        <w:trPr>
          <w:trHeight w:val="11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14332,0</w:t>
            </w: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4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660414,0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9672,0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4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7532,0</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7532,0</w:t>
            </w:r>
          </w:p>
        </w:tc>
      </w:tr>
      <w:tr>
        <w:trPr>
          <w:trHeight w:val="2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623951,0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606888,0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17063,0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606888,0</w:t>
            </w:r>
          </w:p>
        </w:tc>
      </w:tr>
      <w:tr>
        <w:trPr>
          <w:trHeight w:val="1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26791,0</w:t>
            </w:r>
          </w:p>
        </w:tc>
      </w:tr>
      <w:tr>
        <w:trPr>
          <w:trHeight w:val="6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26791,0</w:t>
            </w:r>
          </w:p>
        </w:tc>
      </w:tr>
      <w:tr>
        <w:trPr>
          <w:trHeight w:val="1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10065,0</w:t>
            </w:r>
          </w:p>
        </w:tc>
      </w:tr>
      <w:tr>
        <w:trPr>
          <w:trHeight w:val="1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16014,0</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238847,0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49459,0</w:t>
            </w:r>
          </w:p>
        </w:tc>
      </w:tr>
      <w:tr>
        <w:trPr>
          <w:trHeight w:val="6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49459,0</w:t>
            </w: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49459,0</w:t>
            </w:r>
          </w:p>
        </w:tc>
      </w:tr>
      <w:tr>
        <w:trPr>
          <w:trHeight w:val="1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129869,0</w:t>
            </w:r>
          </w:p>
        </w:tc>
      </w:tr>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14869,0</w:t>
            </w:r>
          </w:p>
        </w:tc>
      </w:tr>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6641,0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2604,0</w:t>
            </w:r>
          </w:p>
        </w:tc>
      </w:tr>
      <w:tr>
        <w:trPr>
          <w:trHeight w:val="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1298,0</w:t>
            </w:r>
          </w:p>
        </w:tc>
      </w:tr>
      <w:tr>
        <w:trPr>
          <w:trHeight w:val="12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4326,0</w:t>
            </w:r>
          </w:p>
        </w:tc>
      </w:tr>
      <w:tr>
        <w:trPr>
          <w:trHeight w:val="6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115000,0</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115000,0</w:t>
            </w: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40599,0</w:t>
            </w:r>
          </w:p>
        </w:tc>
      </w:tr>
      <w:tr>
        <w:trPr>
          <w:trHeight w:val="6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36105,0</w:t>
            </w:r>
          </w:p>
        </w:tc>
      </w:tr>
      <w:tr>
        <w:trPr>
          <w:trHeight w:val="40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істеуі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31880,0</w:t>
            </w:r>
          </w:p>
        </w:tc>
      </w:tr>
      <w:tr>
        <w:trPr>
          <w:trHeight w:val="1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4494,0</w:t>
            </w:r>
          </w:p>
        </w:tc>
      </w:tr>
      <w:tr>
        <w:trPr>
          <w:trHeight w:val="70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кызметтер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r>
      <w:tr>
        <w:trPr>
          <w:trHeight w:val="1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6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18920,0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9656,0</w:t>
            </w:r>
          </w:p>
        </w:tc>
      </w:tr>
      <w:tr>
        <w:trPr>
          <w:trHeight w:val="70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1792,0</w:t>
            </w:r>
          </w:p>
        </w:tc>
      </w:tr>
      <w:tr>
        <w:trPr>
          <w:trHeight w:val="1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9264,0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6696,0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2568,0</w:t>
            </w:r>
          </w:p>
        </w:tc>
      </w:tr>
      <w:tr>
        <w:trPr>
          <w:trHeight w:val="1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64674,0</w:t>
            </w:r>
          </w:p>
        </w:tc>
      </w:tr>
      <w:tr>
        <w:trPr>
          <w:trHeight w:val="1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23607,0</w:t>
            </w:r>
          </w:p>
        </w:tc>
      </w:tr>
      <w:tr>
        <w:trPr>
          <w:trHeight w:val="1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11874,0</w:t>
            </w:r>
          </w:p>
        </w:tc>
      </w:tr>
      <w:tr>
        <w:trPr>
          <w:trHeight w:val="1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11874,0</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11733,0</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6729,0</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2995,0</w:t>
            </w:r>
          </w:p>
        </w:tc>
      </w:tr>
      <w:tr>
        <w:trPr>
          <w:trHeight w:val="6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1359,0</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8357,0</w:t>
            </w:r>
          </w:p>
        </w:tc>
      </w:tr>
      <w:tr>
        <w:trPr>
          <w:trHeight w:val="6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8357,0</w:t>
            </w:r>
          </w:p>
        </w:tc>
      </w:tr>
      <w:tr>
        <w:trPr>
          <w:trHeight w:val="6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8357,0</w:t>
            </w:r>
          </w:p>
        </w:tc>
      </w:tr>
      <w:tr>
        <w:trPr>
          <w:trHeight w:val="8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p>
        </w:tc>
      </w:tr>
      <w:tr>
        <w:trPr>
          <w:trHeight w:val="4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p>
        </w:tc>
      </w:tr>
      <w:tr>
        <w:trPr>
          <w:trHeight w:val="6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10998,0</w:t>
            </w:r>
          </w:p>
        </w:tc>
      </w:tr>
      <w:tr>
        <w:trPr>
          <w:trHeight w:val="4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10998,0</w:t>
            </w:r>
          </w:p>
        </w:tc>
      </w:tr>
      <w:tr>
        <w:trPr>
          <w:trHeight w:val="6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10998,0</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10998,0</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19579,0</w:t>
            </w:r>
          </w:p>
        </w:tc>
      </w:tr>
      <w:tr>
        <w:trPr>
          <w:trHeight w:val="1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19579,0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16369,0</w:t>
            </w:r>
          </w:p>
        </w:tc>
      </w:tr>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16369,0</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75829,0</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75829,0</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25113,0</w:t>
            </w:r>
          </w:p>
        </w:tc>
      </w:tr>
      <w:tr>
        <w:trPr>
          <w:trHeight w:val="1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25113,0</w:t>
            </w:r>
          </w:p>
        </w:tc>
      </w:tr>
      <w:tr>
        <w:trPr>
          <w:trHeight w:val="40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15010,0</w:t>
            </w:r>
          </w:p>
        </w:tc>
      </w:tr>
      <w:tr>
        <w:trPr>
          <w:trHeight w:val="4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15010,0</w:t>
            </w:r>
          </w:p>
        </w:tc>
      </w:tr>
      <w:tr>
        <w:trPr>
          <w:trHeight w:val="6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33706,0</w:t>
            </w:r>
          </w:p>
        </w:tc>
      </w:tr>
      <w:tr>
        <w:trPr>
          <w:trHeight w:val="1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23282,0</w:t>
            </w:r>
          </w:p>
        </w:tc>
      </w:tr>
      <w:tr>
        <w:trPr>
          <w:trHeight w:val="8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10424,0</w:t>
            </w:r>
          </w:p>
        </w:tc>
      </w:tr>
      <w:tr>
        <w:trPr>
          <w:trHeight w:val="6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48293,0</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61122,0</w:t>
            </w:r>
          </w:p>
        </w:tc>
      </w:tr>
      <w:tr>
        <w:trPr>
          <w:trHeight w:val="8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61122,0</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61122,0</w:t>
            </w: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61122,0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61122,0</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12829,0</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12829,0</w:t>
            </w:r>
          </w:p>
        </w:tc>
      </w:tr>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12829,0</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-48293,0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48293,0</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61122,0</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61122,0</w:t>
            </w:r>
          </w:p>
        </w:tc>
      </w:tr>
      <w:tr>
        <w:trPr>
          <w:trHeight w:val="1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61122,0</w:t>
            </w:r>
          </w:p>
        </w:tc>
      </w:tr>
      <w:tr>
        <w:trPr>
          <w:trHeight w:val="5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61122,0</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12829,0</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12829,0</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12829,0</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12829,0</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183 шешіміне 3-қосымша  </w:t>
      </w:r>
    </w:p>
    <w:bookmarkEnd w:id="3"/>
    <w:p>
      <w:pPr>
        <w:spacing w:after="0"/>
        <w:ind w:left="0"/>
        <w:jc w:val="left"/>
      </w:pPr>
      <w:r>
        <w:rPr>
          <w:rFonts w:ascii="Times New Roman"/>
          <w:b/>
          <w:i w:val="false"/>
          <w:color w:val="000000"/>
        </w:rPr>
        <w:t xml:space="preserve"> Федоров ауданының 2016 жылға</w:t>
      </w:r>
      <w:r>
        <w:br/>
      </w:r>
      <w:r>
        <w:rPr>
          <w:rFonts w:ascii="Times New Roman"/>
          <w:b/>
          <w:i w:val="false"/>
          <w:color w:val="000000"/>
        </w:rPr>
        <w:t>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449"/>
        <w:gridCol w:w="427"/>
        <w:gridCol w:w="558"/>
        <w:gridCol w:w="7592"/>
        <w:gridCol w:w="2105"/>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75"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2401217,0</w:t>
            </w:r>
          </w:p>
        </w:tc>
      </w:tr>
      <w:tr>
        <w:trPr>
          <w:trHeight w:val="36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758211,0</w:t>
            </w:r>
          </w:p>
        </w:tc>
      </w:tr>
      <w:tr>
        <w:trPr>
          <w:trHeight w:val="34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415482,0</w:t>
            </w:r>
          </w:p>
        </w:tc>
      </w:tr>
      <w:tr>
        <w:trPr>
          <w:trHeight w:val="3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415482,0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203018,0</w:t>
            </w:r>
          </w:p>
        </w:tc>
      </w:tr>
      <w:tr>
        <w:trPr>
          <w:trHeight w:val="40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203018,0</w:t>
            </w:r>
          </w:p>
        </w:tc>
      </w:tr>
      <w:tr>
        <w:trPr>
          <w:trHeight w:val="34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114140,0</w:t>
            </w:r>
          </w:p>
        </w:tc>
      </w:tr>
      <w:tr>
        <w:trPr>
          <w:trHeight w:val="34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31457,0</w:t>
            </w:r>
          </w:p>
        </w:tc>
      </w:tr>
      <w:tr>
        <w:trPr>
          <w:trHeight w:val="6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11760,0</w:t>
            </w:r>
          </w:p>
        </w:tc>
      </w:tr>
      <w:tr>
        <w:trPr>
          <w:trHeight w:val="42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47531,0</w:t>
            </w:r>
          </w:p>
        </w:tc>
      </w:tr>
      <w:tr>
        <w:trPr>
          <w:trHeight w:val="34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23392,0</w:t>
            </w:r>
          </w:p>
        </w:tc>
      </w:tr>
      <w:tr>
        <w:trPr>
          <w:trHeight w:val="6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20656,0</w:t>
            </w:r>
          </w:p>
        </w:tc>
      </w:tr>
      <w:tr>
        <w:trPr>
          <w:trHeight w:val="3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5267,0</w:t>
            </w:r>
          </w:p>
        </w:tc>
      </w:tr>
      <w:tr>
        <w:trPr>
          <w:trHeight w:val="6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5438,0</w:t>
            </w:r>
          </w:p>
        </w:tc>
      </w:tr>
      <w:tr>
        <w:trPr>
          <w:trHeight w:val="6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9951,0</w:t>
            </w:r>
          </w:p>
        </w:tc>
      </w:tr>
      <w:tr>
        <w:trPr>
          <w:trHeight w:val="6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іс-әрекеттердi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4915,0</w:t>
            </w:r>
          </w:p>
        </w:tc>
      </w:tr>
      <w:tr>
        <w:trPr>
          <w:trHeight w:val="46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4915,0</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1826,0</w:t>
            </w:r>
          </w:p>
        </w:tc>
      </w:tr>
      <w:tr>
        <w:trPr>
          <w:trHeight w:val="43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7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7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7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7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42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6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6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1640565,0</w:t>
            </w:r>
          </w:p>
        </w:tc>
      </w:tr>
      <w:tr>
        <w:trPr>
          <w:trHeight w:val="7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1640565,0</w:t>
            </w:r>
          </w:p>
        </w:tc>
      </w:tr>
      <w:tr>
        <w:trPr>
          <w:trHeight w:val="7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1640565,0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508"/>
        <w:gridCol w:w="895"/>
        <w:gridCol w:w="809"/>
        <w:gridCol w:w="6546"/>
        <w:gridCol w:w="2078"/>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6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Kіші функция</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2401217,0</w:t>
            </w:r>
          </w:p>
        </w:tc>
      </w:tr>
      <w:tr>
        <w:trPr>
          <w:trHeight w:val="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244310,0</w:t>
            </w:r>
          </w:p>
        </w:tc>
      </w:tr>
      <w:tr>
        <w:trPr>
          <w:trHeight w:val="55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224734,0</w:t>
            </w:r>
          </w:p>
        </w:tc>
      </w:tr>
      <w:tr>
        <w:trPr>
          <w:trHeight w:val="12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11788,0</w:t>
            </w:r>
          </w:p>
        </w:tc>
      </w:tr>
      <w:tr>
        <w:trPr>
          <w:trHeight w:val="12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11387,0</w:t>
            </w:r>
          </w:p>
        </w:tc>
      </w:tr>
      <w:tr>
        <w:trPr>
          <w:trHeight w:val="12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r>
      <w:tr>
        <w:trPr>
          <w:trHeight w:val="19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71379,0</w:t>
            </w:r>
          </w:p>
        </w:tc>
      </w:tr>
      <w:tr>
        <w:trPr>
          <w:trHeight w:val="25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66284,0</w:t>
            </w:r>
          </w:p>
        </w:tc>
      </w:tr>
      <w:tr>
        <w:trPr>
          <w:trHeight w:val="3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5095,0</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141567,0</w:t>
            </w:r>
          </w:p>
        </w:tc>
      </w:tr>
      <w:tr>
        <w:trPr>
          <w:trHeight w:val="9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137583,0</w:t>
            </w:r>
          </w:p>
        </w:tc>
      </w:tr>
      <w:tr>
        <w:trPr>
          <w:trHeight w:val="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3984,0</w:t>
            </w:r>
          </w:p>
        </w:tc>
      </w:tr>
      <w:tr>
        <w:trPr>
          <w:trHeight w:val="16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19026,0</w:t>
            </w:r>
          </w:p>
        </w:tc>
      </w:tr>
      <w:tr>
        <w:trPr>
          <w:trHeight w:val="6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19026,0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19026,0</w:t>
            </w:r>
          </w:p>
        </w:tc>
      </w:tr>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3713,0</w:t>
            </w:r>
          </w:p>
        </w:tc>
      </w:tr>
      <w:tr>
        <w:trPr>
          <w:trHeight w:val="21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3713,0</w:t>
            </w:r>
          </w:p>
        </w:tc>
      </w:tr>
      <w:tr>
        <w:trPr>
          <w:trHeight w:val="51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3713,0</w:t>
            </w:r>
          </w:p>
        </w:tc>
      </w:tr>
      <w:tr>
        <w:trPr>
          <w:trHeight w:val="15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1404868,0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52245,0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52245,0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52245,0</w:t>
            </w:r>
          </w:p>
        </w:tc>
      </w:tr>
      <w:tr>
        <w:trPr>
          <w:trHeight w:val="10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1155631,0</w:t>
            </w:r>
          </w:p>
        </w:tc>
      </w:tr>
      <w:tr>
        <w:trPr>
          <w:trHeight w:val="16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14453,0</w:t>
            </w:r>
          </w:p>
        </w:tc>
      </w:tr>
      <w:tr>
        <w:trPr>
          <w:trHeight w:val="45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14453,0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1141178,0</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1087980,0</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53198,0</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196992,0</w:t>
            </w:r>
          </w:p>
        </w:tc>
      </w:tr>
      <w:tr>
        <w:trPr>
          <w:trHeight w:val="25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42243,0</w:t>
            </w:r>
          </w:p>
        </w:tc>
      </w:tr>
      <w:tr>
        <w:trPr>
          <w:trHeight w:val="6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13512,0</w:t>
            </w:r>
          </w:p>
        </w:tc>
      </w:tr>
      <w:tr>
        <w:trPr>
          <w:trHeight w:val="108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14426,0</w:t>
            </w:r>
          </w:p>
        </w:tc>
      </w:tr>
      <w:tr>
        <w:trPr>
          <w:trHeight w:val="108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13667,0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154749,0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154749,0</w:t>
            </w:r>
          </w:p>
        </w:tc>
      </w:tr>
      <w:tr>
        <w:trPr>
          <w:trHeight w:val="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83834,0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68732,0</w:t>
            </w:r>
          </w:p>
        </w:tc>
      </w:tr>
      <w:tr>
        <w:trPr>
          <w:trHeight w:val="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72407,0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10395,0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5725,0</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18080,0</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мүгедек-балаларды материалдық қамтамасыз ету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w:t>
            </w:r>
          </w:p>
        </w:tc>
      </w:tr>
      <w:tr>
        <w:trPr>
          <w:trHeight w:val="21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15715,0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19463,0</w:t>
            </w:r>
          </w:p>
        </w:tc>
      </w:tr>
      <w:tr>
        <w:trPr>
          <w:trHeight w:val="19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15102,0</w:t>
            </w:r>
          </w:p>
        </w:tc>
      </w:tr>
      <w:tr>
        <w:trPr>
          <w:trHeight w:val="12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15102,0</w:t>
            </w:r>
          </w:p>
        </w:tc>
      </w:tr>
      <w:tr>
        <w:trPr>
          <w:trHeight w:val="132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14555,0</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w:t>
            </w:r>
          </w:p>
        </w:tc>
      </w:tr>
      <w:tr>
        <w:trPr>
          <w:trHeight w:val="43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297394,0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w:t>
            </w:r>
          </w:p>
        </w:tc>
      </w:tr>
      <w:tr>
        <w:trPr>
          <w:trHeight w:val="5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206519,0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206519,0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206519,0</w:t>
            </w:r>
          </w:p>
        </w:tc>
      </w:tr>
      <w:tr>
        <w:trPr>
          <w:trHeight w:val="15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88585,0</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88585,0</w:t>
            </w:r>
          </w:p>
        </w:tc>
      </w:tr>
      <w:tr>
        <w:trPr>
          <w:trHeight w:val="18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36449,0</w:t>
            </w:r>
          </w:p>
        </w:tc>
      </w:tr>
      <w:tr>
        <w:trPr>
          <w:trHeight w:val="18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5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9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51375,0</w:t>
            </w:r>
          </w:p>
        </w:tc>
      </w:tr>
      <w:tr>
        <w:trPr>
          <w:trHeight w:val="25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126897,0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50206,0</w:t>
            </w:r>
          </w:p>
        </w:tc>
      </w:tr>
      <w:tr>
        <w:trPr>
          <w:trHeight w:val="6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50206,0</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50206,0</w:t>
            </w:r>
          </w:p>
        </w:tc>
      </w:tr>
      <w:tr>
        <w:trPr>
          <w:trHeight w:val="18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15371,0</w:t>
            </w:r>
          </w:p>
        </w:tc>
      </w:tr>
      <w:tr>
        <w:trPr>
          <w:trHeight w:val="39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15371,0</w:t>
            </w:r>
          </w:p>
        </w:tc>
      </w:tr>
      <w:tr>
        <w:trPr>
          <w:trHeight w:val="39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6748,0</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2605,0</w:t>
            </w:r>
          </w:p>
        </w:tc>
      </w:tr>
      <w:tr>
        <w:trPr>
          <w:trHeight w:val="9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w:t>
            </w:r>
          </w:p>
        </w:tc>
      </w:tr>
      <w:tr>
        <w:trPr>
          <w:trHeight w:val="99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4629,0</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41812,0</w:t>
            </w:r>
          </w:p>
        </w:tc>
      </w:tr>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37003,0</w:t>
            </w:r>
          </w:p>
        </w:tc>
      </w:tr>
      <w:tr>
        <w:trPr>
          <w:trHeight w:val="40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істеуі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32482,0</w:t>
            </w:r>
          </w:p>
        </w:tc>
      </w:tr>
      <w:tr>
        <w:trPr>
          <w:trHeight w:val="18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4809,0</w:t>
            </w:r>
          </w:p>
        </w:tc>
      </w:tr>
      <w:tr>
        <w:trPr>
          <w:trHeight w:val="5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кызметтер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3664,0</w:t>
            </w:r>
          </w:p>
        </w:tc>
      </w:tr>
      <w:tr>
        <w:trPr>
          <w:trHeight w:val="12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p>
        </w:tc>
      </w:tr>
      <w:tr>
        <w:trPr>
          <w:trHeight w:val="55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19508,0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9915,0</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7997,0</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1918,0</w:t>
            </w:r>
          </w:p>
        </w:tc>
      </w:tr>
      <w:tr>
        <w:trPr>
          <w:trHeight w:val="15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9593,0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6845,0</w:t>
            </w:r>
          </w:p>
        </w:tc>
      </w:tr>
      <w:tr>
        <w:trPr>
          <w:trHeight w:val="16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w:t>
            </w:r>
          </w:p>
        </w:tc>
      </w:tr>
      <w:tr>
        <w:trPr>
          <w:trHeight w:val="16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66855,0</w:t>
            </w:r>
          </w:p>
        </w:tc>
      </w:tr>
      <w:tr>
        <w:trPr>
          <w:trHeight w:val="16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25609,0</w:t>
            </w:r>
          </w:p>
        </w:tc>
      </w:tr>
      <w:tr>
        <w:trPr>
          <w:trHeight w:val="16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13647,0</w:t>
            </w:r>
          </w:p>
        </w:tc>
      </w:tr>
      <w:tr>
        <w:trPr>
          <w:trHeight w:val="16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13647,0</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11962,0</w:t>
            </w:r>
          </w:p>
        </w:tc>
      </w:tr>
      <w:tr>
        <w:trPr>
          <w:trHeight w:val="3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6863,0</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2995,0</w:t>
            </w:r>
          </w:p>
        </w:tc>
      </w:tr>
      <w:tr>
        <w:trPr>
          <w:trHeight w:val="42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1454,0</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8536,0</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8536,0</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8536,0</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p>
        </w:tc>
      </w:tr>
      <w:tr>
        <w:trPr>
          <w:trHeight w:val="18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11237,0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11237,0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11237,0</w:t>
            </w:r>
          </w:p>
        </w:tc>
      </w:tr>
      <w:tr>
        <w:trPr>
          <w:trHeight w:val="171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11237,0</w:t>
            </w:r>
          </w:p>
        </w:tc>
      </w:tr>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92140,0</w:t>
            </w:r>
          </w:p>
        </w:tc>
      </w:tr>
      <w:tr>
        <w:trPr>
          <w:trHeight w:val="12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92140,0</w:t>
            </w:r>
          </w:p>
        </w:tc>
      </w:tr>
      <w:tr>
        <w:trPr>
          <w:trHeight w:val="6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3435,0</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88705,0</w:t>
            </w:r>
          </w:p>
        </w:tc>
      </w:tr>
      <w:tr>
        <w:trPr>
          <w:trHeight w:val="39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88705,0</w:t>
            </w:r>
          </w:p>
        </w:tc>
      </w:tr>
      <w:tr>
        <w:trPr>
          <w:trHeight w:val="21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69969,0</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69969,0</w:t>
            </w:r>
          </w:p>
        </w:tc>
      </w:tr>
      <w:tr>
        <w:trPr>
          <w:trHeight w:val="3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25113,0</w:t>
            </w:r>
          </w:p>
        </w:tc>
      </w:tr>
      <w:tr>
        <w:trPr>
          <w:trHeight w:val="16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25113,0</w:t>
            </w:r>
          </w:p>
        </w:tc>
      </w:tr>
      <w:tr>
        <w:trPr>
          <w:trHeight w:val="40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15199,0</w:t>
            </w:r>
          </w:p>
        </w:tc>
      </w:tr>
      <w:tr>
        <w:trPr>
          <w:trHeight w:val="43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15199,0</w:t>
            </w:r>
          </w:p>
        </w:tc>
      </w:tr>
      <w:tr>
        <w:trPr>
          <w:trHeight w:val="6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27657,0</w:t>
            </w:r>
          </w:p>
        </w:tc>
      </w:tr>
      <w:tr>
        <w:trPr>
          <w:trHeight w:val="8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24466,0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3191,0</w:t>
            </w:r>
          </w:p>
        </w:tc>
      </w:tr>
      <w:tr>
        <w:trPr>
          <w:trHeight w:val="5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8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45133,0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65400,0</w:t>
            </w:r>
          </w:p>
        </w:tc>
      </w:tr>
      <w:tr>
        <w:trPr>
          <w:trHeight w:val="40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65400,0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65400,0</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65400,0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65400,0</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13727,0</w:t>
            </w:r>
          </w:p>
        </w:tc>
      </w:tr>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13727,0</w:t>
            </w:r>
          </w:p>
        </w:tc>
      </w:tr>
      <w:tr>
        <w:trPr>
          <w:trHeight w:val="39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13727,0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13727,0</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-51673,0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51673,0</w:t>
            </w:r>
          </w:p>
        </w:tc>
      </w:tr>
      <w:tr>
        <w:trPr>
          <w:trHeight w:val="3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65400,0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65400,0</w:t>
            </w:r>
          </w:p>
        </w:tc>
      </w:tr>
      <w:tr>
        <w:trPr>
          <w:trHeight w:val="16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65400,0</w:t>
            </w:r>
          </w:p>
        </w:tc>
      </w:tr>
      <w:tr>
        <w:trPr>
          <w:trHeight w:val="5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65400,0</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13727,0</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13727,0</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13727,0</w:t>
            </w:r>
          </w:p>
        </w:tc>
      </w:tr>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13727,0</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183 шешіміне 4-қосымша  </w:t>
      </w:r>
    </w:p>
    <w:bookmarkEnd w:id="4"/>
    <w:p>
      <w:pPr>
        <w:spacing w:after="0"/>
        <w:ind w:left="0"/>
        <w:jc w:val="left"/>
      </w:pPr>
      <w:r>
        <w:rPr>
          <w:rFonts w:ascii="Times New Roman"/>
          <w:b/>
          <w:i w:val="false"/>
          <w:color w:val="000000"/>
        </w:rPr>
        <w:t xml:space="preserve"> Кент, ауыл, ауылдық округ әкімі</w:t>
      </w:r>
      <w:r>
        <w:br/>
      </w:r>
      <w:r>
        <w:rPr>
          <w:rFonts w:ascii="Times New Roman"/>
          <w:b/>
          <w:i w:val="false"/>
          <w:color w:val="000000"/>
        </w:rPr>
        <w:t>
аппараттарының 2014 жылға арналған бюджеттік</w:t>
      </w:r>
      <w:r>
        <w:br/>
      </w:r>
      <w:r>
        <w:rPr>
          <w:rFonts w:ascii="Times New Roman"/>
          <w:b/>
          <w:i w:val="false"/>
          <w:color w:val="000000"/>
        </w:rPr>
        <w:t>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557"/>
        <w:gridCol w:w="739"/>
        <w:gridCol w:w="679"/>
        <w:gridCol w:w="7056"/>
        <w:gridCol w:w="2052"/>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25"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Баннов селолық округі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13057,0</w:t>
            </w:r>
          </w:p>
        </w:tc>
      </w:tr>
      <w:tr>
        <w:trPr>
          <w:trHeight w:val="2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11597,0</w:t>
            </w:r>
          </w:p>
        </w:tc>
      </w:tr>
      <w:tr>
        <w:trPr>
          <w:trHeight w:val="2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да органдар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11597,0</w:t>
            </w:r>
          </w:p>
        </w:tc>
      </w:tr>
      <w:tr>
        <w:trPr>
          <w:trHeight w:val="69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11597,0</w:t>
            </w:r>
          </w:p>
        </w:tc>
      </w:tr>
      <w:tr>
        <w:trPr>
          <w:trHeight w:val="46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9857,0</w:t>
            </w:r>
          </w:p>
        </w:tc>
      </w:tr>
      <w:tr>
        <w:trPr>
          <w:trHeight w:val="2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r>
      <w:tr>
        <w:trPr>
          <w:trHeight w:val="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1048,0</w:t>
            </w:r>
          </w:p>
        </w:tc>
      </w:tr>
      <w:tr>
        <w:trPr>
          <w:trHeight w:val="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1048,0</w:t>
            </w:r>
          </w:p>
        </w:tc>
      </w:tr>
      <w:tr>
        <w:trPr>
          <w:trHeight w:val="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1048,0</w:t>
            </w:r>
          </w:p>
        </w:tc>
      </w:tr>
      <w:tr>
        <w:trPr>
          <w:trHeight w:val="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1351,0</w:t>
            </w:r>
          </w:p>
        </w:tc>
      </w:tr>
      <w:tr>
        <w:trPr>
          <w:trHeight w:val="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2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Вишневый селолық округі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10750,0</w:t>
            </w:r>
          </w:p>
        </w:tc>
      </w:tr>
      <w:tr>
        <w:trPr>
          <w:trHeight w:val="2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9046,0</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да органдар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9046,0</w:t>
            </w:r>
          </w:p>
        </w:tc>
      </w:tr>
      <w:tr>
        <w:trPr>
          <w:trHeight w:val="2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9046,0</w:t>
            </w:r>
          </w:p>
        </w:tc>
      </w:tr>
      <w:tr>
        <w:trPr>
          <w:trHeight w:val="3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894,0</w:t>
            </w:r>
          </w:p>
        </w:tc>
      </w:tr>
      <w:tr>
        <w:trPr>
          <w:trHeight w:val="69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Воронеж селолық округі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10149,0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9130,0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да органдар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9130,0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9130,0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8830,0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Камышин селолық округі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10556,0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да органдар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білім беру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Қосарал селолық округі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11131,0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9386,0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да органдар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9386,0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9386,0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9386,0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білім беру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Костряков селолық округі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10495,0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10252,0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да органдар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10252,0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10252,0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10252,0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Қоржынкөл селолық округі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12181,0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10847,0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да органдар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10847,0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10847,0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білім беру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селолық округі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12876,0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8753,0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да органдар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8753,0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8753,0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8753,0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білім беру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Новошумный селолық округі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10295,0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9232,0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да органдар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9232,0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9232,0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9232,0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білім беру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10927,0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да органдар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білім беру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Пешков селолық округі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15648,0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12261,0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да органдар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12261,0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12261,0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12261,0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білім беру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005</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Шандақ селолық округі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11016,0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10013,0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да органдар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10013,0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10013,0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білім беру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селосы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137320,0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21098,0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да органдар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21098,0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21098,0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18598,0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білім беру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84282,0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84282,0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84282,0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43324,0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туысы жоқ адамдарды жерлеу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40443,0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27113,0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27113,0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27113,0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25113,0</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183 шешіміне 5-қосымша  </w:t>
      </w:r>
    </w:p>
    <w:bookmarkEnd w:id="5"/>
    <w:p>
      <w:pPr>
        <w:spacing w:after="0"/>
        <w:ind w:left="0"/>
        <w:jc w:val="left"/>
      </w:pPr>
      <w:r>
        <w:rPr>
          <w:rFonts w:ascii="Times New Roman"/>
          <w:b/>
          <w:i w:val="false"/>
          <w:color w:val="000000"/>
        </w:rPr>
        <w:t xml:space="preserve"> Федоров ауданының 2014 жылға арналған</w:t>
      </w:r>
      <w:r>
        <w:br/>
      </w:r>
      <w:r>
        <w:rPr>
          <w:rFonts w:ascii="Times New Roman"/>
          <w:b/>
          <w:i w:val="false"/>
          <w:color w:val="000000"/>
        </w:rPr>
        <w:t>
бюджетін атқару процессінде секвестрлеуге</w:t>
      </w:r>
      <w:r>
        <w:br/>
      </w:r>
      <w:r>
        <w:rPr>
          <w:rFonts w:ascii="Times New Roman"/>
          <w:b/>
          <w:i w:val="false"/>
          <w:color w:val="000000"/>
        </w:rPr>
        <w:t>
жатпайтын бюджеттік бағдарламаларының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275"/>
        <w:gridCol w:w="798"/>
        <w:gridCol w:w="711"/>
        <w:gridCol w:w="9389"/>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