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e87d" w14:textId="e67e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19 қаңтардағы № 19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анықтауы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2013 жылғы 10 қазандағы № 244 қаулысы. Қостанай облысының Әділет департаментінде 2013 жылғы 31 қазанда № 4280 болып тіркелді. Күші жойылды - Қостанай облысы Ұзынкөл ауданы әкімдігінің 2014 жылғы 11 мамырдағы № 85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11.05.2014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Ұзынкөл ауданы әкімдігінің 2009 жылғы 19 қаңтардағы № 19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анықтауы туралы" </w:t>
      </w:r>
      <w:r>
        <w:rPr>
          <w:rFonts w:ascii="Times New Roman"/>
          <w:b w:val="false"/>
          <w:i w:val="false"/>
          <w:color w:val="000000"/>
          <w:sz w:val="28"/>
        </w:rPr>
        <w:t>қаулыcына</w:t>
      </w:r>
      <w:r>
        <w:rPr>
          <w:rFonts w:ascii="Times New Roman"/>
          <w:b w:val="false"/>
          <w:i w:val="false"/>
          <w:color w:val="000000"/>
          <w:sz w:val="28"/>
        </w:rPr>
        <w:t xml:space="preserve"> (Нормативтік құқықтық актілерді мемлекеттік тіркеу тізілімінде № 9-19-90 тіркелген, 2009 жылғы 12 ақпанда "Нұрлы жол"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"Ауылдық жерде жұмыс істейтін, әлеуметтік қамсыздандыру, білім беру, мәдениет мамандары лауазымдарының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Ауылдық жерде жұмыс істейтін, әлеуметтік қамсыздандыру, білім беру, мәдениет мамандары лауазымдарының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"Ауылдық жерде жұмыс істейтін, әлеуметтік қамсыздандыру, білім беру, мәдениет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Ұзынкөл</w:t>
      </w:r>
      <w:r>
        <w:br/>
      </w:r>
      <w:r>
        <w:rPr>
          <w:rFonts w:ascii="Times New Roman"/>
          <w:b w:val="false"/>
          <w:i w:val="false"/>
          <w:color w:val="000000"/>
          <w:sz w:val="28"/>
        </w:rPr>
        <w:t>
</w:t>
      </w:r>
      <w:r>
        <w:rPr>
          <w:rFonts w:ascii="Times New Roman"/>
          <w:b w:val="false"/>
          <w:i/>
          <w:color w:val="000000"/>
          <w:sz w:val="28"/>
        </w:rPr>
        <w:t>      ауданының әкімі                            Т. Ташмағамбетов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сессияның төрайымы</w:t>
      </w:r>
      <w:r>
        <w:br/>
      </w:r>
      <w:r>
        <w:rPr>
          <w:rFonts w:ascii="Times New Roman"/>
          <w:b w:val="false"/>
          <w:i w:val="false"/>
          <w:color w:val="000000"/>
          <w:sz w:val="28"/>
        </w:rPr>
        <w:t>
</w:t>
      </w:r>
      <w:r>
        <w:rPr>
          <w:rFonts w:ascii="Times New Roman"/>
          <w:b w:val="false"/>
          <w:i/>
          <w:color w:val="000000"/>
          <w:sz w:val="28"/>
        </w:rPr>
        <w:t>      _________________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_________________ В. Вербовой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