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cd25" w14:textId="6ebc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2013 жылғы 6 желтоқсандағы № 126 шешімі. Қостанай облысының Әділет департаментінде 2013 жылғы 23 желтоқсанда № 4367 болып тіркелді. Күші жойылды - Қостанай облысы Сарыкөл ауданы мәслихатының 2016 жылғы 12 мамырдағы № 24 шешімімен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мәслихатының 12.05.2016 </w:t>
      </w:r>
      <w:r>
        <w:rPr>
          <w:rFonts w:ascii="Times New Roman"/>
          <w:b w:val="false"/>
          <w:i w:val="false"/>
          <w:color w:val="ff0000"/>
          <w:sz w:val="28"/>
        </w:rPr>
        <w:t>№ 24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2012 жылғы 21 желтоқсандағы </w:t>
      </w:r>
      <w:r>
        <w:rPr>
          <w:rFonts w:ascii="Times New Roman"/>
          <w:b w:val="false"/>
          <w:i w:val="false"/>
          <w:color w:val="000000"/>
          <w:sz w:val="28"/>
        </w:rPr>
        <w:t>№ 54</w:t>
      </w:r>
      <w:r>
        <w:rPr>
          <w:rFonts w:ascii="Times New Roman"/>
          <w:b w:val="false"/>
          <w:i w:val="false"/>
          <w:color w:val="000000"/>
          <w:sz w:val="28"/>
        </w:rPr>
        <w:t xml:space="preserve"> "Азаматтардың жекелеген санаттарына әлеуметтік көмек көрсету туралы" шешімі (Нормативтік құқықтық актілерді мемлекеттік тіркеу тізілімінде № 3985 тіркелген, 2013 жылғы 24 қаңтарда "Сарыкөл"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2013 жылғы 1 сәуірдегі </w:t>
      </w:r>
      <w:r>
        <w:rPr>
          <w:rFonts w:ascii="Times New Roman"/>
          <w:b w:val="false"/>
          <w:i w:val="false"/>
          <w:color w:val="000000"/>
          <w:sz w:val="28"/>
        </w:rPr>
        <w:t>№ 71</w:t>
      </w:r>
      <w:r>
        <w:rPr>
          <w:rFonts w:ascii="Times New Roman"/>
          <w:b w:val="false"/>
          <w:i w:val="false"/>
          <w:color w:val="000000"/>
          <w:sz w:val="28"/>
        </w:rPr>
        <w:t xml:space="preserve"> "Мәслихаттың 2012 жылғы 21 желтоқсандағы № 54 "Азаматтардың жекелеген санаттарына әлеуметтік көмек көрсету туралы" шешіміне өзгеріс енгізу туралы" шешімі (Нормативтік құқықтық актілерді мемлекеттік тіркеу тізілімінде № 4101 тіркелген, 2013 жылғы 25 сәуірде "Сарыкөл"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2013 жылғы 10 сәуірдегі </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"Мәслихаттың 2012 жылғы 21 желтоқсандағы № 54 "Азаматтардың жекелеген санаттарына әлеуметтік көмек көрсету туралы" шешіміне толықтырулар енгізу туралы" шешімі (Нормативтік құқықтық актілерді мемлекеттік тіркеу тізілімінде № 4104 тіркелген, 2013 жылғы 25 сәуірде "Сарыкөл"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Дәндібаева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"Сарыкөл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м.а.</w:t>
      </w:r>
      <w:r>
        <w:br/>
      </w:r>
      <w:r>
        <w:rPr>
          <w:rFonts w:ascii="Times New Roman"/>
          <w:b w:val="false"/>
          <w:i w:val="false"/>
          <w:color w:val="000000"/>
          <w:sz w:val="28"/>
        </w:rPr>
        <w:t>
      ____________________ А. Апареев</w:t>
      </w:r>
      <w:r>
        <w:br/>
      </w:r>
      <w:r>
        <w:rPr>
          <w:rFonts w:ascii="Times New Roman"/>
          <w:b w:val="false"/>
          <w:i w:val="false"/>
          <w:color w:val="000000"/>
          <w:sz w:val="28"/>
        </w:rPr>
        <w:t>
      "Сарыкөл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 А. Бекпанов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6 желтоқсандағы</w:t>
            </w:r>
            <w:r>
              <w:br/>
            </w:r>
            <w:r>
              <w:rPr>
                <w:rFonts w:ascii="Times New Roman"/>
                <w:b w:val="false"/>
                <w:i w:val="false"/>
                <w:color w:val="000000"/>
                <w:sz w:val="20"/>
              </w:rPr>
              <w:t>№ 126 шешімімен бекітілген</w:t>
            </w:r>
          </w:p>
        </w:tc>
      </w:tr>
    </w:tbl>
    <w:bookmarkStart w:name="z9"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Сарыкөл ауданы мәслихатының 30.05.2014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жылғы 1 мамырдан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техникалық, кәсіптік, орта білімнен кейінгі немесе жоғары білімді алуға байланысты, оқу жылы ішінде екі бөлікпен аударылатын шығындарын өтеуге, 400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табыстарын есепке алмай, 10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соғысындағы Жеңіс күніне орай, 150 000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Сарыкөл ауданы мәслихатының 28.11.2014 </w:t>
      </w:r>
      <w:r>
        <w:rPr>
          <w:rFonts w:ascii="Times New Roman"/>
          <w:b w:val="false"/>
          <w:i w:val="false"/>
          <w:color w:val="ff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Қағидалардың</w:t>
      </w:r>
      <w:r>
        <w:rPr>
          <w:rFonts w:ascii="Times New Roman"/>
          <w:b w:val="false"/>
          <w:i w:val="false"/>
          <w:color w:val="000000"/>
          <w:sz w:val="28"/>
        </w:rPr>
        <w:t xml:space="preserve"> 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Үлгілік</w:t>
      </w:r>
      <w:r>
        <w:rPr>
          <w:rFonts w:ascii="Times New Roman"/>
          <w:b w:val="false"/>
          <w:i w:val="false"/>
          <w:color w:val="000000"/>
          <w:sz w:val="28"/>
        </w:rPr>
        <w:t xml:space="preserve"> қағидаларғ</w:t>
      </w:r>
      <w:r>
        <w:rPr>
          <w:rFonts w:ascii="Times New Roman"/>
          <w:b w:val="false"/>
          <w:i w:val="false"/>
          <w:color w:val="000000"/>
          <w:sz w:val="28"/>
        </w:rPr>
        <w:t>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осы </w:t>
      </w:r>
      <w:r>
        <w:rPr>
          <w:rFonts w:ascii="Times New Roman"/>
          <w:b w:val="false"/>
          <w:i w:val="false"/>
          <w:color w:val="000000"/>
          <w:sz w:val="28"/>
        </w:rPr>
        <w:t>Үлгілік</w:t>
      </w:r>
      <w:r>
        <w:rPr>
          <w:rFonts w:ascii="Times New Roman"/>
          <w:b w:val="false"/>
          <w:i w:val="false"/>
          <w:color w:val="000000"/>
          <w:sz w:val="28"/>
        </w:rPr>
        <w:t xml:space="preserve"> қағидаларға</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Сарыкөл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