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0258b" w14:textId="a202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және тұрғын үй алу немесе салу үшін бюджеттік кредит ұсыну туралы</w:t>
      </w:r>
    </w:p>
    <w:p>
      <w:pPr>
        <w:spacing w:after="0"/>
        <w:ind w:left="0"/>
        <w:jc w:val="both"/>
      </w:pPr>
      <w:r>
        <w:rPr>
          <w:rFonts w:ascii="Times New Roman"/>
          <w:b w:val="false"/>
          <w:i w:val="false"/>
          <w:color w:val="000000"/>
          <w:sz w:val="28"/>
        </w:rPr>
        <w:t>Қостанай облысы Сарыкөл ауданы мәслихатының 2013 жылғы 10 сәуірдегі № 79 шешімі. Қостанай облысының Әділет департаментінде 2013 жылғы 30 сәуірде № 4116 болып тіркелді</w:t>
      </w:r>
    </w:p>
    <w:p>
      <w:pPr>
        <w:spacing w:after="0"/>
        <w:ind w:left="0"/>
        <w:jc w:val="both"/>
      </w:pPr>
      <w:bookmarkStart w:name="z1" w:id="0"/>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Қазақстан Республикасы Үкіметінің 2009 жылғы 18 ақпандағы </w:t>
      </w:r>
      <w:r>
        <w:rPr>
          <w:rFonts w:ascii="Times New Roman"/>
          <w:b w:val="false"/>
          <w:i w:val="false"/>
          <w:color w:val="000000"/>
          <w:sz w:val="28"/>
        </w:rPr>
        <w:t>№ 183</w:t>
      </w:r>
      <w:r>
        <w:rPr>
          <w:rFonts w:ascii="Times New Roman"/>
          <w:b w:val="false"/>
          <w:i w:val="false"/>
          <w:color w:val="000000"/>
          <w:sz w:val="28"/>
        </w:rPr>
        <w:t xml:space="preserve"> қаулысына сәйкес, Сарыкөл ауданы әкімінің 2013 жылғы 19 наурыздағы № 07-08/377 хатын қарастырып, денсаулық сақтау, білім беру, әлеуметтік қамсыздандыру, мәдениет, спорт және ветеринария салалары мамандарына қажеттілікті ескере отырып Сарыкөл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2013 жылы көтерме жәрдемақы және тұрғын үй алу немесе салу үшін бюджеттік кредит түрінде әлеуметтік қолдау шаралары көрсетілсін.</w:t>
      </w:r>
      <w:r>
        <w:br/>
      </w:r>
      <w:r>
        <w:rPr>
          <w:rFonts w:ascii="Times New Roman"/>
          <w:b w:val="false"/>
          <w:i w:val="false"/>
          <w:color w:val="000000"/>
          <w:sz w:val="28"/>
        </w:rPr>
        <w:t>
</w:t>
      </w:r>
      <w:r>
        <w:rPr>
          <w:rFonts w:ascii="Times New Roman"/>
          <w:b w:val="false"/>
          <w:i w:val="false"/>
          <w:color w:val="000000"/>
          <w:sz w:val="28"/>
        </w:rPr>
        <w:t>
      2. Осы шешімнің күші ветеринария саласындағы қызметті жүзеге асыратын ветеринария пункттерінің ветеринария мамандарына қолданылады.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сессияның төрағасы                         В. Мелоян</w:t>
      </w:r>
    </w:p>
    <w:p>
      <w:pPr>
        <w:spacing w:after="0"/>
        <w:ind w:left="0"/>
        <w:jc w:val="both"/>
      </w:pPr>
      <w:r>
        <w:rPr>
          <w:rFonts w:ascii="Times New Roman"/>
          <w:b w:val="false"/>
          <w:i/>
          <w:color w:val="000000"/>
          <w:sz w:val="28"/>
        </w:rPr>
        <w:t>      Аудандық</w:t>
      </w:r>
      <w:r>
        <w:br/>
      </w:r>
      <w:r>
        <w:rPr>
          <w:rFonts w:ascii="Times New Roman"/>
          <w:b w:val="false"/>
          <w:i w:val="false"/>
          <w:color w:val="000000"/>
          <w:sz w:val="28"/>
        </w:rPr>
        <w:t>
</w:t>
      </w:r>
      <w:r>
        <w:rPr>
          <w:rFonts w:ascii="Times New Roman"/>
          <w:b w:val="false"/>
          <w:i/>
          <w:color w:val="000000"/>
          <w:sz w:val="28"/>
        </w:rPr>
        <w:t>      мәслихатының хатшысы                       А. Қарашолақов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А. Бекпанов</w:t>
      </w:r>
    </w:p>
    <w:p>
      <w:pPr>
        <w:spacing w:after="0"/>
        <w:ind w:left="0"/>
        <w:jc w:val="both"/>
      </w:pPr>
      <w:r>
        <w:rPr>
          <w:rFonts w:ascii="Times New Roman"/>
          <w:b w:val="false"/>
          <w:i/>
          <w:color w:val="000000"/>
          <w:sz w:val="28"/>
        </w:rPr>
        <w:t>      "Сарыкөл ауданы әкімдігінің</w:t>
      </w:r>
      <w:r>
        <w:br/>
      </w:r>
      <w:r>
        <w:rPr>
          <w:rFonts w:ascii="Times New Roman"/>
          <w:b w:val="false"/>
          <w:i w:val="false"/>
          <w:color w:val="000000"/>
          <w:sz w:val="28"/>
        </w:rPr>
        <w:t>
</w:t>
      </w:r>
      <w:r>
        <w:rPr>
          <w:rFonts w:ascii="Times New Roman"/>
          <w:b w:val="false"/>
          <w:i/>
          <w:color w:val="000000"/>
          <w:sz w:val="28"/>
        </w:rPr>
        <w:t>      ветеринария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_________________ Ш. Сатыбалдин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