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194b" w14:textId="9721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жиырма бес пайызға жоғарылатылған лаузымдық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2013 жылғы 25 қазандағы № 184 шешімі. Қостанай облысының Әділет департаментінде 2013 жылғы 15 қарашада № 4295 болып тіркелді. Күші жойылды - Қостанай облысы Меңдіқара ауданы мәслихатының 2015 жылғы 29 шілдедегі № 319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Меңдіқара ауданы мәслихатының 29.07.2015 </w:t>
      </w:r>
      <w:r>
        <w:rPr>
          <w:rFonts w:ascii="Times New Roman"/>
          <w:b w:val="false"/>
          <w:i w:val="false"/>
          <w:color w:val="ff0000"/>
          <w:sz w:val="28"/>
        </w:rPr>
        <w:t>№ 319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Қостанай облысы Меңдіқара ауданы мәслихатының 19.03.2014 </w:t>
      </w:r>
      <w:r>
        <w:rPr>
          <w:rFonts w:ascii="Times New Roman"/>
          <w:b w:val="false"/>
          <w:i w:val="false"/>
          <w:color w:val="ff0000"/>
          <w:sz w:val="28"/>
        </w:rPr>
        <w:t>№ 224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4-тармағына</w:t>
      </w:r>
      <w:r>
        <w:rPr>
          <w:rFonts w:ascii="Times New Roman"/>
          <w:b w:val="false"/>
          <w:i w:val="false"/>
          <w:color w:val="000000"/>
          <w:sz w:val="28"/>
        </w:rPr>
        <w:t>,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аудандық бюджет қаражаты есебінен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Мендіқара ауданы мәслихатының 19.03.2014 </w:t>
      </w:r>
      <w:r>
        <w:rPr>
          <w:rFonts w:ascii="Times New Roman"/>
          <w:b w:val="false"/>
          <w:i w:val="false"/>
          <w:color w:val="000000"/>
          <w:sz w:val="28"/>
        </w:rPr>
        <w:t>№ 224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Мәслихаттың 2009 жылғы 22 желтоқсандағы </w:t>
      </w:r>
      <w:r>
        <w:rPr>
          <w:rFonts w:ascii="Times New Roman"/>
          <w:b w:val="false"/>
          <w:i w:val="false"/>
          <w:color w:val="000000"/>
          <w:sz w:val="28"/>
        </w:rPr>
        <w:t>№ 259</w:t>
      </w:r>
      <w:r>
        <w:rPr>
          <w:rFonts w:ascii="Times New Roman"/>
          <w:b w:val="false"/>
          <w:i w:val="false"/>
          <w:color w:val="000000"/>
          <w:sz w:val="28"/>
        </w:rPr>
        <w:t xml:space="preserve"> "Ауылдық (селолық) жерде жұмыс істейтін әлеуметтік қамсыздандыру, білім беру, мәдениет және спорт мамандарына жиырма бес процентке жоғары лауазымдық жалақылар мен тарифтік ставкаларды белгілеу туралы" шешімнің (Нормативтік құқықтық актілерді мемлекеттік тіркеу тізілімінде № 9-15-120 тіркелген, 2010 жылғы 7 қаңтарда "Меңдіқара үні"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К. Оразбеков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 Г. Айсенова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