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ded5" w14:textId="808d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2013 жылғы 18 ақпандағы № 84 шешімі. Қостанай облысының Әділет департаментінде 2013 жылғы 26 наурызда № 4071 болып тіркелді. Күші жойылды - Қостанай облысы Жангелдин ауданы мәслихатының 2013 жылғы 21 қазандағы № 114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Жангелдин ауданы мәслихатының 21.10.2013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 көрсетілсін:</w:t>
      </w:r>
      <w:r>
        <w:br/>
      </w:r>
      <w:r>
        <w:rPr>
          <w:rFonts w:ascii="Times New Roman"/>
          <w:b w:val="false"/>
          <w:i w:val="false"/>
          <w:color w:val="000000"/>
          <w:sz w:val="28"/>
        </w:rPr>
        <w:t>
      1) барлық санаттағы мүгедектерге табыстарын есепке алмай, нақты шығындар бойынша жедел емделуге, бір жолғы, 50 айлық есептік көрсеткіштен аспайтын;</w:t>
      </w:r>
      <w:r>
        <w:br/>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(бұдан әрі – ең төменгі күнкөріс деңгейі) төмен табыстары бар отбасылардың тұлғаларына, тұрмыстық қажеттіліктерге, бір жолғы, 7 айлық есептік көрсеткіш мөлшерінде;</w:t>
      </w:r>
      <w:r>
        <w:br/>
      </w:r>
      <w:r>
        <w:rPr>
          <w:rFonts w:ascii="Times New Roman"/>
          <w:b w:val="false"/>
          <w:i w:val="false"/>
          <w:color w:val="000000"/>
          <w:sz w:val="28"/>
        </w:rPr>
        <w:t>
      3)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тұлғаларына, қайтыс болған туыстарын жерлеуге, егер қайтыс болған күні "Жангелдин ауданының жұмыспен қамту және әлеуметтік бағдарламалар бөлімі" мемлекеттік мекемесінде (бұдан әрі - жұмыспен қамту мәселелер жөніндегі уәкілетті орган) жұмыссыз ретінде тіркелген болса, бір жолғы, 15 айлық есептік көрсеткіш мөлшерінде;</w:t>
      </w:r>
      <w:r>
        <w:br/>
      </w:r>
      <w:r>
        <w:rPr>
          <w:rFonts w:ascii="Times New Roman"/>
          <w:b w:val="false"/>
          <w:i w:val="false"/>
          <w:color w:val="000000"/>
          <w:sz w:val="28"/>
        </w:rPr>
        <w:t>
      5) Ұлы Отан соғысының қатысушылары мен мүгедектеріне, Ұлы Отан соғысында Жеңіс күніне орай, бір жолғы, 25 айлық есептік көрсеткіш мөлшерінде;</w:t>
      </w:r>
      <w:r>
        <w:br/>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жеңiлдiктер мен кепiлдiктер жөнiнен соғысқа қатысушыларға теңестiрiлген адамдардың басқа да санаттарына,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Ұлы Отан соғысында Жеңіс күніне орай, бір жолғы, 5 айлық есептік көрсеткіш мөлшерінде;</w:t>
      </w:r>
      <w:r>
        <w:br/>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15 айлық есептік көрсеткіш мөлшерінде;</w:t>
      </w:r>
      <w:r>
        <w:br/>
      </w:r>
      <w:r>
        <w:rPr>
          <w:rFonts w:ascii="Times New Roman"/>
          <w:b w:val="false"/>
          <w:i w:val="false"/>
          <w:color w:val="000000"/>
          <w:sz w:val="28"/>
        </w:rPr>
        <w:t>
      8) білім беру ұйымдарында оқуға төлеуге бағытталған, мемлекеттік бюджеттен өзге төлемдерді алушыларды, мемлекеттік білім беру гранттарының иелері болып табылатын тұлғаларды қоспағанда, өтініш жасалған тоқсанның алдындағы тоқсанда жан басына шаққандағы орташа табысы ең төменгі күнкөріс деңгейінен төмен табыстары бар отбасылардың жастарына,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9) Ұлы Отан соғысының қатысушылары мен мүгедектеріне тұрмыстық қажеттіліктерге, ай сайын 6 айлық есептік көрсеткіш мөлшерінде;</w:t>
      </w:r>
      <w:r>
        <w:br/>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жеңiлдiктер мен кепiлдiктер жөнiнен соғысқа қатысушыларға теңестiрiлген адамдардың басқа да санаттарына, тұрмыстық қажеттіліктерге, ай сайын, 3 айлық есептік көрсеткіш мөлшерінде;</w:t>
      </w:r>
      <w:r>
        <w:br/>
      </w:r>
      <w:r>
        <w:rPr>
          <w:rFonts w:ascii="Times New Roman"/>
          <w:b w:val="false"/>
          <w:i w:val="false"/>
          <w:color w:val="000000"/>
          <w:sz w:val="28"/>
        </w:rPr>
        <w:t>
      11) мүгедектерге шипажай немесе оңалту орталықтарына жол жүруге байланысты шығындарды өтеуге бір жолғы, нақты шығындар бойынша.</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w:t>
      </w:r>
      <w:r>
        <w:rPr>
          <w:rFonts w:ascii="Times New Roman"/>
          <w:b w:val="false"/>
          <w:i w:val="false"/>
          <w:color w:val="000000"/>
          <w:sz w:val="28"/>
        </w:rPr>
        <w:t>тізбесі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Жангелдин аудандық мәслихатының "Мұқтаж азаматтардың жекелеген санаттарына әлеуметтік көмек көрсету туралы" 2011 жылғы 1 қарашадағы </w:t>
      </w:r>
      <w:r>
        <w:rPr>
          <w:rFonts w:ascii="Times New Roman"/>
          <w:b w:val="false"/>
          <w:i w:val="false"/>
          <w:color w:val="000000"/>
          <w:sz w:val="28"/>
        </w:rPr>
        <w:t>№ 248</w:t>
      </w:r>
      <w:r>
        <w:rPr>
          <w:rFonts w:ascii="Times New Roman"/>
          <w:b w:val="false"/>
          <w:i w:val="false"/>
          <w:color w:val="000000"/>
          <w:sz w:val="28"/>
        </w:rPr>
        <w:t xml:space="preserve"> шешімінің (нормативтік құқықтық актілерді мемлекеттік тіркеу тізілімінде № 9-9-143 тіркелген, 2011 жылғы 16 желтоқсанда № 55 "Біздің Торғай"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Жангелдин аудандық мәслихаты</w:t>
      </w:r>
      <w:r>
        <w:br/>
      </w:r>
      <w:r>
        <w:rPr>
          <w:rFonts w:ascii="Times New Roman"/>
          <w:b w:val="false"/>
          <w:i w:val="false"/>
          <w:color w:val="000000"/>
          <w:sz w:val="28"/>
        </w:rPr>
        <w:t>
</w:t>
      </w:r>
      <w:r>
        <w:rPr>
          <w:rFonts w:ascii="Times New Roman"/>
          <w:b w:val="false"/>
          <w:i/>
          <w:color w:val="000000"/>
          <w:sz w:val="28"/>
        </w:rPr>
        <w:t>      кезектен тыс сессиясының төрағасы,</w:t>
      </w:r>
      <w:r>
        <w:br/>
      </w:r>
      <w:r>
        <w:rPr>
          <w:rFonts w:ascii="Times New Roman"/>
          <w:b w:val="false"/>
          <w:i w:val="false"/>
          <w:color w:val="000000"/>
          <w:sz w:val="28"/>
        </w:rPr>
        <w:t>
</w:t>
      </w:r>
      <w:r>
        <w:rPr>
          <w:rFonts w:ascii="Times New Roman"/>
          <w:b w:val="false"/>
          <w:i/>
          <w:color w:val="000000"/>
          <w:sz w:val="28"/>
        </w:rPr>
        <w:t>      мәслихат хатшысы                           С. Нургазин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 Л. Зейнекина</w:t>
      </w:r>
    </w:p>
    <w:bookmarkStart w:name="z6"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18 ақпандағы  </w:t>
      </w:r>
      <w:r>
        <w:br/>
      </w:r>
      <w:r>
        <w:rPr>
          <w:rFonts w:ascii="Times New Roman"/>
          <w:b w:val="false"/>
          <w:i w:val="false"/>
          <w:color w:val="000000"/>
          <w:sz w:val="28"/>
        </w:rPr>
        <w:t xml:space="preserve">
№ 84 шешіміне қосымша   </w:t>
      </w:r>
    </w:p>
    <w:bookmarkEnd w:id="2"/>
    <w:p>
      <w:pPr>
        <w:spacing w:after="0"/>
        <w:ind w:left="0"/>
        <w:jc w:val="left"/>
      </w:pPr>
      <w:r>
        <w:rPr>
          <w:rFonts w:ascii="Times New Roman"/>
          <w:b/>
          <w:i w:val="false"/>
          <w:color w:val="000000"/>
        </w:rPr>
        <w:t xml:space="preserve"> "Жергілікті өкілді органдардың шешімдері</w:t>
      </w:r>
      <w:r>
        <w:br/>
      </w:r>
      <w:r>
        <w:rPr>
          <w:rFonts w:ascii="Times New Roman"/>
          <w:b/>
          <w:i w:val="false"/>
          <w:color w:val="000000"/>
        </w:rPr>
        <w:t>
бойынша мұқтаж азаматтардың жекелеген санаттарына</w:t>
      </w:r>
      <w:r>
        <w:br/>
      </w:r>
      <w:r>
        <w:rPr>
          <w:rFonts w:ascii="Times New Roman"/>
          <w:b/>
          <w:i w:val="false"/>
          <w:color w:val="000000"/>
        </w:rPr>
        <w:t>
әлеуметтік көмек тағайындау және төлеу" мемлекеттік</w:t>
      </w:r>
      <w:r>
        <w:br/>
      </w:r>
      <w:r>
        <w:rPr>
          <w:rFonts w:ascii="Times New Roman"/>
          <w:b/>
          <w:i w:val="false"/>
          <w:color w:val="000000"/>
        </w:rPr>
        <w:t>
қызметті алу үшін қажетті құжаттар тізбесі</w:t>
      </w:r>
    </w:p>
    <w:bookmarkStart w:name="z7"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3) алушының тұратын жері бойынша тіркеуді растайтын құжат;</w:t>
      </w:r>
      <w:r>
        <w:br/>
      </w:r>
      <w:r>
        <w:rPr>
          <w:rFonts w:ascii="Times New Roman"/>
          <w:b w:val="false"/>
          <w:i w:val="false"/>
          <w:color w:val="000000"/>
          <w:sz w:val="28"/>
        </w:rPr>
        <w:t>
      4) алушының банктік шоты бар болуын растайтын құжат;</w:t>
      </w:r>
      <w:r>
        <w:br/>
      </w:r>
      <w:r>
        <w:rPr>
          <w:rFonts w:ascii="Times New Roman"/>
          <w:b w:val="false"/>
          <w:i w:val="false"/>
          <w:color w:val="000000"/>
          <w:sz w:val="28"/>
        </w:rPr>
        <w:t>
      5)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1) барлық санаттағы мүгедектерге, табыстарын есепке алмай нақты шығындар бойынша жедел емделуге: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емделу шығындарын растайтын құжат;</w:t>
      </w:r>
      <w:r>
        <w:br/>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3)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мәселелер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5)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жеңiлдiктер мен кепiлдiктер жөнiнен соғысқа қатысушыларға теңестiрiлген адамдардың басқа да санаттарына,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8) өтініш жасалған тоқсанның алдындағы тоқсанда жан басына шаққандағы орташа табысы ең төменгі күнкөріс деңгейінен төмен табыстары бар отбасылардың жастары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өтініш жасалған тоқсанның алдындағы тоқсанға тұтынушының (отбасының) табыстары туралы мәліметтер;</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9) Ұлы Отан соғысының қатысушылары мен мүгедектері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құжаттың;</w:t>
      </w:r>
      <w:r>
        <w:br/>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жеңiлдiктер мен кепiлдiктер жөнiнен соғысқа қатысушыларға теңестiрiлген адамдардың басқа да санаттарына,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11) мүгедектерге шипажай немесе оңалту орталықтарына жол жүруге байланысты шығындары өтеуге, нақты шығындар бойынша:</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мүгедекті оңалтудың жеке бағдарламасынан үзінді;</w:t>
      </w:r>
      <w:r>
        <w:br/>
      </w:r>
      <w:r>
        <w:rPr>
          <w:rFonts w:ascii="Times New Roman"/>
          <w:b w:val="false"/>
          <w:i w:val="false"/>
          <w:color w:val="000000"/>
          <w:sz w:val="28"/>
        </w:rPr>
        <w:t>
      шипажай-курорттық картасынан немесе медициналық картасынан үзінді;</w:t>
      </w:r>
      <w:r>
        <w:br/>
      </w:r>
      <w:r>
        <w:rPr>
          <w:rFonts w:ascii="Times New Roman"/>
          <w:b w:val="false"/>
          <w:i w:val="false"/>
          <w:color w:val="000000"/>
          <w:sz w:val="28"/>
        </w:rPr>
        <w:t>
      жол жүру билеттері (тұрғылықты орнынан жетуге және кері қайтуға).</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көрсетілген алушылар үшін, жұмыспен қамту мәселелер жөніндегі уәкілетті орган жұмыссыз ретінде тіркелгендігін тексереді.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