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a16d" w14:textId="242a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2014-2016 жылдарға арналған бюджеті туралы</w:t>
      </w:r>
    </w:p>
    <w:p>
      <w:pPr>
        <w:spacing w:after="0"/>
        <w:ind w:left="0"/>
        <w:jc w:val="both"/>
      </w:pPr>
      <w:r>
        <w:rPr>
          <w:rFonts w:ascii="Times New Roman"/>
          <w:b w:val="false"/>
          <w:i w:val="false"/>
          <w:color w:val="000000"/>
          <w:sz w:val="28"/>
        </w:rPr>
        <w:t>Қостанай облысы Денисов ауданы мәслихатының 2013 жылғы 27 желтоқсандағы № 93 шешімі. Қостанай облысының Әділет департаментінде 2013 жылғы 30 желтоқсанда № 4381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Қостанай облыстық мәслихатының 2013 жылғы 18 желтоқсандағы № 223 "Қостанай облысының 2014-2016 жылдарға арналған облыстық бюджеті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4370 тіркелген) негізінде Денисов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Денисов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3048623,4 мың теңге, оның ішінде:</w:t>
      </w:r>
      <w:r>
        <w:br/>
      </w:r>
      <w:r>
        <w:rPr>
          <w:rFonts w:ascii="Times New Roman"/>
          <w:b w:val="false"/>
          <w:i w:val="false"/>
          <w:color w:val="000000"/>
          <w:sz w:val="28"/>
        </w:rPr>
        <w:t>
      салықтық түсімдер бойынша – 545097,0 мың теңге;</w:t>
      </w:r>
      <w:r>
        <w:br/>
      </w:r>
      <w:r>
        <w:rPr>
          <w:rFonts w:ascii="Times New Roman"/>
          <w:b w:val="false"/>
          <w:i w:val="false"/>
          <w:color w:val="000000"/>
          <w:sz w:val="28"/>
        </w:rPr>
        <w:t>
      салықтық емес түсімдер бойынша – 4360,0 мың теңге;</w:t>
      </w:r>
      <w:r>
        <w:br/>
      </w:r>
      <w:r>
        <w:rPr>
          <w:rFonts w:ascii="Times New Roman"/>
          <w:b w:val="false"/>
          <w:i w:val="false"/>
          <w:color w:val="000000"/>
          <w:sz w:val="28"/>
        </w:rPr>
        <w:t>
      негізгі капиталды сатудан түсетін түсімдер бойынша – 5040, 0 мың теңге;</w:t>
      </w:r>
      <w:r>
        <w:br/>
      </w:r>
      <w:r>
        <w:rPr>
          <w:rFonts w:ascii="Times New Roman"/>
          <w:b w:val="false"/>
          <w:i w:val="false"/>
          <w:color w:val="000000"/>
          <w:sz w:val="28"/>
        </w:rPr>
        <w:t>
      трансферттер түсімі бойынша – 2494126,4 мың теңге;</w:t>
      </w:r>
      <w:r>
        <w:br/>
      </w:r>
      <w:r>
        <w:rPr>
          <w:rFonts w:ascii="Times New Roman"/>
          <w:b w:val="false"/>
          <w:i w:val="false"/>
          <w:color w:val="000000"/>
          <w:sz w:val="28"/>
        </w:rPr>
        <w:t>
</w:t>
      </w:r>
      <w:r>
        <w:rPr>
          <w:rFonts w:ascii="Times New Roman"/>
          <w:b w:val="false"/>
          <w:i w:val="false"/>
          <w:color w:val="000000"/>
          <w:sz w:val="28"/>
        </w:rPr>
        <w:t>
      2) шығындар – 3055818,8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39151,3 мың теңге, оның ішінде:</w:t>
      </w:r>
      <w:r>
        <w:br/>
      </w:r>
      <w:r>
        <w:rPr>
          <w:rFonts w:ascii="Times New Roman"/>
          <w:b w:val="false"/>
          <w:i w:val="false"/>
          <w:color w:val="000000"/>
          <w:sz w:val="28"/>
        </w:rPr>
        <w:t>
      бюджеттік кредиттер – 45641,4 мың теңге;</w:t>
      </w:r>
      <w:r>
        <w:br/>
      </w:r>
      <w:r>
        <w:rPr>
          <w:rFonts w:ascii="Times New Roman"/>
          <w:b w:val="false"/>
          <w:i w:val="false"/>
          <w:color w:val="000000"/>
          <w:sz w:val="28"/>
        </w:rPr>
        <w:t>
      бюджеттік кредиттерді өтеу – 6490,1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-46346,7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46346,7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27.11.2014 </w:t>
      </w:r>
      <w:r>
        <w:rPr>
          <w:rFonts w:ascii="Times New Roman"/>
          <w:b w:val="false"/>
          <w:i w:val="false"/>
          <w:color w:val="000000"/>
          <w:sz w:val="28"/>
        </w:rPr>
        <w:t>№ 72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бюджетте облыстық бюджеттен аудан бюджетіне берілетін субвенциялар көлемі 1148548,0 мың теңге сомасында қарастырылғаны ескерілсін.</w:t>
      </w:r>
      <w:r>
        <w:br/>
      </w:r>
      <w:r>
        <w:rPr>
          <w:rFonts w:ascii="Times New Roman"/>
          <w:b w:val="false"/>
          <w:i w:val="false"/>
          <w:color w:val="000000"/>
          <w:sz w:val="28"/>
        </w:rPr>
        <w:t>
      Аудандық бюджеттен облыстық бюджетке бюджеттік алулар қарастырылмаған.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республикалық бюджеттен ағымдағы нысаналы трансферттердің түсімдері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тапсырмасын іске асыруға;</w:t>
      </w:r>
      <w:r>
        <w:br/>
      </w:r>
      <w:r>
        <w:rPr>
          <w:rFonts w:ascii="Times New Roman"/>
          <w:b w:val="false"/>
          <w:i w:val="false"/>
          <w:color w:val="000000"/>
          <w:sz w:val="28"/>
        </w:rPr>
        <w:t>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мемлекеттік атаулы әлеуметтік көмек төлеуге;</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мемлекеттік мекемелердің мемлекеттік қызметшілері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Қостанай облысы Денисов ауданы мәслихатының 29.04.2014 </w:t>
      </w:r>
      <w:r>
        <w:rPr>
          <w:rFonts w:ascii="Times New Roman"/>
          <w:b w:val="false"/>
          <w:i w:val="false"/>
          <w:color w:val="000000"/>
          <w:sz w:val="28"/>
        </w:rPr>
        <w:t>№ 47</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 жоғары тұрған бюджеттерден нысаналы даму трансферттерінің түсімдері қарастырылғаны ескерілсін:</w:t>
      </w:r>
      <w:r>
        <w:br/>
      </w:r>
      <w:r>
        <w:rPr>
          <w:rFonts w:ascii="Times New Roman"/>
          <w:b w:val="false"/>
          <w:i w:val="false"/>
          <w:color w:val="000000"/>
          <w:sz w:val="28"/>
        </w:rPr>
        <w:t>
      Қостанай облысы Денисов ауданы Әйет және Заәйет ауылдарының сумен жабдықтау жүйесін реконструкциялауға. Түзету енгізу;</w:t>
      </w:r>
      <w:r>
        <w:br/>
      </w:r>
      <w:r>
        <w:rPr>
          <w:rFonts w:ascii="Times New Roman"/>
          <w:b w:val="false"/>
          <w:i w:val="false"/>
          <w:color w:val="000000"/>
          <w:sz w:val="28"/>
        </w:rPr>
        <w:t>
      Қостанай облысы Денисов ауданы Қырым ауылының сумен жабдықтау жүйесін реконструкциялауға;</w:t>
      </w:r>
      <w:r>
        <w:br/>
      </w:r>
      <w:r>
        <w:rPr>
          <w:rFonts w:ascii="Times New Roman"/>
          <w:b w:val="false"/>
          <w:i w:val="false"/>
          <w:color w:val="000000"/>
          <w:sz w:val="28"/>
        </w:rPr>
        <w:t>
      Қостанай облысы Денисов ауданы Денисовка-Некрасов ауылдарының сумен жабдықтау жүйелерін реконструкциялауға;</w:t>
      </w:r>
      <w:r>
        <w:br/>
      </w:r>
      <w:r>
        <w:rPr>
          <w:rFonts w:ascii="Times New Roman"/>
          <w:b w:val="false"/>
          <w:i w:val="false"/>
          <w:color w:val="000000"/>
          <w:sz w:val="28"/>
        </w:rPr>
        <w:t>
      Қостанай облысы Денисов ауданының Денисовка ауылындағы канализациялық жүйелердің құрылысына.</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бюджетте облыстық бюджеттен жылу энергетикалық жүйесіне нысаналы даму трансферттерінің түсімдері қарастырылғаны ескерілсін, оның ішінде:</w:t>
      </w:r>
      <w:r>
        <w:br/>
      </w:r>
      <w:r>
        <w:rPr>
          <w:rFonts w:ascii="Times New Roman"/>
          <w:b w:val="false"/>
          <w:i w:val="false"/>
          <w:color w:val="000000"/>
          <w:sz w:val="28"/>
        </w:rPr>
        <w:t>
      Қостанай облысы Денисов ауданы Денисовка ауылы Элеваторная көшесі, 29 бойынша газды отындағы қазандықтың құрылысына;</w:t>
      </w:r>
      <w:r>
        <w:br/>
      </w:r>
      <w:r>
        <w:rPr>
          <w:rFonts w:ascii="Times New Roman"/>
          <w:b w:val="false"/>
          <w:i w:val="false"/>
          <w:color w:val="000000"/>
          <w:sz w:val="28"/>
        </w:rPr>
        <w:t>
      Қостанай облысы Денисов ауданы Денисовка ауылы Калинин көшесі, 10 бойынша "№ 2 Денисов орта мектебі" мемлекеттік мекемесі үшін газды отындағы қазандықтың құрылысына.</w:t>
      </w:r>
      <w:r>
        <w:br/>
      </w:r>
      <w:r>
        <w:rPr>
          <w:rFonts w:ascii="Times New Roman"/>
          <w:b w:val="false"/>
          <w:i w:val="false"/>
          <w:color w:val="000000"/>
          <w:sz w:val="28"/>
        </w:rPr>
        <w:t>
</w:t>
      </w:r>
      <w:r>
        <w:rPr>
          <w:rFonts w:ascii="Times New Roman"/>
          <w:b w:val="false"/>
          <w:i w:val="false"/>
          <w:color w:val="000000"/>
          <w:sz w:val="28"/>
        </w:rPr>
        <w:t>
      5-1. 2014 жылға арналған аудандық бюджетте облыстық бюджеттен ағымдағы нысаналы трансферттердің түсімдері қарастырылғаны ескерілсін, оның ішінде:</w:t>
      </w:r>
      <w:r>
        <w:br/>
      </w:r>
      <w:r>
        <w:rPr>
          <w:rFonts w:ascii="Times New Roman"/>
          <w:b w:val="false"/>
          <w:i w:val="false"/>
          <w:color w:val="000000"/>
          <w:sz w:val="28"/>
        </w:rPr>
        <w:t>
      Ұлы Отан соғысының қатысушылары мен мүгедектеріне тұрмыстық қажеттіліктеріне әлеуметтік көмек мөлшері 2014 жылдың 1 мамырынан бастап 6-дан 10 айлық есептік көрсеткіштеріне дейін ұлғайғаны ескерілсін;</w:t>
      </w:r>
      <w:r>
        <w:br/>
      </w:r>
      <w:r>
        <w:rPr>
          <w:rFonts w:ascii="Times New Roman"/>
          <w:b w:val="false"/>
          <w:i w:val="false"/>
          <w:color w:val="000000"/>
          <w:sz w:val="28"/>
        </w:rPr>
        <w:t>
      2014-2015 жылдарға арналған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 шеңберінде қалаларды және ауылдық елді мекендерді дамытуға;</w:t>
      </w:r>
      <w:r>
        <w:br/>
      </w:r>
      <w:r>
        <w:rPr>
          <w:rFonts w:ascii="Times New Roman"/>
          <w:b w:val="false"/>
          <w:i w:val="false"/>
          <w:color w:val="000000"/>
          <w:sz w:val="28"/>
        </w:rPr>
        <w:t>
      үш деңгейлі жүйе бойынша біліктілікті арттырудан өткен мұғалімдерге төленетін еңбек ақыны арттыруға қамтамасыз етілмеген еңбек ақы қорының орнын толтыруға;</w:t>
      </w:r>
      <w:r>
        <w:br/>
      </w:r>
      <w:r>
        <w:rPr>
          <w:rFonts w:ascii="Times New Roman"/>
          <w:b w:val="false"/>
          <w:i w:val="false"/>
          <w:color w:val="000000"/>
          <w:sz w:val="28"/>
        </w:rPr>
        <w:t>
      эпизоотияға қарсы іс-шараларды жүргізуге.</w:t>
      </w:r>
      <w:r>
        <w:br/>
      </w:r>
      <w:r>
        <w:rPr>
          <w:rFonts w:ascii="Times New Roman"/>
          <w:b w:val="false"/>
          <w:i w:val="false"/>
          <w:color w:val="000000"/>
          <w:sz w:val="28"/>
        </w:rPr>
        <w:t>
      </w:t>
      </w:r>
      <w:r>
        <w:rPr>
          <w:rFonts w:ascii="Times New Roman"/>
          <w:b w:val="false"/>
          <w:i w:val="false"/>
          <w:color w:val="ff0000"/>
          <w:sz w:val="28"/>
        </w:rPr>
        <w:t xml:space="preserve">Ескерту. Шешім 5-1-тармақпен толықтырылды - Қостанай облысы Денисов ауданы мәслихатының 29.04.2014 </w:t>
      </w:r>
      <w:r>
        <w:rPr>
          <w:rFonts w:ascii="Times New Roman"/>
          <w:b w:val="false"/>
          <w:i w:val="false"/>
          <w:color w:val="000000"/>
          <w:sz w:val="28"/>
        </w:rPr>
        <w:t>№ 47</w:t>
      </w:r>
      <w:r>
        <w:rPr>
          <w:rFonts w:ascii="Times New Roman"/>
          <w:b w:val="false"/>
          <w:i w:val="false"/>
          <w:color w:val="ff0000"/>
          <w:sz w:val="28"/>
        </w:rPr>
        <w:t xml:space="preserve">; жаңа редакцияда - Қостанай облысы Денисов ауданы мәслихатының 27.11.2014 </w:t>
      </w:r>
      <w:r>
        <w:rPr>
          <w:rFonts w:ascii="Times New Roman"/>
          <w:b w:val="false"/>
          <w:i w:val="false"/>
          <w:color w:val="000000"/>
          <w:sz w:val="28"/>
        </w:rPr>
        <w:t>№ 72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мамандарды әлеуметтік қолдау шараларын іске асыру үшін жергілікті атқарушы органдарға республикалық бюджеттен бюджеттік кредиттердің қаражаттар түсімдері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6-1. 2014 жылға арналған аудандық бюджетте нысаналы трансферттерді 642,9 мың теңге сомасында қайтару қарастырылғаны ескерілсін, оның ішінде:</w:t>
      </w:r>
      <w:r>
        <w:br/>
      </w:r>
      <w:r>
        <w:rPr>
          <w:rFonts w:ascii="Times New Roman"/>
          <w:b w:val="false"/>
          <w:i w:val="false"/>
          <w:color w:val="000000"/>
          <w:sz w:val="28"/>
        </w:rPr>
        <w:t>
      республикалық бюджетке 642,0 мың теңге сомасында;</w:t>
      </w:r>
      <w:r>
        <w:br/>
      </w:r>
      <w:r>
        <w:rPr>
          <w:rFonts w:ascii="Times New Roman"/>
          <w:b w:val="false"/>
          <w:i w:val="false"/>
          <w:color w:val="000000"/>
          <w:sz w:val="28"/>
        </w:rPr>
        <w:t>
      облыстық бюджетке 0,9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Қостанай облысы Денисов ауданы мәслихатының 18.02.2014 </w:t>
      </w:r>
      <w:r>
        <w:rPr>
          <w:rFonts w:ascii="Times New Roman"/>
          <w:b w:val="false"/>
          <w:i w:val="false"/>
          <w:color w:val="000000"/>
          <w:sz w:val="28"/>
        </w:rPr>
        <w:t>№ 9</w:t>
      </w:r>
      <w:r>
        <w:rPr>
          <w:rFonts w:ascii="Times New Roman"/>
          <w:b w:val="false"/>
          <w:i w:val="false"/>
          <w:color w:val="ff0000"/>
          <w:sz w:val="28"/>
        </w:rPr>
        <w:t xml:space="preserve">; жаңа редакцияда - Қостанай облысы Денисов ауданы мәслихатының 05.08.2014 </w:t>
      </w:r>
      <w:r>
        <w:rPr>
          <w:rFonts w:ascii="Times New Roman"/>
          <w:b w:val="false"/>
          <w:i w:val="false"/>
          <w:color w:val="000000"/>
          <w:sz w:val="28"/>
        </w:rPr>
        <w:t>№ 58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2014 жылға арналған Денисов ауданының жергілікті атқарушы органдарының резерві 2700,0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2014 жылға арналған кенттің, ауылдың, ауылдық округтер әкімдері аппаратарының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2014 жылға арналған Денисов ауданының бюджетін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 кезекті</w:t>
      </w:r>
      <w:r>
        <w:br/>
      </w:r>
      <w:r>
        <w:rPr>
          <w:rFonts w:ascii="Times New Roman"/>
          <w:b w:val="false"/>
          <w:i w:val="false"/>
          <w:color w:val="000000"/>
          <w:sz w:val="28"/>
        </w:rPr>
        <w:t>
</w:t>
      </w:r>
      <w:r>
        <w:rPr>
          <w:rFonts w:ascii="Times New Roman"/>
          <w:b w:val="false"/>
          <w:i/>
          <w:color w:val="000000"/>
          <w:sz w:val="28"/>
        </w:rPr>
        <w:t>      сегізінші сессиясының төрағасы             Р. Тәжібаев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 C.Ф. Рахметова</w:t>
      </w:r>
    </w:p>
    <w:bookmarkStart w:name="z1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1-қосымша   </w:t>
      </w:r>
    </w:p>
    <w:bookmarkEnd w:id="1"/>
    <w:p>
      <w:pPr>
        <w:spacing w:after="0"/>
        <w:ind w:left="0"/>
        <w:jc w:val="left"/>
      </w:pPr>
      <w:r>
        <w:rPr>
          <w:rFonts w:ascii="Times New Roman"/>
          <w:b/>
          <w:i w:val="false"/>
          <w:color w:val="000000"/>
        </w:rPr>
        <w:t xml:space="preserve"> 2014 жылға арналған Денисов</w:t>
      </w:r>
      <w:r>
        <w:br/>
      </w:r>
      <w:r>
        <w:rPr>
          <w:rFonts w:ascii="Times New Roman"/>
          <w:b/>
          <w:i w:val="false"/>
          <w:color w:val="000000"/>
        </w:rPr>
        <w:t>
ауданының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27.11.2014 </w:t>
      </w:r>
      <w:r>
        <w:rPr>
          <w:rFonts w:ascii="Times New Roman"/>
          <w:b w:val="false"/>
          <w:i w:val="false"/>
          <w:color w:val="ff0000"/>
          <w:sz w:val="28"/>
        </w:rPr>
        <w:t>№ 72</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8333"/>
        <w:gridCol w:w="19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3048623,4</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545097,0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242831,0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242831,0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139338,0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3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13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3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2494126,4</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2494126,4</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2494126,4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53"/>
        <w:gridCol w:w="733"/>
        <w:gridCol w:w="733"/>
        <w:gridCol w:w="6953"/>
        <w:gridCol w:w="19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3055818,8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223526,2</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205459,2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72026,7</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59865,7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119559,5</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113819,5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16480,7</w:t>
            </w:r>
          </w:p>
        </w:tc>
      </w:tr>
      <w:tr>
        <w:trPr>
          <w:trHeight w:val="19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1149777,1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56221,0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1002917,0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1002374,0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976725,0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37416,1</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37416,1</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8059,7</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70207,9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53109,9</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12623,0</w:t>
            </w:r>
          </w:p>
        </w:tc>
      </w:tr>
      <w:tr>
        <w:trPr>
          <w:trHeight w:val="16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17098,0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16308,0</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1139011,4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1111706,2</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1111706,2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502168,3</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609537,9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21993,2</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18118,2</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103351,7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19332,1</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19332,1</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9820,1</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37516,7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5080,9</w:t>
            </w:r>
          </w:p>
        </w:tc>
      </w:tr>
      <w:tr>
        <w:trPr>
          <w:trHeight w:val="16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105406,7</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105406,7</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105406,7</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87815,3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9279,3</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9279,3</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57479,0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22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110306,0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110306,0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107856,0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107856,0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53651,0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52457,0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20889,0</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39151,3</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45641,4</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45641,4</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3"/>
        <w:gridCol w:w="453"/>
        <w:gridCol w:w="453"/>
        <w:gridCol w:w="7713"/>
        <w:gridCol w:w="20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-46346,7</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46346,7</w:t>
            </w:r>
          </w:p>
        </w:tc>
      </w:tr>
    </w:tbl>
    <w:bookmarkStart w:name="z1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2-қосымша    </w:t>
      </w:r>
    </w:p>
    <w:bookmarkEnd w:id="2"/>
    <w:p>
      <w:pPr>
        <w:spacing w:after="0"/>
        <w:ind w:left="0"/>
        <w:jc w:val="left"/>
      </w:pPr>
      <w:r>
        <w:rPr>
          <w:rFonts w:ascii="Times New Roman"/>
          <w:b/>
          <w:i w:val="false"/>
          <w:color w:val="000000"/>
        </w:rPr>
        <w:t xml:space="preserve"> 2015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53"/>
        <w:gridCol w:w="241"/>
        <w:gridCol w:w="241"/>
        <w:gridCol w:w="7793"/>
        <w:gridCol w:w="21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3114701,0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556379,0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248429,0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248429,0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147918,0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0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2518264,0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2518264,0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2518264,0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673"/>
        <w:gridCol w:w="6733"/>
        <w:gridCol w:w="23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3114701,0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210672,0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1046138,0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965778,0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964948,0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941582,0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1417766,0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1405431,0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1405431,0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1059764,0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345667,0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w:t>
            </w:r>
          </w:p>
        </w:tc>
      </w:tr>
      <w:tr>
        <w:trPr>
          <w:trHeight w:val="16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3-қосымша    </w:t>
      </w:r>
    </w:p>
    <w:bookmarkEnd w:id="3"/>
    <w:p>
      <w:pPr>
        <w:spacing w:after="0"/>
        <w:ind w:left="0"/>
        <w:jc w:val="left"/>
      </w:pPr>
      <w:r>
        <w:rPr>
          <w:rFonts w:ascii="Times New Roman"/>
          <w:b/>
          <w:i w:val="false"/>
          <w:color w:val="000000"/>
        </w:rPr>
        <w:t xml:space="preserve"> 2016 жылға арналған Денисов</w:t>
      </w:r>
      <w:r>
        <w:br/>
      </w:r>
      <w:r>
        <w:rPr>
          <w:rFonts w:ascii="Times New Roman"/>
          <w:b/>
          <w:i w:val="false"/>
          <w:color w:val="000000"/>
        </w:rPr>
        <w:t>
ауданының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Денисов ауданы мәслихатының 18.02.2014 </w:t>
      </w:r>
      <w:r>
        <w:rPr>
          <w:rFonts w:ascii="Times New Roman"/>
          <w:b w:val="false"/>
          <w:i w:val="false"/>
          <w:color w:val="ff0000"/>
          <w:sz w:val="28"/>
        </w:rPr>
        <w:t>№ 9</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93"/>
        <w:gridCol w:w="493"/>
        <w:gridCol w:w="8233"/>
        <w:gridCol w:w="20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1848489,0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592032,0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265777,0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265777,0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149012,0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149012,0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154566,0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40203,0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38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1201069,0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1201069,0</w:t>
            </w:r>
          </w:p>
        </w:tc>
      </w:tr>
      <w:tr>
        <w:trPr>
          <w:trHeight w:val="5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1201069,0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33"/>
        <w:gridCol w:w="733"/>
        <w:gridCol w:w="713"/>
        <w:gridCol w:w="7073"/>
        <w:gridCol w:w="20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1848489,0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116024,0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17856,0</w:t>
            </w:r>
          </w:p>
        </w:tc>
      </w:tr>
      <w:tr>
        <w:trPr>
          <w:trHeight w:val="19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6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1061332,0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978914,0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978026,0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954168,0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60857,0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15576,0</w:t>
            </w:r>
          </w:p>
        </w:tc>
      </w:tr>
      <w:tr>
        <w:trPr>
          <w:trHeight w:val="16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r>
      <w:tr>
        <w:trPr>
          <w:trHeight w:val="16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сәйкестендіруу жөніндегі іс-шараларды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r>
      <w:tr>
        <w:trPr>
          <w:trHeight w:val="22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124267,0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35293,0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33"/>
        <w:gridCol w:w="393"/>
        <w:gridCol w:w="553"/>
        <w:gridCol w:w="7573"/>
        <w:gridCol w:w="20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bl>
    <w:bookmarkStart w:name="z21"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4-қосымша   </w:t>
      </w:r>
    </w:p>
    <w:bookmarkEnd w:id="4"/>
    <w:p>
      <w:pPr>
        <w:spacing w:after="0"/>
        <w:ind w:left="0"/>
        <w:jc w:val="left"/>
      </w:pPr>
      <w:r>
        <w:rPr>
          <w:rFonts w:ascii="Times New Roman"/>
          <w:b/>
          <w:i w:val="false"/>
          <w:color w:val="000000"/>
        </w:rPr>
        <w:t xml:space="preserve"> 2014 жылға арналған кенттің, ауылдың,</w:t>
      </w:r>
      <w:r>
        <w:br/>
      </w:r>
      <w:r>
        <w:rPr>
          <w:rFonts w:ascii="Times New Roman"/>
          <w:b/>
          <w:i w:val="false"/>
          <w:color w:val="000000"/>
        </w:rPr>
        <w:t>
ауылдық округтер әкімдері аппараттарының</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Денисов ауданы мәслихатының 27.11.2014 </w:t>
      </w:r>
      <w:r>
        <w:rPr>
          <w:rFonts w:ascii="Times New Roman"/>
          <w:b w:val="false"/>
          <w:i w:val="false"/>
          <w:color w:val="ff0000"/>
          <w:sz w:val="28"/>
        </w:rPr>
        <w:t>№ 72</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53"/>
        <w:gridCol w:w="733"/>
        <w:gridCol w:w="693"/>
        <w:gridCol w:w="7593"/>
        <w:gridCol w:w="16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ауылдық округі әкімінің аппараты" мемлекеттік мекемесі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53782,2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7521,5</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7521,5</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7521,5</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7521,5</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bl>
    <w:bookmarkStart w:name="z22"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93 шешіміне 5-қосымша    </w:t>
      </w:r>
    </w:p>
    <w:bookmarkEnd w:id="5"/>
    <w:p>
      <w:pPr>
        <w:spacing w:after="0"/>
        <w:ind w:left="0"/>
        <w:jc w:val="left"/>
      </w:pPr>
      <w:r>
        <w:rPr>
          <w:rFonts w:ascii="Times New Roman"/>
          <w:b/>
          <w:i w:val="false"/>
          <w:color w:val="000000"/>
        </w:rPr>
        <w:t xml:space="preserve"> 2014 жылға арналған Денисов ауданының бюджетін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1019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4</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