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d434" w14:textId="303d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өсімдік шаруашылығындағы міндетті сақтандыруға жататын өсімдік шаруашылығы өнімдерінің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2013 жылғы 14 мамырдағы № 134 қаулысы. Қостанай облысының Әділет департаментінде 2013 жылғы 24 мамырда № 4139 болып тіркелді. Қолданылу мерзімінің аяқталуына байланысты күші жойылды (Қостанай облысы Денисов ауданы әкімінің 2014 жылғы 28 қаңтардағы № 07-7/92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Денисов ауданы әкімінің 28.01.2014 № 07-7/92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тармақшасы, Қазақстан Республикасының 2004 жылғы 10 наурыздағы "Өсiмдiк шаруашылығындағы мiндеттi сақтандыру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 негiзiнде, Денисов ауданының әкiмдiгі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 бойынша өсiмдiк шаруашылығындағы мiндеттi сақтандыруға жататын өсiмдiк шаруашылығы өнiмдерiнiң түрлерi бойынша егiс жұмыстардың басталуы мен аяқталуының оңтайлы мерзiмдерi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жаздық дәндi дақылдарды (бидай, арпа, сұлы, тары) 2013 жылғы 15 мамырдан бастап 5 маусымға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майлы дақылдарды (рапс, күнбағыс, зығыр, арыш, мақсары, қыша) 2013 жылғы 15 мамырдан бастап 30 мамырға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қарақұмық 2013 жылғы 15 мамырдан бастап 5 маусымға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Денисов ауданы әкiмiнiң орынбасары Т.Б. Рамазановқа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жарияланғаннан кейін қолданысқа енгізіледі және 2013 жылғы мамырдан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әкiмiнің міндетін атқарушы                 Т. Рамазанов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