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1e476" w14:textId="fa1e4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2013 жылға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2013 жылғы 14 ақпандағы № 63 шешімі. Қостанай облысының Әділет департаментінде 2013 жылғы 11 наурызда № 4057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Қаулысына сәйкес Әулиекөл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Ауданның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 2013 жылға ұсынылсын:</w:t>
      </w:r>
    </w:p>
    <w:bookmarkEnd w:id="1"/>
    <w:bookmarkStart w:name="z3" w:id="2"/>
    <w:p>
      <w:pPr>
        <w:spacing w:after="0"/>
        <w:ind w:left="0"/>
        <w:jc w:val="both"/>
      </w:pPr>
      <w:r>
        <w:rPr>
          <w:rFonts w:ascii="Times New Roman"/>
          <w:b w:val="false"/>
          <w:i w:val="false"/>
          <w:color w:val="000000"/>
          <w:sz w:val="28"/>
        </w:rPr>
        <w:t>
      жетпіс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2. Мамандар үшін тұрғын үй сатып алуға немесе салуға бюджеттік кредит он бес жыл мерзімге беріледі; кредит бойынша сыйақы ставкасы кредит сомасының жылдық 0,01 %-ы мөлшерінде белгіленеді.</w:t>
      </w:r>
    </w:p>
    <w:bookmarkEnd w:id="4"/>
    <w:bookmarkStart w:name="z6" w:id="5"/>
    <w:p>
      <w:pPr>
        <w:spacing w:after="0"/>
        <w:ind w:left="0"/>
        <w:jc w:val="both"/>
      </w:pPr>
      <w:r>
        <w:rPr>
          <w:rFonts w:ascii="Times New Roman"/>
          <w:b w:val="false"/>
          <w:i w:val="false"/>
          <w:color w:val="000000"/>
          <w:sz w:val="28"/>
        </w:rPr>
        <w:t>
      3. Осы шешім алғаш рет ресми жарияланғаннан бастап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сессияның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Кенесбаева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Бондаренко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әкімдігінің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бөлімі" мемлекеттік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мекемесінің бастығы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Печникова 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