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4726d" w14:textId="d0472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Лисаков қаласының 2014-2016 жылдарға арналған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Лисаков қаласы мәслихатының 2013 жылғы 28 желтоқсандағы № 189 шешімі. Қостанай облысының Әділет департаментінде 2013 жылғы 30 желтоқсанда № 4386 болып тіркелді. Қолданылу мерзімінің аяқталуына байланысты күші жойылды (Қостанай облысы Лисаков қаласы мәслихатының 2015 жылғы 14 қаңтардағы № 7 хаты)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Ескерту. Қолданылу мерзімінің аяқталуына байланысты күші жойылды (Қостанай облысы Лисаков қаласы мәслихатының 14.01.2015 № 7 хаты).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тармақшасына, Қазақстан Республикасының 2008 жылғы 4 желтоқсандағы Бюджет кодексінің 2-бабының 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75-баптарына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Лисаков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Лисаков қаласының 2014-2016 жылдарға арналған бюджеті тиісінше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2014 жылға мынадай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3749939,9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2092172,0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16617,0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43699,0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– 1597451,9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3743635,9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25000,0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25000,0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52106,4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- 52106,4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-70802,4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70802,4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 жаңа редакцияда - Қостанай облысы Лисаков қаласы мәслихатының 27.11.2014 </w:t>
      </w:r>
      <w:r>
        <w:rPr>
          <w:rFonts w:ascii="Times New Roman"/>
          <w:b w:val="false"/>
          <w:i w:val="false"/>
          <w:color w:val="000000"/>
          <w:sz w:val="28"/>
        </w:rPr>
        <w:t>№ 257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Лисаков қаласының бюджетіне облыстық бюджеттен берілетін бюджеттік субвенциялардың көлемі 0 құрайтыны ескерілсін.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2014 жылға арналған қаланың бюджетінен облыстық бюджетке бюджеттік алып қоюлардың көлемі 557659,0 мың теңге сомасында белгіленгені ескерілсін.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2014 жылға арналған Лисаков қаласы әкімдігінің резерві 0 теңге құрайтыны ескерілсін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 жаңа редакцияда - Қостанай облысы Лисаков қаласы мәслихатының 27.11.2014 </w:t>
      </w:r>
      <w:r>
        <w:rPr>
          <w:rFonts w:ascii="Times New Roman"/>
          <w:b w:val="false"/>
          <w:i w:val="false"/>
          <w:color w:val="000000"/>
          <w:sz w:val="28"/>
        </w:rPr>
        <w:t>№ 257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2014 жылға арналған Лисаков қаласының бюджетінде облыстық бюджеттен ағымдағы нысаналы трансферттер көзделгені ескерілсін,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Мүгедектердің құқықтарын қамтамасыз ету және өмір сүру сапасын жақсарту жөніндегі іс-әрекеттер жоспарын іске асыруға 240,0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Лисаков қаласының № 2 орта мектебіне күрделі жөндеу жүргізуге 100000,0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Ұлы Отан соғысының қатысушылар мен мүгедектеріне тұрмыстық қажеттіліктеріне әлеуметтік көмек мөлшерін 2014 жылдың 1 мамырынан бастап алтыдан он айлық есептік көрсеткішке дейін ұлғайтуға 1459,4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2014-2015 жылдарға арналған </w:t>
      </w:r>
      <w:r>
        <w:rPr>
          <w:rFonts w:ascii="Times New Roman"/>
          <w:b w:val="false"/>
          <w:i w:val="false"/>
          <w:color w:val="000000"/>
          <w:sz w:val="28"/>
        </w:rPr>
        <w:t>Жұмыспен қамту 2020 жол картасы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шеңберінде қалаларды және ауылдық елді мекендерді дамытуға 1523,0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кірістерді өтеуге өтемақыға 176012,0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"Орта білім беретін үздік ұйым" конкурсының жеңімпазына грант төлеуге 15972,8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үш деңгейлі жүйе бойынша біліктілікті арттырудан өткен мұғалімдерге төленетін еңбекақыны арттыруға еңбекақы қорының қамтамасыздығын өтеуге 7017,0 мың теңге сомасында.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5-тармақ жаңа редакцияда - Қостанай облысы Лисаков қаласы мәслихатының 27.11.2014 </w:t>
      </w:r>
      <w:r>
        <w:rPr>
          <w:rFonts w:ascii="Times New Roman"/>
          <w:b w:val="false"/>
          <w:i w:val="false"/>
          <w:color w:val="000000"/>
          <w:sz w:val="28"/>
        </w:rPr>
        <w:t>№ 257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2014 жылға арналған Лисаков қаласының бюджетінде облыстық бюджеттен нысаналы даму трансферттер көзделгені ескерілсін: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Моноқалаларды дамытудың 2012-2020 жылдарға арналған </w:t>
      </w:r>
      <w:r>
        <w:rPr>
          <w:rFonts w:ascii="Times New Roman"/>
          <w:b w:val="false"/>
          <w:i w:val="false"/>
          <w:color w:val="000000"/>
          <w:sz w:val="28"/>
        </w:rPr>
        <w:t>бағдарламасы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шеңберінде бюджеттік инвестициялық жобаларды іске асыруға 80061,3 мың теңге сомасында.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6-тармақ жаңа редакцияда - Қостанай облысы Лисаков қаласы мәслихатының 27.11.2014 </w:t>
      </w:r>
      <w:r>
        <w:rPr>
          <w:rFonts w:ascii="Times New Roman"/>
          <w:b w:val="false"/>
          <w:i w:val="false"/>
          <w:color w:val="000000"/>
          <w:sz w:val="28"/>
        </w:rPr>
        <w:t>№ 257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2014 жылға арналған Лисаков қаласының бюджетінде республикалық бюджеттен ағымдағы нысаналы трансферттер көзделгені ескерілсін,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мектепке дейінгі білім беру ұйымдарында мемлекеттік білім беру тапсырысын іске асыруға 17236,0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үш деңгейлі жүйе бойынша біліктілікті арттырудан өткен мұғалімдерге төленетін еңбекақыны арттыруға 12100,0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Мүгедектердің құқықтарын қамтамасыз ету және өмір сүру сапасын жақсарту жөніндегі іс-әрекеттер жоспарын іске асыруға 465,0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атаулы әлеуметтік көмекті төлеуге 110,0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 жасқа дейінгі балаларға мемлекеттік жәрдемақылар төлеуге 193,0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мекемелердің мемлекеттік қызметші болып табылмайтын қызметкерлерінің, сондай-ақ жергілікті бюджеттерден қаржыландырылатын мемлекеттік кәсіпорындардың қызметкерлерінің лауазымдық жалақыларына ерекше еңбек жағдайлары үшін ай сайынғы үстемеақы төлеуге 57706,0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2014 жылға арналған Моноқалаларды дамытудың 2012-2020 жылдарға арналған </w:t>
      </w:r>
      <w:r>
        <w:rPr>
          <w:rFonts w:ascii="Times New Roman"/>
          <w:b w:val="false"/>
          <w:i w:val="false"/>
          <w:color w:val="000000"/>
          <w:sz w:val="28"/>
        </w:rPr>
        <w:t>бағдарламасы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шеңберінде ағымдағы іс-шараларды іске асыруға 229799,0 мың теңге сомасында.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7-тармақ жаңа редакцияда - Қостанай облысы Лисаков қаласы мәслихатының 27.11.2014 </w:t>
      </w:r>
      <w:r>
        <w:rPr>
          <w:rFonts w:ascii="Times New Roman"/>
          <w:b w:val="false"/>
          <w:i w:val="false"/>
          <w:color w:val="000000"/>
          <w:sz w:val="28"/>
        </w:rPr>
        <w:t>№ 257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2014 жылға арналған Лисаков қаласының бюджетінде республикалық бюджеттен нысаналы даму трансферттер көзделгені ескерілсін,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инженерлік коммуникациялық инфрақұрылымды жобалау, дамыту, жайластыру және (немесе) сатып алуға 105239,0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Моноқалаларды дамытудың 2012-2020 жылдарға арналған </w:t>
      </w:r>
      <w:r>
        <w:rPr>
          <w:rFonts w:ascii="Times New Roman"/>
          <w:b w:val="false"/>
          <w:i w:val="false"/>
          <w:color w:val="000000"/>
          <w:sz w:val="28"/>
        </w:rPr>
        <w:t>бағдарламасы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шеңберінде бюджеттік инвестициялық жобаларды іске асыруға 740212,0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мамандандырылған уәкілетті ұйымдардың жарғылық капиталдарын ұлғайтуға 52106,4 мың теңге сомасында.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8-тармақ жаңа редакцияда - Қостанай облысы Лисаков қаласы мәслихатының 27.11.2014 </w:t>
      </w:r>
      <w:r>
        <w:rPr>
          <w:rFonts w:ascii="Times New Roman"/>
          <w:b w:val="false"/>
          <w:i w:val="false"/>
          <w:color w:val="000000"/>
          <w:sz w:val="28"/>
        </w:rPr>
        <w:t>№ 257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2014 жылға арналған Лисаков қаласының бюджетінде Моноқалаларды дамытудың 2012-2020 жылдарға арналған </w:t>
      </w:r>
      <w:r>
        <w:rPr>
          <w:rFonts w:ascii="Times New Roman"/>
          <w:b w:val="false"/>
          <w:i w:val="false"/>
          <w:color w:val="000000"/>
          <w:sz w:val="28"/>
        </w:rPr>
        <w:t>бағдарламасы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шеңберінде кәсіпкерлікке микрокредит беру үшін 25000,0 мың теңге сомасында республикалық бюджеттен кредиттер көзделгені ескерілсін.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9-1. 2014 жылға арналған Лисаков қаласының бюджетінде республикалық және облыстық бюджеттерге 84,4 мың теңге сомасында нысаналы трансферттерді қайтару көзделгені ескерілсін.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Шешім 9-1-тармақпен толықтырылды - Қостанай облысы Лисаков қаласы мәслихатының 20.02.2014 </w:t>
      </w:r>
      <w:r>
        <w:rPr>
          <w:rFonts w:ascii="Times New Roman"/>
          <w:b w:val="false"/>
          <w:i w:val="false"/>
          <w:color w:val="000000"/>
          <w:sz w:val="28"/>
        </w:rPr>
        <w:t>№ 207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2014 жылға арналған Лисаков қаласының бюджетін атқару процесінде секвестрлеуге жатпайтын жергілікті бюджеттік бағдарламалардың тізбесі 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2014 жылға арналған кент, ауыл, ауылдық округ әкімінің аппараттары бюджеттік бағдарламаларының тізбесі </w:t>
      </w:r>
      <w:r>
        <w:rPr>
          <w:rFonts w:ascii="Times New Roman"/>
          <w:b w:val="false"/>
          <w:i w:val="false"/>
          <w:color w:val="000000"/>
          <w:sz w:val="28"/>
        </w:rPr>
        <w:t>5-қосымшаға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Осы шешім 2014 жылғы 1 қаңтардан бастап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ХІІІ сессияның төрағасы                    А. Демисенов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 хатшысы                   Г. Жарылқасымова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"Лисаков қаласы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экономика және бюджеттік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жоспарлау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 Н. Турлубекова</w:t>
      </w:r>
    </w:p>
    <w:bookmarkStart w:name="z2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28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189 шешіміне 1-қосымша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Лисаков қаласының 2014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1-қосымша жаңа редакцияда - Қостанай облысы Лисаков қаласы мәслихатының 27.11.2014 </w:t>
      </w:r>
      <w:r>
        <w:rPr>
          <w:rFonts w:ascii="Times New Roman"/>
          <w:b w:val="false"/>
          <w:i w:val="false"/>
          <w:color w:val="ff0000"/>
          <w:sz w:val="28"/>
        </w:rPr>
        <w:t>№ 257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453"/>
        <w:gridCol w:w="713"/>
        <w:gridCol w:w="813"/>
        <w:gridCol w:w="6593"/>
        <w:gridCol w:w="275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3 749 939,9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2 092 172,0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722 109,0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722 109,0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529 971,0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529 971,0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224 500,0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138 713,0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13 575,0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72 212,0</w:t>
            </w:r>
          </w:p>
        </w:tc>
      </w:tr>
      <w:tr>
        <w:trPr>
          <w:trHeight w:val="6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606 964,0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383 425,0</w:t>
            </w:r>
          </w:p>
        </w:tc>
      </w:tr>
      <w:tr>
        <w:trPr>
          <w:trHeight w:val="6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208 970,0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14 086,0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483,0</w:t>
            </w:r>
          </w:p>
        </w:tc>
      </w:tr>
      <w:tr>
        <w:trPr>
          <w:trHeight w:val="11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8 628,0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8 628,0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16 617,0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13 083,0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380,0</w:t>
            </w:r>
          </w:p>
        </w:tc>
      </w:tr>
      <w:tr>
        <w:trPr>
          <w:trHeight w:val="6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меншігіндегі, заңды тұлғалардағы қатысу үлесіне кірістер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136,0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11 862,0</w:t>
            </w:r>
          </w:p>
        </w:tc>
      </w:tr>
      <w:tr>
        <w:trPr>
          <w:trHeight w:val="4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меншігінен түсетін басқа да кірістер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705,0</w:t>
            </w:r>
          </w:p>
        </w:tc>
      </w:tr>
      <w:tr>
        <w:trPr>
          <w:trHeight w:val="10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</w:tr>
      <w:tr>
        <w:trPr>
          <w:trHeight w:val="10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</w:tr>
      <w:tr>
        <w:trPr>
          <w:trHeight w:val="10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</w:tr>
      <w:tr>
        <w:trPr>
          <w:trHeight w:val="10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</w:tr>
      <w:tr>
        <w:trPr>
          <w:trHeight w:val="16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31,0</w:t>
            </w:r>
          </w:p>
        </w:tc>
      </w:tr>
      <w:tr>
        <w:trPr>
          <w:trHeight w:val="18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31,0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3 498,0</w:t>
            </w:r>
          </w:p>
        </w:tc>
      </w:tr>
      <w:tr>
        <w:trPr>
          <w:trHeight w:val="4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3 498,0</w:t>
            </w:r>
          </w:p>
        </w:tc>
      </w:tr>
      <w:tr>
        <w:trPr>
          <w:trHeight w:val="4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43 699,0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28 985,0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28 985,0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14 714,0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7 878,0</w:t>
            </w:r>
          </w:p>
        </w:tc>
      </w:tr>
      <w:tr>
        <w:trPr>
          <w:trHeight w:val="3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6 836,0</w:t>
            </w:r>
          </w:p>
        </w:tc>
      </w:tr>
      <w:tr>
        <w:trPr>
          <w:trHeight w:val="4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1 597 451,9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1 597 451,9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1 597 451,9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453"/>
        <w:gridCol w:w="713"/>
        <w:gridCol w:w="813"/>
        <w:gridCol w:w="6553"/>
        <w:gridCol w:w="2793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Шығыстар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3 743 635,9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148 109,6</w:t>
            </w:r>
          </w:p>
        </w:tc>
      </w:tr>
      <w:tr>
        <w:trPr>
          <w:trHeight w:val="6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115 666,0</w:t>
            </w:r>
          </w:p>
        </w:tc>
      </w:tr>
      <w:tr>
        <w:trPr>
          <w:trHeight w:val="5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12 503,0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12 503,0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80 684,0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76 642,0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4 042,0</w:t>
            </w:r>
          </w:p>
        </w:tc>
      </w:tr>
      <w:tr>
        <w:trPr>
          <w:trHeight w:val="6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22 479,0</w:t>
            </w:r>
          </w:p>
        </w:tc>
      </w:tr>
      <w:tr>
        <w:trPr>
          <w:trHeight w:val="8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22 381,0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98,0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17 764,6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17 764,6</w:t>
            </w:r>
          </w:p>
        </w:tc>
      </w:tr>
      <w:tr>
        <w:trPr>
          <w:trHeight w:val="12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16 655,6</w:t>
            </w:r>
          </w:p>
        </w:tc>
      </w:tr>
      <w:tr>
        <w:trPr>
          <w:trHeight w:val="8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513,0</w:t>
            </w:r>
          </w:p>
        </w:tc>
      </w:tr>
      <w:tr>
        <w:trPr>
          <w:trHeight w:val="6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519,0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77,0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14 679,0</w:t>
            </w:r>
          </w:p>
        </w:tc>
      </w:tr>
      <w:tr>
        <w:trPr>
          <w:trHeight w:val="6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14 679,0</w:t>
            </w:r>
          </w:p>
        </w:tc>
      </w:tr>
      <w:tr>
        <w:trPr>
          <w:trHeight w:val="12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14 679,0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4 809,0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4 809,0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4 809,0</w:t>
            </w:r>
          </w:p>
        </w:tc>
      </w:tr>
      <w:tr>
        <w:trPr>
          <w:trHeight w:val="6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4 809,0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796,0</w:t>
            </w:r>
          </w:p>
        </w:tc>
      </w:tr>
      <w:tr>
        <w:trPr>
          <w:trHeight w:val="6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өзге де қызметтер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796,0</w:t>
            </w:r>
          </w:p>
        </w:tc>
      </w:tr>
      <w:tr>
        <w:trPr>
          <w:trHeight w:val="8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796,0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796,0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1 229 135,8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296 407,0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296 407,0</w:t>
            </w:r>
          </w:p>
        </w:tc>
      </w:tr>
      <w:tr>
        <w:trPr>
          <w:trHeight w:val="5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279 171,0</w:t>
            </w:r>
          </w:p>
        </w:tc>
      </w:tr>
      <w:tr>
        <w:trPr>
          <w:trHeight w:val="5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17 236,0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782 396,8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782 396,8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681 584,8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100 812,0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150 332,0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145 332,0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8 618,0</w:t>
            </w:r>
          </w:p>
        </w:tc>
      </w:tr>
      <w:tr>
        <w:trPr>
          <w:trHeight w:val="9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9 865,0</w:t>
            </w:r>
          </w:p>
        </w:tc>
      </w:tr>
      <w:tr>
        <w:trPr>
          <w:trHeight w:val="5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1 912,0</w:t>
            </w:r>
          </w:p>
        </w:tc>
      </w:tr>
      <w:tr>
        <w:trPr>
          <w:trHeight w:val="11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11 717,0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113 220,0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8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155 647,4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117 130,4</w:t>
            </w:r>
          </w:p>
        </w:tc>
      </w:tr>
      <w:tr>
        <w:trPr>
          <w:trHeight w:val="6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117 130,4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24 076,0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1 484,0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34 025,00</w:t>
            </w:r>
          </w:p>
        </w:tc>
      </w:tr>
      <w:tr>
        <w:trPr>
          <w:trHeight w:val="6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28 038,4</w:t>
            </w:r>
          </w:p>
        </w:tc>
      </w:tr>
      <w:tr>
        <w:trPr>
          <w:trHeight w:val="6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1 389,0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10 356,0</w:t>
            </w:r>
          </w:p>
        </w:tc>
      </w:tr>
      <w:tr>
        <w:trPr>
          <w:trHeight w:val="6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Зейнеткерлер мен мүгедектерге әлеуметтiк қызмет көрсету аумақтық орталығы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8 495,0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1 896,0</w:t>
            </w:r>
          </w:p>
        </w:tc>
      </w:tr>
      <w:tr>
        <w:trPr>
          <w:trHeight w:val="11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7 371,0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38 517,0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37 812,0</w:t>
            </w:r>
          </w:p>
        </w:tc>
      </w:tr>
      <w:tr>
        <w:trPr>
          <w:trHeight w:val="11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36 697,0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297,0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818,0</w:t>
            </w:r>
          </w:p>
        </w:tc>
      </w:tr>
      <w:tr>
        <w:trPr>
          <w:trHeight w:val="9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705,0</w:t>
            </w:r>
          </w:p>
        </w:tc>
      </w:tr>
      <w:tr>
        <w:trPr>
          <w:trHeight w:val="8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705,0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291 090,3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шаруашылғы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126 258,0</w:t>
            </w:r>
          </w:p>
        </w:tc>
      </w:tr>
      <w:tr>
        <w:trPr>
          <w:trHeight w:val="5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696,0</w:t>
            </w:r>
          </w:p>
        </w:tc>
      </w:tr>
      <w:tr>
        <w:trPr>
          <w:trHeight w:val="8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696,0</w:t>
            </w:r>
          </w:p>
        </w:tc>
      </w:tr>
      <w:tr>
        <w:trPr>
          <w:trHeight w:val="9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7 242,0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4 025,0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 пәтерлі тұрғын үйлерде энергетикалық аудит жүргізу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3 217,0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827,0</w:t>
            </w:r>
          </w:p>
        </w:tc>
      </w:tr>
      <w:tr>
        <w:trPr>
          <w:trHeight w:val="9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827,0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110 953,0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110 953,0</w:t>
            </w:r>
          </w:p>
        </w:tc>
      </w:tr>
      <w:tr>
        <w:trPr>
          <w:trHeight w:val="6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инспекциясы бөлімі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6 540,0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6 489,0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51,0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17 621,0</w:t>
            </w:r>
          </w:p>
        </w:tc>
      </w:tr>
      <w:tr>
        <w:trPr>
          <w:trHeight w:val="8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4 974,0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4 974,0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12 647,0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бұру жүйесін дамыту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12 631,0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147 211,3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6 884,0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3 948,0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2 416,0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520,0</w:t>
            </w:r>
          </w:p>
        </w:tc>
      </w:tr>
      <w:tr>
        <w:trPr>
          <w:trHeight w:val="9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125 036,3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17 065,0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30 629,0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128,3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77 214,0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15 291,0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абаттандыруды дамыту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15 291,0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172 544,0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54 142,0</w:t>
            </w:r>
          </w:p>
        </w:tc>
      </w:tr>
      <w:tr>
        <w:trPr>
          <w:trHeight w:val="6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54 142,0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54 142,0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27 080,0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дене шынықтыру және спорт бөлімі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24 416,0</w:t>
            </w:r>
          </w:p>
        </w:tc>
      </w:tr>
      <w:tr>
        <w:trPr>
          <w:trHeight w:val="8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5 795,0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42,0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6 364,0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3 715,0</w:t>
            </w:r>
          </w:p>
        </w:tc>
      </w:tr>
      <w:tr>
        <w:trPr>
          <w:trHeight w:val="8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8 500,0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2 664,0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Cпорт объектілерін дамыту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2 664,0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58 015,0</w:t>
            </w:r>
          </w:p>
        </w:tc>
      </w:tr>
      <w:tr>
        <w:trPr>
          <w:trHeight w:val="5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33 241,0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28 655,0</w:t>
            </w:r>
          </w:p>
        </w:tc>
      </w:tr>
      <w:tr>
        <w:trPr>
          <w:trHeight w:val="6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4 586,0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24 774,0</w:t>
            </w:r>
          </w:p>
        </w:tc>
      </w:tr>
      <w:tr>
        <w:trPr>
          <w:trHeight w:val="6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6 279,0</w:t>
            </w:r>
          </w:p>
        </w:tc>
      </w:tr>
      <w:tr>
        <w:trPr>
          <w:trHeight w:val="6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18 495,0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33 307,0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17 989,0</w:t>
            </w:r>
          </w:p>
        </w:tc>
      </w:tr>
      <w:tr>
        <w:trPr>
          <w:trHeight w:val="9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5 607,0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92,0</w:t>
            </w:r>
          </w:p>
        </w:tc>
      </w:tr>
      <w:tr>
        <w:trPr>
          <w:trHeight w:val="5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12 290,0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15 318,0</w:t>
            </w:r>
          </w:p>
        </w:tc>
      </w:tr>
      <w:tr>
        <w:trPr>
          <w:trHeight w:val="9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9 387,0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iске асыру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5 272,0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659,0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1 739,0</w:t>
            </w:r>
          </w:p>
        </w:tc>
      </w:tr>
      <w:tr>
        <w:trPr>
          <w:trHeight w:val="5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1 739,0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1 739,0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1 739,0</w:t>
            </w:r>
          </w:p>
        </w:tc>
      </w:tr>
      <w:tr>
        <w:trPr>
          <w:trHeight w:val="8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18 820,0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9 299,0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9 299,0</w:t>
            </w:r>
          </w:p>
        </w:tc>
      </w:tr>
      <w:tr>
        <w:trPr>
          <w:trHeight w:val="8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5 021,0</w:t>
            </w:r>
          </w:p>
        </w:tc>
      </w:tr>
      <w:tr>
        <w:trPr>
          <w:trHeight w:val="5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2 747,0</w:t>
            </w:r>
          </w:p>
        </w:tc>
      </w:tr>
      <w:tr>
        <w:trPr>
          <w:trHeight w:val="4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84,0</w:t>
            </w:r>
          </w:p>
        </w:tc>
      </w:tr>
      <w:tr>
        <w:trPr>
          <w:trHeight w:val="6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1 447,0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6 818,0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6 818,0</w:t>
            </w:r>
          </w:p>
        </w:tc>
      </w:tr>
      <w:tr>
        <w:trPr>
          <w:trHeight w:val="9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6 767,0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51,0</w:t>
            </w:r>
          </w:p>
        </w:tc>
      </w:tr>
      <w:tr>
        <w:trPr>
          <w:trHeight w:val="8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2 703,0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2 703,0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2 703,0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15 739,0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15 739,0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8 982,0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8 833,0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149,0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6 757,0</w:t>
            </w:r>
          </w:p>
        </w:tc>
      </w:tr>
      <w:tr>
        <w:trPr>
          <w:trHeight w:val="6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6 706,0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51,0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75 930,0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75 930,0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4 552,0</w:t>
            </w:r>
          </w:p>
        </w:tc>
      </w:tr>
      <w:tr>
        <w:trPr>
          <w:trHeight w:val="9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4 552,0</w:t>
            </w:r>
          </w:p>
        </w:tc>
      </w:tr>
      <w:tr>
        <w:trPr>
          <w:trHeight w:val="9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71 378,0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71 378,0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1 071 428,3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7 133,0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7 133,0</w:t>
            </w:r>
          </w:p>
        </w:tc>
      </w:tr>
      <w:tr>
        <w:trPr>
          <w:trHeight w:val="9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6 848,0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285,0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1 064 295,3</w:t>
            </w:r>
          </w:p>
        </w:tc>
      </w:tr>
      <w:tr>
        <w:trPr>
          <w:trHeight w:val="6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5 352,0</w:t>
            </w:r>
          </w:p>
        </w:tc>
      </w:tr>
      <w:tr>
        <w:trPr>
          <w:trHeight w:val="9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352,0</w:t>
            </w:r>
          </w:p>
        </w:tc>
      </w:tr>
      <w:tr>
        <w:trPr>
          <w:trHeight w:val="9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дамытудың 2012-2020 жылдарға арналған бағдарламасы шеңберінде моноқалаларды ағымдағы жайластыру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</w:p>
        </w:tc>
      </w:tr>
      <w:tr>
        <w:trPr>
          <w:trHeight w:val="8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615 805,3</w:t>
            </w:r>
          </w:p>
        </w:tc>
      </w:tr>
      <w:tr>
        <w:trPr>
          <w:trHeight w:val="8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11 587,0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264,0</w:t>
            </w:r>
          </w:p>
        </w:tc>
      </w:tr>
      <w:tr>
        <w:trPr>
          <w:trHeight w:val="9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дамытудың 2012-2020 жылдарға арналған бағдарламасы шеңберінде моноқалаларды ағымдағы жайластыру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158 799,0</w:t>
            </w:r>
          </w:p>
        </w:tc>
      </w:tr>
      <w:tr>
        <w:trPr>
          <w:trHeight w:val="8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дамытудың 2012-2020 жылдарға арналған бағдарламасы шеңберінде бюджеттік инвестициялық жобаларды іске асыру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445 155,3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377 138,0</w:t>
            </w:r>
          </w:p>
        </w:tc>
      </w:tr>
      <w:tr>
        <w:trPr>
          <w:trHeight w:val="8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дамытудың 2012-2020 жылдарға арналған бағдарламасы шеңберінде бюджеттік инвестициялық жобаларды іске асыру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377 138,0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66 000,0</w:t>
            </w:r>
          </w:p>
        </w:tc>
      </w:tr>
      <w:tr>
        <w:trPr>
          <w:trHeight w:val="12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дамытудың 2012-2020 жылдарға арналған бағдарламасы шеңберінде жобаларды іске асыру үшін берілетін кредиттер бойынша пайыздық мөлшерлемені субсидиялау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58 000,0</w:t>
            </w:r>
          </w:p>
        </w:tc>
      </w:tr>
      <w:tr>
        <w:trPr>
          <w:trHeight w:val="8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дамытудың 2012-2020 жылдарға арналған бағдарламасы шеңберінде жаңа өндірістерді дамытуға гранттар беру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8 000,0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4,1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4,1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4,1</w:t>
            </w:r>
          </w:p>
        </w:tc>
      </w:tr>
      <w:tr>
        <w:trPr>
          <w:trHeight w:val="8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4,1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557 743,4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557 743,4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557 743,4</w:t>
            </w:r>
          </w:p>
        </w:tc>
      </w:tr>
      <w:tr>
        <w:trPr>
          <w:trHeight w:val="6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84,4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алып коюлар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557 659,0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кредиттер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25 000,0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25 000,0 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25 000,0 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25 000,0 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25 000,0 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Моноқалалардағы кәсіпкерлікті дамытуға жәрдемдесуге кредит беру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25 000,0 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52 106,4 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активтерді сатып алу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52 106,4 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52 106,4 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52 106,4 </w:t>
            </w:r>
          </w:p>
        </w:tc>
      </w:tr>
      <w:tr>
        <w:trPr>
          <w:trHeight w:val="9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52 106,4 </w:t>
            </w:r>
          </w:p>
        </w:tc>
      </w:tr>
      <w:tr>
        <w:trPr>
          <w:trHeight w:val="6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уәкілетті ұйымдардың жарғылық капиталдарын ұлғайту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52 106,4 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Бюджеттің тапшылығы (профицит)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-70 802,4 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 Бюджет тапшылығын қаржыландыру (профицитті пайдалану)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70 802,4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28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189 шешіміне 2-қосымша  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Лисаков қаласының 2015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2-қосымша жаңа редакцияда - Қостанай облысы Лисаков қаласы мәслихатының 06.08.2014 </w:t>
      </w:r>
      <w:r>
        <w:rPr>
          <w:rFonts w:ascii="Times New Roman"/>
          <w:b w:val="false"/>
          <w:i w:val="false"/>
          <w:color w:val="ff0000"/>
          <w:sz w:val="28"/>
        </w:rPr>
        <w:t>№ 244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433"/>
        <w:gridCol w:w="374"/>
        <w:gridCol w:w="241"/>
        <w:gridCol w:w="7673"/>
        <w:gridCol w:w="231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3 310 609,0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2 594 627,0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751 993,0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751 993,0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570 098,0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570 098,0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226 352,0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130 510,0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15 015,0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80 827,0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1 037 029,0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819 606,0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203 350,0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13 653,0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420,0</w:t>
            </w:r>
          </w:p>
        </w:tc>
      </w:tr>
      <w:tr>
        <w:trPr>
          <w:trHeight w:val="9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9 155,0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9 155,0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10 803,0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10 603,0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9 703,0</w:t>
            </w:r>
          </w:p>
        </w:tc>
      </w:tr>
      <w:tr>
        <w:trPr>
          <w:trHeight w:val="40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меншігінен түсетін басқа да кірістер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</w:p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6 500,0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</w:p>
        </w:tc>
      </w:tr>
      <w:tr>
        <w:trPr>
          <w:trHeight w:val="6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698 679,0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698 679,0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698 679,0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433"/>
        <w:gridCol w:w="733"/>
        <w:gridCol w:w="793"/>
        <w:gridCol w:w="6973"/>
        <w:gridCol w:w="2393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3 310 609,0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123 413,0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89 874,0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12 489,0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12 489,0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54 200,0</w:t>
            </w:r>
          </w:p>
        </w:tc>
      </w:tr>
      <w:tr>
        <w:trPr>
          <w:trHeight w:val="5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54 200,0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23 185,0</w:t>
            </w:r>
          </w:p>
        </w:tc>
      </w:tr>
      <w:tr>
        <w:trPr>
          <w:trHeight w:val="8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23 185,0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18 830,0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18 830,0</w:t>
            </w:r>
          </w:p>
        </w:tc>
      </w:tr>
      <w:tr>
        <w:trPr>
          <w:trHeight w:val="12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16 786,0</w:t>
            </w:r>
          </w:p>
        </w:tc>
      </w:tr>
      <w:tr>
        <w:trPr>
          <w:trHeight w:val="8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974,0</w:t>
            </w:r>
          </w:p>
        </w:tc>
      </w:tr>
      <w:tr>
        <w:trPr>
          <w:trHeight w:val="6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1 070,0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14 709,0</w:t>
            </w:r>
          </w:p>
        </w:tc>
      </w:tr>
      <w:tr>
        <w:trPr>
          <w:trHeight w:val="5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14 709,0</w:t>
            </w:r>
          </w:p>
        </w:tc>
      </w:tr>
      <w:tr>
        <w:trPr>
          <w:trHeight w:val="11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14 709,0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2 990,0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2 990,0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2 990,0</w:t>
            </w:r>
          </w:p>
        </w:tc>
      </w:tr>
      <w:tr>
        <w:trPr>
          <w:trHeight w:val="5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2 990,0</w:t>
            </w:r>
          </w:p>
        </w:tc>
      </w:tr>
      <w:tr>
        <w:trPr>
          <w:trHeight w:val="5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852,0</w:t>
            </w:r>
          </w:p>
        </w:tc>
      </w:tr>
      <w:tr>
        <w:trPr>
          <w:trHeight w:val="5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өзге де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852,0</w:t>
            </w:r>
          </w:p>
        </w:tc>
      </w:tr>
      <w:tr>
        <w:trPr>
          <w:trHeight w:val="8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852,0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852,0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1 504 971,0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278 686,0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278 686,0</w:t>
            </w:r>
          </w:p>
        </w:tc>
      </w:tr>
      <w:tr>
        <w:trPr>
          <w:trHeight w:val="5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 ұйымдарының қызметін қамтамасыз ету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278 686,0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710 367,0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710 367,0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613 119,0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97 248,0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515 918,0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315 918,0</w:t>
            </w:r>
          </w:p>
        </w:tc>
      </w:tr>
      <w:tr>
        <w:trPr>
          <w:trHeight w:val="5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8 166,0</w:t>
            </w:r>
          </w:p>
        </w:tc>
      </w:tr>
      <w:tr>
        <w:trPr>
          <w:trHeight w:val="8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(областык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15 608,0</w:t>
            </w:r>
          </w:p>
        </w:tc>
      </w:tr>
      <w:tr>
        <w:trPr>
          <w:trHeight w:val="5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2 045,0</w:t>
            </w:r>
          </w:p>
        </w:tc>
      </w:tr>
      <w:tr>
        <w:trPr>
          <w:trHeight w:val="11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12 539,0</w:t>
            </w:r>
          </w:p>
        </w:tc>
      </w:tr>
      <w:tr>
        <w:trPr>
          <w:trHeight w:val="11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560,0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277 000,0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200 000,0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200 000,0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77,0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77,0</w:t>
            </w:r>
          </w:p>
        </w:tc>
      </w:tr>
      <w:tr>
        <w:trPr>
          <w:trHeight w:val="5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77,0</w:t>
            </w:r>
          </w:p>
        </w:tc>
      </w:tr>
      <w:tr>
        <w:trPr>
          <w:trHeight w:val="8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77,0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153 357,0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122 084,0</w:t>
            </w:r>
          </w:p>
        </w:tc>
      </w:tr>
      <w:tr>
        <w:trPr>
          <w:trHeight w:val="6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122 084,0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28 187,0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1 554,0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30630,0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31 066,0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1 451,0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10 642,0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Зейнеткерлер мен мүгедектерге әлеуметтiк қызмет көрсету аумақтық орталығы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8 745,0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2 047,0</w:t>
            </w:r>
          </w:p>
        </w:tc>
      </w:tr>
      <w:tr>
        <w:trPr>
          <w:trHeight w:val="11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7 762,0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31 273,0</w:t>
            </w:r>
          </w:p>
        </w:tc>
      </w:tr>
      <w:tr>
        <w:trPr>
          <w:trHeight w:val="5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31 273,0</w:t>
            </w:r>
          </w:p>
        </w:tc>
      </w:tr>
      <w:tr>
        <w:trPr>
          <w:trHeight w:val="12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30 840,0</w:t>
            </w:r>
          </w:p>
        </w:tc>
      </w:tr>
      <w:tr>
        <w:trPr>
          <w:trHeight w:val="8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433,0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543 846,0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390 757,0</w:t>
            </w:r>
          </w:p>
        </w:tc>
      </w:tr>
      <w:tr>
        <w:trPr>
          <w:trHeight w:val="9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6 184,0</w:t>
            </w:r>
          </w:p>
        </w:tc>
      </w:tr>
      <w:tr>
        <w:trPr>
          <w:trHeight w:val="3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үйымдастыру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3 953,0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 пәтерлі тұрғын үйлерде энергетикалық аудит жүргізу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2 231,0</w:t>
            </w:r>
          </w:p>
        </w:tc>
      </w:tr>
      <w:tr>
        <w:trPr>
          <w:trHeight w:val="5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378 660,0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жобалау, салу және (немесе) сатып алу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314 764,0</w:t>
            </w:r>
          </w:p>
        </w:tc>
      </w:tr>
      <w:tr>
        <w:trPr>
          <w:trHeight w:val="6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63 896,0</w:t>
            </w:r>
          </w:p>
        </w:tc>
      </w:tr>
      <w:tr>
        <w:trPr>
          <w:trHeight w:val="6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инспекциясы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5 913,0</w:t>
            </w:r>
          </w:p>
        </w:tc>
      </w:tr>
      <w:tr>
        <w:trPr>
          <w:trHeight w:val="6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5 913,0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19 148,0</w:t>
            </w:r>
          </w:p>
        </w:tc>
      </w:tr>
      <w:tr>
        <w:trPr>
          <w:trHeight w:val="8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3 448,0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бұру жүйесінің жұмыс етуі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3 448,0</w:t>
            </w:r>
          </w:p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15 700,0</w:t>
            </w:r>
          </w:p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15 700,0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133 941,0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8 394,0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4 804,0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2 586,0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1 004,0</w:t>
            </w:r>
          </w:p>
        </w:tc>
      </w:tr>
      <w:tr>
        <w:trPr>
          <w:trHeight w:val="8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115 547,0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16 207,0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23 156,0</w:t>
            </w:r>
          </w:p>
        </w:tc>
      </w:tr>
      <w:tr>
        <w:trPr>
          <w:trHeight w:val="6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223,0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75 961,0</w:t>
            </w:r>
          </w:p>
        </w:tc>
      </w:tr>
      <w:tr>
        <w:trPr>
          <w:trHeight w:val="3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10 000,0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абаттандыруды дамыту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10 000,0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169 310,0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45 395,0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45 395,0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45 395,0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34 589,0</w:t>
            </w:r>
          </w:p>
        </w:tc>
      </w:tr>
      <w:tr>
        <w:trPr>
          <w:trHeight w:val="5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24 589,0</w:t>
            </w:r>
          </w:p>
        </w:tc>
      </w:tr>
      <w:tr>
        <w:trPr>
          <w:trHeight w:val="8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5 874,0</w:t>
            </w:r>
          </w:p>
        </w:tc>
      </w:tr>
      <w:tr>
        <w:trPr>
          <w:trHeight w:val="3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5 645,0</w:t>
            </w:r>
          </w:p>
        </w:tc>
      </w:tr>
      <w:tr>
        <w:trPr>
          <w:trHeight w:val="5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3 975,0</w:t>
            </w:r>
          </w:p>
        </w:tc>
      </w:tr>
      <w:tr>
        <w:trPr>
          <w:trHeight w:val="8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9 095,0</w:t>
            </w:r>
          </w:p>
        </w:tc>
      </w:tr>
      <w:tr>
        <w:trPr>
          <w:trHeight w:val="6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10 000,0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Cпорт объектілерін дамыту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10 000,0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59 121,0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30 399,0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26 012,0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4 387,0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28 722,0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6 170,0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Телерадиохабарларды тарату арқылы мемлекеттік ақпараттық саясатты жүргізу жөніндегі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22 552,0</w:t>
            </w:r>
          </w:p>
        </w:tc>
      </w:tr>
      <w:tr>
        <w:trPr>
          <w:trHeight w:val="6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30 205,0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16 768,0</w:t>
            </w:r>
          </w:p>
        </w:tc>
      </w:tr>
      <w:tr>
        <w:trPr>
          <w:trHeight w:val="9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5 585,0</w:t>
            </w:r>
          </w:p>
        </w:tc>
      </w:tr>
      <w:tr>
        <w:trPr>
          <w:trHeight w:val="5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11 183,0</w:t>
            </w:r>
          </w:p>
        </w:tc>
      </w:tr>
      <w:tr>
        <w:trPr>
          <w:trHeight w:val="5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13 437,0</w:t>
            </w:r>
          </w:p>
        </w:tc>
      </w:tr>
      <w:tr>
        <w:trPr>
          <w:trHeight w:val="11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аппарат,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9 036,0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4 401,0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7 962,0</w:t>
            </w:r>
          </w:p>
        </w:tc>
      </w:tr>
      <w:tr>
        <w:trPr>
          <w:trHeight w:val="6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7 962,0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7 962,0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7 962,0</w:t>
            </w:r>
          </w:p>
        </w:tc>
      </w:tr>
      <w:tr>
        <w:trPr>
          <w:trHeight w:val="9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19 537,0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10 796,0</w:t>
            </w:r>
          </w:p>
        </w:tc>
      </w:tr>
      <w:tr>
        <w:trPr>
          <w:trHeight w:val="6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10 796,0</w:t>
            </w:r>
          </w:p>
        </w:tc>
      </w:tr>
      <w:tr>
        <w:trPr>
          <w:trHeight w:val="9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6 225,0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2 939,0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84,0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1 548,0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6 038,0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6 038,0</w:t>
            </w:r>
          </w:p>
        </w:tc>
      </w:tr>
      <w:tr>
        <w:trPr>
          <w:trHeight w:val="9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(областық манызы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6 038,0</w:t>
            </w:r>
          </w:p>
        </w:tc>
      </w:tr>
      <w:tr>
        <w:trPr>
          <w:trHeight w:val="8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2 703,0</w:t>
            </w:r>
          </w:p>
        </w:tc>
      </w:tr>
      <w:tr>
        <w:trPr>
          <w:trHeight w:val="6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2 703,0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2 703,0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15 095,0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15 095,0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8 740,0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Жергілікте деңгейде құрылыс саласындағы мемлекеттік саясатты іске асыру жөніндегі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8 740,0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6 355,0</w:t>
            </w:r>
          </w:p>
        </w:tc>
      </w:tr>
      <w:tr>
        <w:trPr>
          <w:trHeight w:val="8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6 355,0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68 473,0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68 473,0</w:t>
            </w:r>
          </w:p>
        </w:tc>
      </w:tr>
      <w:tr>
        <w:trPr>
          <w:trHeight w:val="5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4 659,0</w:t>
            </w:r>
          </w:p>
        </w:tc>
      </w:tr>
      <w:tr>
        <w:trPr>
          <w:trHeight w:val="8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4 659,0</w:t>
            </w:r>
          </w:p>
        </w:tc>
      </w:tr>
      <w:tr>
        <w:trPr>
          <w:trHeight w:val="8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63 814,0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63 814,0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165 200,0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6 885,0</w:t>
            </w:r>
          </w:p>
        </w:tc>
      </w:tr>
      <w:tr>
        <w:trPr>
          <w:trHeight w:val="5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6 885,0</w:t>
            </w:r>
          </w:p>
        </w:tc>
      </w:tr>
      <w:tr>
        <w:trPr>
          <w:trHeight w:val="8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6 316,0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569,0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158 315,0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352,0</w:t>
            </w:r>
          </w:p>
        </w:tc>
      </w:tr>
      <w:tr>
        <w:trPr>
          <w:trHeight w:val="8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352,0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18 616,0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18 616,0</w:t>
            </w:r>
          </w:p>
        </w:tc>
      </w:tr>
      <w:tr>
        <w:trPr>
          <w:trHeight w:val="8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139 347,0</w:t>
            </w:r>
          </w:p>
        </w:tc>
      </w:tr>
      <w:tr>
        <w:trPr>
          <w:trHeight w:val="9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9 059,0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6 640,0</w:t>
            </w:r>
          </w:p>
        </w:tc>
      </w:tr>
      <w:tr>
        <w:trPr>
          <w:trHeight w:val="8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дамытудың 2012 - 2020 жылдарға арналған бағдарламасы шеңберінде бюджеттік инвестициялық жобаларды іске асыру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123 648,0</w:t>
            </w:r>
          </w:p>
        </w:tc>
      </w:tr>
      <w:tr>
        <w:trPr>
          <w:trHeight w:val="3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535 526,0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535 526,0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535 526,0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алып коюлар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535 526,0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кредиттеу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Бюджеттің тапшылығы (профицит)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 Бюджет тапшылығын қаржыландыру (профицитті пайдалану)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28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189 шешіміне 3-қосымша  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Лисаков қаласының 2016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3-қосымша жаңа редакцияда - Қостанай облысы Лисаков қаласы мәслихатының 20.02.2014 </w:t>
      </w:r>
      <w:r>
        <w:rPr>
          <w:rFonts w:ascii="Times New Roman"/>
          <w:b w:val="false"/>
          <w:i w:val="false"/>
          <w:color w:val="ff0000"/>
          <w:sz w:val="28"/>
        </w:rPr>
        <w:t>№ 207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8"/>
        <w:gridCol w:w="610"/>
        <w:gridCol w:w="525"/>
        <w:gridCol w:w="7406"/>
        <w:gridCol w:w="257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5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3 313 721,0</w:t>
            </w:r>
          </w:p>
        </w:tc>
      </w:tr>
      <w:tr>
        <w:trPr>
          <w:trHeight w:val="37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2 762 818,0</w:t>
            </w:r>
          </w:p>
        </w:tc>
      </w:tr>
      <w:tr>
        <w:trPr>
          <w:trHeight w:val="37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774 973,0</w:t>
            </w:r>
          </w:p>
        </w:tc>
      </w:tr>
      <w:tr>
        <w:trPr>
          <w:trHeight w:val="37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774 973,0</w:t>
            </w:r>
          </w:p>
        </w:tc>
      </w:tr>
      <w:tr>
        <w:trPr>
          <w:trHeight w:val="36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592 075,0</w:t>
            </w:r>
          </w:p>
        </w:tc>
      </w:tr>
      <w:tr>
        <w:trPr>
          <w:trHeight w:val="37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592 075,0</w:t>
            </w:r>
          </w:p>
        </w:tc>
      </w:tr>
      <w:tr>
        <w:trPr>
          <w:trHeight w:val="37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230 855,0</w:t>
            </w:r>
          </w:p>
        </w:tc>
      </w:tr>
      <w:tr>
        <w:trPr>
          <w:trHeight w:val="37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129 355,0</w:t>
            </w:r>
          </w:p>
        </w:tc>
      </w:tr>
      <w:tr>
        <w:trPr>
          <w:trHeight w:val="40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15 015,0</w:t>
            </w:r>
          </w:p>
        </w:tc>
      </w:tr>
      <w:tr>
        <w:trPr>
          <w:trHeight w:val="40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86 485,0</w:t>
            </w:r>
          </w:p>
        </w:tc>
      </w:tr>
      <w:tr>
        <w:trPr>
          <w:trHeight w:val="75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1 155 120,0</w:t>
            </w:r>
          </w:p>
        </w:tc>
      </w:tr>
      <w:tr>
        <w:trPr>
          <w:trHeight w:val="39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936 842,0</w:t>
            </w:r>
          </w:p>
        </w:tc>
      </w:tr>
      <w:tr>
        <w:trPr>
          <w:trHeight w:val="78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203 350,0</w:t>
            </w:r>
          </w:p>
        </w:tc>
      </w:tr>
      <w:tr>
        <w:trPr>
          <w:trHeight w:val="75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14 478,0</w:t>
            </w:r>
          </w:p>
        </w:tc>
      </w:tr>
      <w:tr>
        <w:trPr>
          <w:trHeight w:val="37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</w:p>
        </w:tc>
      </w:tr>
      <w:tr>
        <w:trPr>
          <w:trHeight w:val="15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9 795,0</w:t>
            </w:r>
          </w:p>
        </w:tc>
      </w:tr>
      <w:tr>
        <w:trPr>
          <w:trHeight w:val="39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9 795,0</w:t>
            </w:r>
          </w:p>
        </w:tc>
      </w:tr>
      <w:tr>
        <w:trPr>
          <w:trHeight w:val="40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11 582,0</w:t>
            </w:r>
          </w:p>
        </w:tc>
      </w:tr>
      <w:tr>
        <w:trPr>
          <w:trHeight w:val="37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11 382,0</w:t>
            </w:r>
          </w:p>
        </w:tc>
      </w:tr>
      <w:tr>
        <w:trPr>
          <w:trHeight w:val="78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10 382,0</w:t>
            </w:r>
          </w:p>
        </w:tc>
      </w:tr>
      <w:tr>
        <w:trPr>
          <w:trHeight w:val="43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басқа да кірістер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6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52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6 500,0</w:t>
            </w:r>
          </w:p>
        </w:tc>
      </w:tr>
      <w:tr>
        <w:trPr>
          <w:trHeight w:val="78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</w:p>
        </w:tc>
      </w:tr>
      <w:tr>
        <w:trPr>
          <w:trHeight w:val="81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</w:p>
        </w:tc>
      </w:tr>
      <w:tr>
        <w:trPr>
          <w:trHeight w:val="43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</w:p>
        </w:tc>
      </w:tr>
      <w:tr>
        <w:trPr>
          <w:trHeight w:val="37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37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7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532 821,0</w:t>
            </w:r>
          </w:p>
        </w:tc>
      </w:tr>
      <w:tr>
        <w:trPr>
          <w:trHeight w:val="76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532 821,0</w:t>
            </w:r>
          </w:p>
        </w:tc>
      </w:tr>
      <w:tr>
        <w:trPr>
          <w:trHeight w:val="37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532 821,0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5"/>
        <w:gridCol w:w="578"/>
        <w:gridCol w:w="860"/>
        <w:gridCol w:w="730"/>
        <w:gridCol w:w="6484"/>
        <w:gridCol w:w="2663"/>
      </w:tblGrid>
      <w:tr>
        <w:trPr>
          <w:trHeight w:val="42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6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3 586 893,0</w:t>
            </w:r>
          </w:p>
        </w:tc>
      </w:tr>
      <w:tr>
        <w:trPr>
          <w:trHeight w:val="39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126 203,0</w:t>
            </w:r>
          </w:p>
        </w:tc>
      </w:tr>
      <w:tr>
        <w:trPr>
          <w:trHeight w:val="79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92 035,0</w:t>
            </w:r>
          </w:p>
        </w:tc>
      </w:tr>
      <w:tr>
        <w:trPr>
          <w:trHeight w:val="79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12 719,0</w:t>
            </w:r>
          </w:p>
        </w:tc>
      </w:tr>
      <w:tr>
        <w:trPr>
          <w:trHeight w:val="72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12 719,0</w:t>
            </w:r>
          </w:p>
        </w:tc>
      </w:tr>
      <w:tr>
        <w:trPr>
          <w:trHeight w:val="42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55 510,0</w:t>
            </w:r>
          </w:p>
        </w:tc>
      </w:tr>
      <w:tr>
        <w:trPr>
          <w:trHeight w:val="79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55 510,0</w:t>
            </w:r>
          </w:p>
        </w:tc>
      </w:tr>
      <w:tr>
        <w:trPr>
          <w:trHeight w:val="79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23 806,0</w:t>
            </w:r>
          </w:p>
        </w:tc>
      </w:tr>
      <w:tr>
        <w:trPr>
          <w:trHeight w:val="120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23 806,0</w:t>
            </w:r>
          </w:p>
        </w:tc>
      </w:tr>
      <w:tr>
        <w:trPr>
          <w:trHeight w:val="43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19 241,0</w:t>
            </w:r>
          </w:p>
        </w:tc>
      </w:tr>
      <w:tr>
        <w:trPr>
          <w:trHeight w:val="45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19 241,0</w:t>
            </w:r>
          </w:p>
        </w:tc>
      </w:tr>
      <w:tr>
        <w:trPr>
          <w:trHeight w:val="15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17 054,0</w:t>
            </w:r>
          </w:p>
        </w:tc>
      </w:tr>
      <w:tr>
        <w:trPr>
          <w:trHeight w:val="129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1 042,0</w:t>
            </w:r>
          </w:p>
        </w:tc>
      </w:tr>
      <w:tr>
        <w:trPr>
          <w:trHeight w:val="103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1 145,0</w:t>
            </w:r>
          </w:p>
        </w:tc>
      </w:tr>
      <w:tr>
        <w:trPr>
          <w:trHeight w:val="39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14 927,0</w:t>
            </w:r>
          </w:p>
        </w:tc>
      </w:tr>
      <w:tr>
        <w:trPr>
          <w:trHeight w:val="78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14 927,0</w:t>
            </w:r>
          </w:p>
        </w:tc>
      </w:tr>
      <w:tr>
        <w:trPr>
          <w:trHeight w:val="15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14 927,0</w:t>
            </w:r>
          </w:p>
        </w:tc>
      </w:tr>
      <w:tr>
        <w:trPr>
          <w:trHeight w:val="42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3 099,0</w:t>
            </w:r>
          </w:p>
        </w:tc>
      </w:tr>
      <w:tr>
        <w:trPr>
          <w:trHeight w:val="3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3 099,0</w:t>
            </w:r>
          </w:p>
        </w:tc>
      </w:tr>
      <w:tr>
        <w:trPr>
          <w:trHeight w:val="39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3 099,0</w:t>
            </w:r>
          </w:p>
        </w:tc>
      </w:tr>
      <w:tr>
        <w:trPr>
          <w:trHeight w:val="75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3 099,0</w:t>
            </w:r>
          </w:p>
        </w:tc>
      </w:tr>
      <w:tr>
        <w:trPr>
          <w:trHeight w:val="84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912,0</w:t>
            </w:r>
          </w:p>
        </w:tc>
      </w:tr>
      <w:tr>
        <w:trPr>
          <w:trHeight w:val="79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өзге де қызметтер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912,0</w:t>
            </w:r>
          </w:p>
        </w:tc>
      </w:tr>
      <w:tr>
        <w:trPr>
          <w:trHeight w:val="118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912,0</w:t>
            </w:r>
          </w:p>
        </w:tc>
      </w:tr>
      <w:tr>
        <w:trPr>
          <w:trHeight w:val="76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912,0</w:t>
            </w:r>
          </w:p>
        </w:tc>
      </w:tr>
      <w:tr>
        <w:trPr>
          <w:trHeight w:val="45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1 290 317,0</w:t>
            </w:r>
          </w:p>
        </w:tc>
      </w:tr>
      <w:tr>
        <w:trPr>
          <w:trHeight w:val="48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282 692,0</w:t>
            </w:r>
          </w:p>
        </w:tc>
      </w:tr>
      <w:tr>
        <w:trPr>
          <w:trHeight w:val="43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282 692,0</w:t>
            </w:r>
          </w:p>
        </w:tc>
      </w:tr>
      <w:tr>
        <w:trPr>
          <w:trHeight w:val="79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282 692,0</w:t>
            </w:r>
          </w:p>
        </w:tc>
      </w:tr>
      <w:tr>
        <w:trPr>
          <w:trHeight w:val="45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717 754,0</w:t>
            </w:r>
          </w:p>
        </w:tc>
      </w:tr>
      <w:tr>
        <w:trPr>
          <w:trHeight w:val="52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717 754,0</w:t>
            </w:r>
          </w:p>
        </w:tc>
      </w:tr>
      <w:tr>
        <w:trPr>
          <w:trHeight w:val="42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619 825,0</w:t>
            </w:r>
          </w:p>
        </w:tc>
      </w:tr>
      <w:tr>
        <w:trPr>
          <w:trHeight w:val="49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97 929,0</w:t>
            </w:r>
          </w:p>
        </w:tc>
      </w:tr>
      <w:tr>
        <w:trPr>
          <w:trHeight w:val="48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289 871,0</w:t>
            </w:r>
          </w:p>
        </w:tc>
      </w:tr>
      <w:tr>
        <w:trPr>
          <w:trHeight w:val="52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35 911,0</w:t>
            </w:r>
          </w:p>
        </w:tc>
      </w:tr>
      <w:tr>
        <w:trPr>
          <w:trHeight w:val="84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8 200,0</w:t>
            </w:r>
          </w:p>
        </w:tc>
      </w:tr>
      <w:tr>
        <w:trPr>
          <w:trHeight w:val="12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оқу-әдістемелік кешендерді сатып алу және жеткізу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11 466,0</w:t>
            </w:r>
          </w:p>
        </w:tc>
      </w:tr>
      <w:tr>
        <w:trPr>
          <w:trHeight w:val="78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өткізу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2 188,0</w:t>
            </w:r>
          </w:p>
        </w:tc>
      </w:tr>
      <w:tr>
        <w:trPr>
          <w:trHeight w:val="199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13 419,0</w:t>
            </w:r>
          </w:p>
        </w:tc>
      </w:tr>
      <w:tr>
        <w:trPr>
          <w:trHeight w:val="18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638,0</w:t>
            </w:r>
          </w:p>
        </w:tc>
      </w:tr>
      <w:tr>
        <w:trPr>
          <w:trHeight w:val="42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253 960,0</w:t>
            </w:r>
          </w:p>
        </w:tc>
      </w:tr>
      <w:tr>
        <w:trPr>
          <w:trHeight w:val="49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253 960,0</w:t>
            </w:r>
          </w:p>
        </w:tc>
      </w:tr>
      <w:tr>
        <w:trPr>
          <w:trHeight w:val="58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82,0</w:t>
            </w:r>
          </w:p>
        </w:tc>
      </w:tr>
      <w:tr>
        <w:trPr>
          <w:trHeight w:val="72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82,0</w:t>
            </w:r>
          </w:p>
        </w:tc>
      </w:tr>
      <w:tr>
        <w:trPr>
          <w:trHeight w:val="84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82,0</w:t>
            </w:r>
          </w:p>
        </w:tc>
      </w:tr>
      <w:tr>
        <w:trPr>
          <w:trHeight w:val="118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82,0</w:t>
            </w:r>
          </w:p>
        </w:tc>
      </w:tr>
      <w:tr>
        <w:trPr>
          <w:trHeight w:val="43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қамсыздандыру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160 255,0</w:t>
            </w:r>
          </w:p>
        </w:tc>
      </w:tr>
      <w:tr>
        <w:trPr>
          <w:trHeight w:val="3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128 630,0</w:t>
            </w:r>
          </w:p>
        </w:tc>
      </w:tr>
      <w:tr>
        <w:trPr>
          <w:trHeight w:val="78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128 630,0</w:t>
            </w:r>
          </w:p>
        </w:tc>
      </w:tr>
      <w:tr>
        <w:trPr>
          <w:trHeight w:val="43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30 160,0</w:t>
            </w:r>
          </w:p>
        </w:tc>
      </w:tr>
      <w:tr>
        <w:trPr>
          <w:trHeight w:val="43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1 663,0</w:t>
            </w:r>
          </w:p>
        </w:tc>
      </w:tr>
      <w:tr>
        <w:trPr>
          <w:trHeight w:val="40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32 774,0</w:t>
            </w:r>
          </w:p>
        </w:tc>
      </w:tr>
      <w:tr>
        <w:trPr>
          <w:trHeight w:val="117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32 339,0</w:t>
            </w:r>
          </w:p>
        </w:tc>
      </w:tr>
      <w:tr>
        <w:trPr>
          <w:trHeight w:val="82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1 578,0</w:t>
            </w:r>
          </w:p>
        </w:tc>
      </w:tr>
      <w:tr>
        <w:trPr>
          <w:trHeight w:val="46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 көрсету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10 822,0</w:t>
            </w:r>
          </w:p>
        </w:tc>
      </w:tr>
      <w:tr>
        <w:trPr>
          <w:trHeight w:val="76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Зейнеткерлер мен мүгедектерге әлеуметтiк қызмет көрсету аумақтық орталығы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8 923,0</w:t>
            </w:r>
          </w:p>
        </w:tc>
      </w:tr>
      <w:tr>
        <w:trPr>
          <w:trHeight w:val="48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2 191,0</w:t>
            </w:r>
          </w:p>
        </w:tc>
      </w:tr>
      <w:tr>
        <w:trPr>
          <w:trHeight w:val="159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8 180,0</w:t>
            </w:r>
          </w:p>
        </w:tc>
      </w:tr>
      <w:tr>
        <w:trPr>
          <w:trHeight w:val="9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31 625,0</w:t>
            </w:r>
          </w:p>
        </w:tc>
      </w:tr>
      <w:tr>
        <w:trPr>
          <w:trHeight w:val="94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31 625,0</w:t>
            </w:r>
          </w:p>
        </w:tc>
      </w:tr>
      <w:tr>
        <w:trPr>
          <w:trHeight w:val="201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31 174,0</w:t>
            </w:r>
          </w:p>
        </w:tc>
      </w:tr>
      <w:tr>
        <w:trPr>
          <w:trHeight w:val="118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451,0</w:t>
            </w:r>
          </w:p>
        </w:tc>
      </w:tr>
      <w:tr>
        <w:trPr>
          <w:trHeight w:val="78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740 029,0</w:t>
            </w:r>
          </w:p>
        </w:tc>
      </w:tr>
      <w:tr>
        <w:trPr>
          <w:trHeight w:val="88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563 722,0</w:t>
            </w:r>
          </w:p>
        </w:tc>
      </w:tr>
      <w:tr>
        <w:trPr>
          <w:trHeight w:val="112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6 266,0</w:t>
            </w:r>
          </w:p>
        </w:tc>
      </w:tr>
      <w:tr>
        <w:trPr>
          <w:trHeight w:val="81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4 229,0</w:t>
            </w:r>
          </w:p>
        </w:tc>
      </w:tr>
      <w:tr>
        <w:trPr>
          <w:trHeight w:val="81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 пәтерлі тұрғын үйлерде энергетикалық аудит жүргізу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2 037,0</w:t>
            </w:r>
          </w:p>
        </w:tc>
      </w:tr>
      <w:tr>
        <w:trPr>
          <w:trHeight w:val="81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551 395,0</w:t>
            </w:r>
          </w:p>
        </w:tc>
      </w:tr>
      <w:tr>
        <w:trPr>
          <w:trHeight w:val="78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жобалау, салу және (немесе) сатып алу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501 395,0</w:t>
            </w:r>
          </w:p>
        </w:tc>
      </w:tr>
      <w:tr>
        <w:trPr>
          <w:trHeight w:val="79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50 000,0</w:t>
            </w:r>
          </w:p>
        </w:tc>
      </w:tr>
      <w:tr>
        <w:trPr>
          <w:trHeight w:val="78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инспекциясы бөлімі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6 061,0</w:t>
            </w:r>
          </w:p>
        </w:tc>
      </w:tr>
      <w:tr>
        <w:trPr>
          <w:trHeight w:val="79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6 061,0</w:t>
            </w:r>
          </w:p>
        </w:tc>
      </w:tr>
      <w:tr>
        <w:trPr>
          <w:trHeight w:val="39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43 689,0</w:t>
            </w:r>
          </w:p>
        </w:tc>
      </w:tr>
      <w:tr>
        <w:trPr>
          <w:trHeight w:val="11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3 689,0</w:t>
            </w:r>
          </w:p>
        </w:tc>
      </w:tr>
      <w:tr>
        <w:trPr>
          <w:trHeight w:val="45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3 689,0</w:t>
            </w:r>
          </w:p>
        </w:tc>
      </w:tr>
      <w:tr>
        <w:trPr>
          <w:trHeight w:val="75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40 000,0</w:t>
            </w:r>
          </w:p>
        </w:tc>
      </w:tr>
      <w:tr>
        <w:trPr>
          <w:trHeight w:val="42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40 000,0</w:t>
            </w:r>
          </w:p>
        </w:tc>
      </w:tr>
      <w:tr>
        <w:trPr>
          <w:trHeight w:val="45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132 618,0</w:t>
            </w:r>
          </w:p>
        </w:tc>
      </w:tr>
      <w:tr>
        <w:trPr>
          <w:trHeight w:val="84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8 982,0</w:t>
            </w:r>
          </w:p>
        </w:tc>
      </w:tr>
      <w:tr>
        <w:trPr>
          <w:trHeight w:val="43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5 141,0</w:t>
            </w:r>
          </w:p>
        </w:tc>
      </w:tr>
      <w:tr>
        <w:trPr>
          <w:trHeight w:val="45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2 767,0</w:t>
            </w:r>
          </w:p>
        </w:tc>
      </w:tr>
      <w:tr>
        <w:trPr>
          <w:trHeight w:val="49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мен көгалдандыру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1 074,0</w:t>
            </w:r>
          </w:p>
        </w:tc>
      </w:tr>
      <w:tr>
        <w:trPr>
          <w:trHeight w:val="120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123 636,0</w:t>
            </w:r>
          </w:p>
        </w:tc>
      </w:tr>
      <w:tr>
        <w:trPr>
          <w:trHeight w:val="64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көшелерді жарықтандыру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17 342,0</w:t>
            </w:r>
          </w:p>
        </w:tc>
      </w:tr>
      <w:tr>
        <w:trPr>
          <w:trHeight w:val="88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24 776,0</w:t>
            </w:r>
          </w:p>
        </w:tc>
      </w:tr>
      <w:tr>
        <w:trPr>
          <w:trHeight w:val="81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239,0</w:t>
            </w:r>
          </w:p>
        </w:tc>
      </w:tr>
      <w:tr>
        <w:trPr>
          <w:trHeight w:val="45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81 279,0</w:t>
            </w:r>
          </w:p>
        </w:tc>
      </w:tr>
      <w:tr>
        <w:trPr>
          <w:trHeight w:val="40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174 500,0</w:t>
            </w:r>
          </w:p>
        </w:tc>
      </w:tr>
      <w:tr>
        <w:trPr>
          <w:trHeight w:val="3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46 566,0</w:t>
            </w:r>
          </w:p>
        </w:tc>
      </w:tr>
      <w:tr>
        <w:trPr>
          <w:trHeight w:val="84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46 566,0</w:t>
            </w:r>
          </w:p>
        </w:tc>
      </w:tr>
      <w:tr>
        <w:trPr>
          <w:trHeight w:val="45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46 566,0</w:t>
            </w:r>
          </w:p>
        </w:tc>
      </w:tr>
      <w:tr>
        <w:trPr>
          <w:trHeight w:val="52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25 522,0</w:t>
            </w:r>
          </w:p>
        </w:tc>
      </w:tr>
      <w:tr>
        <w:trPr>
          <w:trHeight w:val="75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25 522,0</w:t>
            </w:r>
          </w:p>
        </w:tc>
      </w:tr>
      <w:tr>
        <w:trPr>
          <w:trHeight w:val="118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5 891,0</w:t>
            </w:r>
          </w:p>
        </w:tc>
      </w:tr>
      <w:tr>
        <w:trPr>
          <w:trHeight w:val="40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5 646,0</w:t>
            </w:r>
          </w:p>
        </w:tc>
      </w:tr>
      <w:tr>
        <w:trPr>
          <w:trHeight w:val="105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өткізу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4 254,0</w:t>
            </w:r>
          </w:p>
        </w:tc>
      </w:tr>
      <w:tr>
        <w:trPr>
          <w:trHeight w:val="15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9 731,0</w:t>
            </w:r>
          </w:p>
        </w:tc>
      </w:tr>
      <w:tr>
        <w:trPr>
          <w:trHeight w:val="3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61 517,0</w:t>
            </w:r>
          </w:p>
        </w:tc>
      </w:tr>
      <w:tr>
        <w:trPr>
          <w:trHeight w:val="75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30 787,0</w:t>
            </w:r>
          </w:p>
        </w:tc>
      </w:tr>
      <w:tr>
        <w:trPr>
          <w:trHeight w:val="48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 істеуі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26 346,0</w:t>
            </w:r>
          </w:p>
        </w:tc>
      </w:tr>
      <w:tr>
        <w:trPr>
          <w:trHeight w:val="76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 халықтарының басқа да тiлдерiн дамыту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4 441,0</w:t>
            </w:r>
          </w:p>
        </w:tc>
      </w:tr>
      <w:tr>
        <w:trPr>
          <w:trHeight w:val="76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30 730,0</w:t>
            </w:r>
          </w:p>
        </w:tc>
      </w:tr>
      <w:tr>
        <w:trPr>
          <w:trHeight w:val="82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6 601,0</w:t>
            </w:r>
          </w:p>
        </w:tc>
      </w:tr>
      <w:tr>
        <w:trPr>
          <w:trHeight w:val="78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24 129,0</w:t>
            </w:r>
          </w:p>
        </w:tc>
      </w:tr>
      <w:tr>
        <w:trPr>
          <w:trHeight w:val="75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40 895,0</w:t>
            </w:r>
          </w:p>
        </w:tc>
      </w:tr>
      <w:tr>
        <w:trPr>
          <w:trHeight w:val="78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27 096,0</w:t>
            </w:r>
          </w:p>
        </w:tc>
      </w:tr>
      <w:tr>
        <w:trPr>
          <w:trHeight w:val="114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5 830,0</w:t>
            </w:r>
          </w:p>
        </w:tc>
      </w:tr>
      <w:tr>
        <w:trPr>
          <w:trHeight w:val="79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21 266,0</w:t>
            </w:r>
          </w:p>
        </w:tc>
      </w:tr>
      <w:tr>
        <w:trPr>
          <w:trHeight w:val="12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13 799,0</w:t>
            </w:r>
          </w:p>
        </w:tc>
      </w:tr>
      <w:tr>
        <w:trPr>
          <w:trHeight w:val="156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9 371,0</w:t>
            </w:r>
          </w:p>
        </w:tc>
      </w:tr>
      <w:tr>
        <w:trPr>
          <w:trHeight w:val="39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4 428,0</w:t>
            </w:r>
          </w:p>
        </w:tc>
      </w:tr>
      <w:tr>
        <w:trPr>
          <w:trHeight w:val="118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20 194,0</w:t>
            </w:r>
          </w:p>
        </w:tc>
      </w:tr>
      <w:tr>
        <w:trPr>
          <w:trHeight w:val="48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11 278,0</w:t>
            </w:r>
          </w:p>
        </w:tc>
      </w:tr>
      <w:tr>
        <w:trPr>
          <w:trHeight w:val="90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11 278,0</w:t>
            </w:r>
          </w:p>
        </w:tc>
      </w:tr>
      <w:tr>
        <w:trPr>
          <w:trHeight w:val="120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6 392,0</w:t>
            </w:r>
          </w:p>
        </w:tc>
      </w:tr>
      <w:tr>
        <w:trPr>
          <w:trHeight w:val="8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3 145,0</w:t>
            </w:r>
          </w:p>
        </w:tc>
      </w:tr>
      <w:tr>
        <w:trPr>
          <w:trHeight w:val="5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84,0</w:t>
            </w:r>
          </w:p>
        </w:tc>
      </w:tr>
      <w:tr>
        <w:trPr>
          <w:trHeight w:val="9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1 657,0</w:t>
            </w:r>
          </w:p>
        </w:tc>
      </w:tr>
      <w:tr>
        <w:trPr>
          <w:trHeight w:val="76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6 213,0</w:t>
            </w:r>
          </w:p>
        </w:tc>
      </w:tr>
      <w:tr>
        <w:trPr>
          <w:trHeight w:val="79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6 213,0</w:t>
            </w:r>
          </w:p>
        </w:tc>
      </w:tr>
      <w:tr>
        <w:trPr>
          <w:trHeight w:val="117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6 213,0</w:t>
            </w:r>
          </w:p>
        </w:tc>
      </w:tr>
      <w:tr>
        <w:trPr>
          <w:trHeight w:val="120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2 703,0</w:t>
            </w:r>
          </w:p>
        </w:tc>
      </w:tr>
      <w:tr>
        <w:trPr>
          <w:trHeight w:val="79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2 703,0</w:t>
            </w:r>
          </w:p>
        </w:tc>
      </w:tr>
      <w:tr>
        <w:trPr>
          <w:trHeight w:val="46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2 703,0</w:t>
            </w:r>
          </w:p>
        </w:tc>
      </w:tr>
      <w:tr>
        <w:trPr>
          <w:trHeight w:val="39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15 417,0</w:t>
            </w:r>
          </w:p>
        </w:tc>
      </w:tr>
      <w:tr>
        <w:trPr>
          <w:trHeight w:val="46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15 417,0</w:t>
            </w:r>
          </w:p>
        </w:tc>
      </w:tr>
      <w:tr>
        <w:trPr>
          <w:trHeight w:val="76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8 893,0</w:t>
            </w:r>
          </w:p>
        </w:tc>
      </w:tr>
      <w:tr>
        <w:trPr>
          <w:trHeight w:val="79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8 893,0</w:t>
            </w:r>
          </w:p>
        </w:tc>
      </w:tr>
      <w:tr>
        <w:trPr>
          <w:trHeight w:val="81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6 524,0</w:t>
            </w:r>
          </w:p>
        </w:tc>
      </w:tr>
      <w:tr>
        <w:trPr>
          <w:trHeight w:val="112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6 524,0</w:t>
            </w:r>
          </w:p>
        </w:tc>
      </w:tr>
      <w:tr>
        <w:trPr>
          <w:trHeight w:val="46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73 267,0</w:t>
            </w:r>
          </w:p>
        </w:tc>
      </w:tr>
      <w:tr>
        <w:trPr>
          <w:trHeight w:val="45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73 267,0</w:t>
            </w:r>
          </w:p>
        </w:tc>
      </w:tr>
      <w:tr>
        <w:trPr>
          <w:trHeight w:val="82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4 986,0</w:t>
            </w:r>
          </w:p>
        </w:tc>
      </w:tr>
      <w:tr>
        <w:trPr>
          <w:trHeight w:val="120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4 986,0</w:t>
            </w:r>
          </w:p>
        </w:tc>
      </w:tr>
      <w:tr>
        <w:trPr>
          <w:trHeight w:val="11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68 281,0</w:t>
            </w:r>
          </w:p>
        </w:tc>
      </w:tr>
      <w:tr>
        <w:trPr>
          <w:trHeight w:val="49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68 281,0</w:t>
            </w:r>
          </w:p>
        </w:tc>
      </w:tr>
      <w:tr>
        <w:trPr>
          <w:trHeight w:val="78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51 124,0</w:t>
            </w:r>
          </w:p>
        </w:tc>
      </w:tr>
      <w:tr>
        <w:trPr>
          <w:trHeight w:val="40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 және бәсекелестікті қорғау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6 877,0</w:t>
            </w:r>
          </w:p>
        </w:tc>
      </w:tr>
      <w:tr>
        <w:trPr>
          <w:trHeight w:val="76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6 877,0</w:t>
            </w:r>
          </w:p>
        </w:tc>
      </w:tr>
      <w:tr>
        <w:trPr>
          <w:trHeight w:val="114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6 268,0</w:t>
            </w:r>
          </w:p>
        </w:tc>
      </w:tr>
      <w:tr>
        <w:trPr>
          <w:trHeight w:val="43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609,0</w:t>
            </w:r>
          </w:p>
        </w:tc>
      </w:tr>
      <w:tr>
        <w:trPr>
          <w:trHeight w:val="40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44 247,0</w:t>
            </w:r>
          </w:p>
        </w:tc>
      </w:tr>
      <w:tr>
        <w:trPr>
          <w:trHeight w:val="106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352,0</w:t>
            </w:r>
          </w:p>
        </w:tc>
      </w:tr>
      <w:tr>
        <w:trPr>
          <w:trHeight w:val="12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352,0</w:t>
            </w:r>
          </w:p>
        </w:tc>
      </w:tr>
      <w:tr>
        <w:trPr>
          <w:trHeight w:val="43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34 700,0</w:t>
            </w:r>
          </w:p>
        </w:tc>
      </w:tr>
      <w:tr>
        <w:trPr>
          <w:trHeight w:val="82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34 700,0</w:t>
            </w:r>
          </w:p>
        </w:tc>
      </w:tr>
      <w:tr>
        <w:trPr>
          <w:trHeight w:val="11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9 195,0</w:t>
            </w:r>
          </w:p>
        </w:tc>
      </w:tr>
      <w:tr>
        <w:trPr>
          <w:trHeight w:val="15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9 195,0</w:t>
            </w:r>
          </w:p>
        </w:tc>
      </w:tr>
      <w:tr>
        <w:trPr>
          <w:trHeight w:val="43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931 494,0</w:t>
            </w:r>
          </w:p>
        </w:tc>
      </w:tr>
      <w:tr>
        <w:trPr>
          <w:trHeight w:val="46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931 494,0</w:t>
            </w:r>
          </w:p>
        </w:tc>
      </w:tr>
      <w:tr>
        <w:trPr>
          <w:trHeight w:val="76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931 494,0</w:t>
            </w:r>
          </w:p>
        </w:tc>
      </w:tr>
      <w:tr>
        <w:trPr>
          <w:trHeight w:val="42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алып қоюлар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931 494,0</w:t>
            </w:r>
          </w:p>
        </w:tc>
      </w:tr>
      <w:tr>
        <w:trPr>
          <w:trHeight w:val="43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кредиттеу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2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 активтерімен операциялар бойынша сальдо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-273 172,0</w:t>
            </w:r>
          </w:p>
        </w:tc>
      </w:tr>
      <w:tr>
        <w:trPr>
          <w:trHeight w:val="7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 Бюджет тапшылығын қаржыландыру (профицитін пайдалану)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273 172,0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28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189 шешіміне 4-қосымша   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арналған Лисаков қаласының бюджетін атқару процесінде секвестрлеуге жатпайтын жергілікті бюджеттік бағдарламалардың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13"/>
      </w:tblGrid>
      <w:tr>
        <w:trPr>
          <w:trHeight w:val="345" w:hRule="atLeast"/>
        </w:trPr>
        <w:tc>
          <w:tcPr>
            <w:tcW w:w="1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345" w:hRule="atLeast"/>
        </w:trPr>
        <w:tc>
          <w:tcPr>
            <w:tcW w:w="1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</w:tr>
      <w:tr>
        <w:trPr>
          <w:trHeight w:val="345" w:hRule="atLeast"/>
        </w:trPr>
        <w:tc>
          <w:tcPr>
            <w:tcW w:w="1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</w:tr>
      <w:tr>
        <w:trPr>
          <w:trHeight w:val="345" w:hRule="atLeast"/>
        </w:trPr>
        <w:tc>
          <w:tcPr>
            <w:tcW w:w="1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</w:tr>
      <w:tr>
        <w:trPr>
          <w:trHeight w:val="765" w:hRule="atLeast"/>
        </w:trPr>
        <w:tc>
          <w:tcPr>
            <w:tcW w:w="1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28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189 шешіміне 5-қосымша   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арналған поселке, ауыл, ауылдық округ әкімі аппараттарының бюджеттік бағдарламаларының тізбесі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5-қосымша жаңа редакцияда - Қостанай облысы Лисаков қаласы мәслихатының 27.11.2014 </w:t>
      </w:r>
      <w:r>
        <w:rPr>
          <w:rFonts w:ascii="Times New Roman"/>
          <w:b w:val="false"/>
          <w:i w:val="false"/>
          <w:color w:val="ff0000"/>
          <w:sz w:val="28"/>
        </w:rPr>
        <w:t>№ 257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533"/>
        <w:gridCol w:w="713"/>
        <w:gridCol w:w="893"/>
        <w:gridCol w:w="6633"/>
        <w:gridCol w:w="2533"/>
      </w:tblGrid>
      <w:tr>
        <w:trPr>
          <w:trHeight w:val="21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"Октябрь кенті әкімінің аппараты" мемлекеттік мекемесі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12 200,0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12 200,0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12 200,0</w:t>
            </w:r>
          </w:p>
        </w:tc>
      </w:tr>
      <w:tr>
        <w:trPr>
          <w:trHeight w:val="9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12 102,0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98,0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6 046,0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6 046,0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6 046,0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3 817,0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1 709,0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520,0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4 395,0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4 395,0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4 395,0</w:t>
            </w:r>
          </w:p>
        </w:tc>
      </w:tr>
      <w:tr>
        <w:trPr>
          <w:trHeight w:val="9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4 395,0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</w:p>
        </w:tc>
      </w:tr>
      <w:tr>
        <w:trPr>
          <w:trHeight w:val="9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Моноқалаларды дамытудың 2012-2020 жылдарға арналған бағдарламасы шеңберінде моноқалаларды ағымдағы жайластыру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"Красногор ауылы әкімінің аппараты" мемлекеттік мекемесі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10 279,0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10 279,0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10 279,0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10 279,0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5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838,0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838,0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838,0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131,0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707,0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157,0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157,0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157,0</w:t>
            </w:r>
          </w:p>
        </w:tc>
      </w:tr>
      <w:tr>
        <w:trPr>
          <w:trHeight w:val="9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157,0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352,0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352,0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352,0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