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f8e3" w14:textId="2c1f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20 желтоқсандағы № 90 "Рудный қаласының 2013-2015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2013 жылғы 25 сәуірдегі № 140 шешімі. Қостанай облысының Әділет департаментінде 2013 жылғы 6 мамырда № 4123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90</w:t>
      </w:r>
      <w:r>
        <w:rPr>
          <w:rFonts w:ascii="Times New Roman"/>
          <w:b w:val="false"/>
          <w:i w:val="false"/>
          <w:color w:val="000000"/>
          <w:sz w:val="28"/>
        </w:rPr>
        <w:t xml:space="preserve"> "Рудный қаласының 2013-2015 жылдарға арналған қалалық бюджеті туралы" шешіміне (Нормативтік құқықтық актілерді мемлекеттік тіркеу тізілімінде нөмірімен 3958 тіркелген, 2013 жылғы 4 қаңтарда "Рудненский рабочий" қалалық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10850382,0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9644609,0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644000,0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548360,0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11082963,9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– 40541,0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40541,0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Рудный қаласы жергілікті атқарушы органының 2013 жылға арналған резерві 49200,0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Жетінші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 С. Фаткуллина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Рудный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"Рудный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С. Искуженов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Рудный қаласының 2013 жылға арналған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"/>
        <w:gridCol w:w="433"/>
        <w:gridCol w:w="513"/>
        <w:gridCol w:w="8053"/>
        <w:gridCol w:w="231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10850382,0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9644609,0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3831159,0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3831159,0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2976171,0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2976171,0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858868,0</w:t>
            </w:r>
          </w:p>
        </w:tc>
      </w:tr>
      <w:tr>
        <w:trPr>
          <w:trHeight w:val="33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585000,0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31710,0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242149,0</w:t>
            </w:r>
          </w:p>
        </w:tc>
      </w:tr>
      <w:tr>
        <w:trPr>
          <w:trHeight w:val="3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1948371,0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1432413,0</w:t>
            </w:r>
          </w:p>
        </w:tc>
      </w:tr>
      <w:tr>
        <w:trPr>
          <w:trHeight w:val="6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463300,0</w:t>
            </w:r>
          </w:p>
        </w:tc>
      </w:tr>
      <w:tr>
        <w:trPr>
          <w:trHeight w:val="6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50058,0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12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13413,0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11513,0</w:t>
            </w:r>
          </w:p>
        </w:tc>
      </w:tr>
      <w:tr>
        <w:trPr>
          <w:trHeight w:val="75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</w:tr>
      <w:tr>
        <w:trPr>
          <w:trHeight w:val="6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9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644000,0</w:t>
            </w:r>
          </w:p>
        </w:tc>
      </w:tr>
      <w:tr>
        <w:trPr>
          <w:trHeight w:val="66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6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7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614000,0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313100,0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300900,0</w:t>
            </w:r>
          </w:p>
        </w:tc>
      </w:tr>
      <w:tr>
        <w:trPr>
          <w:trHeight w:val="34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548360,0</w:t>
            </w:r>
          </w:p>
        </w:tc>
      </w:tr>
      <w:tr>
        <w:trPr>
          <w:trHeight w:val="720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548360,0</w:t>
            </w:r>
          </w:p>
        </w:tc>
      </w:tr>
      <w:tr>
        <w:trPr>
          <w:trHeight w:val="315" w:hRule="atLeast"/>
        </w:trPr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548360,0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13"/>
        <w:gridCol w:w="673"/>
        <w:gridCol w:w="673"/>
        <w:gridCol w:w="7233"/>
        <w:gridCol w:w="22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11082963,9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213007,1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151426,0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14593,0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101513,0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75718,2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25794,8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35320,0</w:t>
            </w:r>
          </w:p>
        </w:tc>
      </w:tr>
      <w:tr>
        <w:trPr>
          <w:trHeight w:val="14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29950,0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37250,1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37250,1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33027,1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9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3696807,6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700666,0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700666,0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614887,0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2343584,4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2334805,4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2116997,4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217808,0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652557,2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465056,2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16085,7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39975,0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375489,5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558436,0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466916,4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466916,4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110810,4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тұлғаларды әлеуметтік бейімдеу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102060,0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қызмет көрсету 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16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91519,6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91519,6</w:t>
            </w:r>
          </w:p>
        </w:tc>
      </w:tr>
      <w:tr>
        <w:trPr>
          <w:trHeight w:val="12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61352,3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26538,3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1163846,3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363600,3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113069,0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227693,0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173998,0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53621,0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тұрғын жай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 және инженерлік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 инспекциясы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15838,3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545102,0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270238,0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264201,0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274864,0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255144,0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239772,0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194649,0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715457,0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372633,0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</w:p>
        </w:tc>
      </w:tr>
      <w:tr>
        <w:trPr>
          <w:trHeight w:val="6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75662,0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138273,0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72904,0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57708,0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27665,0</w:t>
            </w:r>
          </w:p>
        </w:tc>
      </w:tr>
      <w:tr>
        <w:trPr>
          <w:trHeight w:val="13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37704,0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9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19947,0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16889,0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27797,8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9464,8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100622,2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 схемаларын әзірлеу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468284,0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21968,0</w:t>
            </w:r>
          </w:p>
        </w:tc>
      </w:tr>
      <w:tr>
        <w:trPr>
          <w:trHeight w:val="9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446316,0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317195,0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154208,0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147441,0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49200,0</w:t>
            </w:r>
          </w:p>
        </w:tc>
      </w:tr>
      <w:tr>
        <w:trPr>
          <w:trHeight w:val="10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97831,0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31693,0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жылдарға арналған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62018,0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3920708,9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3920708,9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3920708,9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645,9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3917932,0</w:t>
            </w:r>
          </w:p>
        </w:tc>
      </w:tr>
      <w:tr>
        <w:trPr>
          <w:trHeight w:val="15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кәсіпкерліктің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 ықпал етуді кредиттеу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40541,0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40541,0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15819,0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-293122,9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293122,9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 шешіміне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Горняцк кентінің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393"/>
        <w:gridCol w:w="693"/>
        <w:gridCol w:w="673"/>
        <w:gridCol w:w="7213"/>
        <w:gridCol w:w="22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12702,0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12702,0</w:t>
            </w:r>
          </w:p>
        </w:tc>
      </w:tr>
      <w:tr>
        <w:trPr>
          <w:trHeight w:val="9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2434,0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12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  <w:tr>
        <w:trPr>
          <w:trHeight w:val="9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іске асыру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25 сәуірдегі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140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90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Қашар кентінің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53"/>
        <w:gridCol w:w="653"/>
        <w:gridCol w:w="693"/>
        <w:gridCol w:w="7353"/>
        <w:gridCol w:w="21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22618,0</w:t>
            </w:r>
          </w:p>
        </w:tc>
      </w:tr>
      <w:tr>
        <w:trPr>
          <w:trHeight w:val="6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17413,0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9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  <w:tr>
        <w:trPr>
          <w:trHeight w:val="12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