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048b" w14:textId="5800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2013 жылғы 16 қазандағы № 449 қаулысы. Қостанай облысының Әділет департаментінде 2013 жылғы 27 қарашада № 4317 болып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Денисов ауданының Приречное ауылындағы "Алтай" жауапкершілігі шектеулі серіктестігінің мал шаруашылығы кешенінің өндірістік объектілері үшін Аршалы-Әйет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   </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xml:space="preserve">
      _______________ С. Байменова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w:t>
      </w:r>
    </w:p>
    <w:p>
      <w:pPr>
        <w:spacing w:after="0"/>
        <w:ind w:left="0"/>
        <w:jc w:val="both"/>
      </w:pPr>
      <w:r>
        <w:rPr>
          <w:rFonts w:ascii="Times New Roman"/>
          <w:b w:val="false"/>
          <w:i w:val="false"/>
          <w:color w:val="000000"/>
          <w:sz w:val="28"/>
        </w:rPr>
        <w:t xml:space="preserve">
      Су ресурстарын пайдалануды реттеу   </w:t>
      </w:r>
    </w:p>
    <w:p>
      <w:pPr>
        <w:spacing w:after="0"/>
        <w:ind w:left="0"/>
        <w:jc w:val="both"/>
      </w:pPr>
      <w:r>
        <w:rPr>
          <w:rFonts w:ascii="Times New Roman"/>
          <w:b w:val="false"/>
          <w:i w:val="false"/>
          <w:color w:val="000000"/>
          <w:sz w:val="28"/>
        </w:rPr>
        <w:t xml:space="preserve">
      және қорғау жөніндегі Тобыл-Торғай   </w:t>
      </w:r>
    </w:p>
    <w:p>
      <w:pPr>
        <w:spacing w:after="0"/>
        <w:ind w:left="0"/>
        <w:jc w:val="both"/>
      </w:pPr>
      <w:r>
        <w:rPr>
          <w:rFonts w:ascii="Times New Roman"/>
          <w:b w:val="false"/>
          <w:i w:val="false"/>
          <w:color w:val="000000"/>
          <w:sz w:val="28"/>
        </w:rPr>
        <w:t xml:space="preserve">
      бассейндік инспекциясы" республикалық   </w:t>
      </w:r>
    </w:p>
    <w:p>
      <w:pPr>
        <w:spacing w:after="0"/>
        <w:ind w:left="0"/>
        <w:jc w:val="both"/>
      </w:pPr>
      <w:r>
        <w:rPr>
          <w:rFonts w:ascii="Times New Roman"/>
          <w:b w:val="false"/>
          <w:i w:val="false"/>
          <w:color w:val="000000"/>
          <w:sz w:val="28"/>
        </w:rPr>
        <w:t xml:space="preserve">
      мемлекеттiк мекемесінің басшысы   </w:t>
      </w:r>
    </w:p>
    <w:p>
      <w:pPr>
        <w:spacing w:after="0"/>
        <w:ind w:left="0"/>
        <w:jc w:val="both"/>
      </w:pPr>
      <w:r>
        <w:rPr>
          <w:rFonts w:ascii="Times New Roman"/>
          <w:b w:val="false"/>
          <w:i w:val="false"/>
          <w:color w:val="000000"/>
          <w:sz w:val="28"/>
        </w:rPr>
        <w:t xml:space="preserve">
      ________________ Г. Оспанбекова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w:t>
      </w:r>
    </w:p>
    <w:p>
      <w:pPr>
        <w:spacing w:after="0"/>
        <w:ind w:left="0"/>
        <w:jc w:val="both"/>
      </w:pPr>
      <w:r>
        <w:rPr>
          <w:rFonts w:ascii="Times New Roman"/>
          <w:b w:val="false"/>
          <w:i w:val="false"/>
          <w:color w:val="000000"/>
          <w:sz w:val="28"/>
        </w:rPr>
        <w:t xml:space="preserve">
      Қостанай облысы бойынша экология   </w:t>
      </w:r>
    </w:p>
    <w:p>
      <w:pPr>
        <w:spacing w:after="0"/>
        <w:ind w:left="0"/>
        <w:jc w:val="both"/>
      </w:pPr>
      <w:r>
        <w:rPr>
          <w:rFonts w:ascii="Times New Roman"/>
          <w:b w:val="false"/>
          <w:i w:val="false"/>
          <w:color w:val="000000"/>
          <w:sz w:val="28"/>
        </w:rPr>
        <w:t xml:space="preserve">
      департаменті" мемлекеттік мекемесінің   </w:t>
      </w:r>
    </w:p>
    <w:p>
      <w:pPr>
        <w:spacing w:after="0"/>
        <w:ind w:left="0"/>
        <w:jc w:val="both"/>
      </w:pP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
      ________________ А. Әлімбаев   </w:t>
      </w:r>
    </w:p>
    <w:p>
      <w:pPr>
        <w:spacing w:after="0"/>
        <w:ind w:left="0"/>
        <w:jc w:val="both"/>
      </w:pPr>
      <w:r>
        <w:rPr>
          <w:rFonts w:ascii="Times New Roman"/>
          <w:b w:val="false"/>
          <w:i w:val="false"/>
          <w:color w:val="000000"/>
          <w:sz w:val="28"/>
        </w:rPr>
        <w:t xml:space="preserve">
      "Қазақстан Республикасы Өңірлік   </w:t>
      </w:r>
    </w:p>
    <w:p>
      <w:pPr>
        <w:spacing w:after="0"/>
        <w:ind w:left="0"/>
        <w:jc w:val="both"/>
      </w:pPr>
      <w:r>
        <w:rPr>
          <w:rFonts w:ascii="Times New Roman"/>
          <w:b w:val="false"/>
          <w:i w:val="false"/>
          <w:color w:val="000000"/>
          <w:sz w:val="28"/>
        </w:rPr>
        <w:t xml:space="preserve">
      даму министрлігі Жер ресурстарын басқару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аумақтық жер инспекциясы"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________________ Т. Төлеубаев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16 қарашадағы</w:t>
            </w:r>
            <w:r>
              <w:br/>
            </w:r>
            <w:r>
              <w:rPr>
                <w:rFonts w:ascii="Times New Roman"/>
                <w:b w:val="false"/>
                <w:i w:val="false"/>
                <w:color w:val="000000"/>
                <w:sz w:val="20"/>
              </w:rPr>
              <w:t>№ 449 қаулысына 1-қосымша</w:t>
            </w:r>
          </w:p>
        </w:tc>
      </w:tr>
    </w:tbl>
    <w:bookmarkStart w:name="z6" w:id="4"/>
    <w:p>
      <w:pPr>
        <w:spacing w:after="0"/>
        <w:ind w:left="0"/>
        <w:jc w:val="left"/>
      </w:pPr>
      <w:r>
        <w:rPr>
          <w:rFonts w:ascii="Times New Roman"/>
          <w:b/>
          <w:i w:val="false"/>
          <w:color w:val="000000"/>
        </w:rPr>
        <w:t xml:space="preserve"> Денисов ауданының Приречное ауылындағы</w:t>
      </w:r>
      <w:r>
        <w:br/>
      </w:r>
      <w:r>
        <w:rPr>
          <w:rFonts w:ascii="Times New Roman"/>
          <w:b/>
          <w:i w:val="false"/>
          <w:color w:val="000000"/>
        </w:rPr>
        <w:t>"Алтай" жауапкершілігі шектеулі серіктестігінің</w:t>
      </w:r>
      <w:r>
        <w:br/>
      </w:r>
      <w:r>
        <w:rPr>
          <w:rFonts w:ascii="Times New Roman"/>
          <w:b/>
          <w:i w:val="false"/>
          <w:color w:val="000000"/>
        </w:rPr>
        <w:t>мал шаруашылығы кешенінің өндірістік объектілері үшін</w:t>
      </w:r>
      <w:r>
        <w:br/>
      </w:r>
      <w:r>
        <w:rPr>
          <w:rFonts w:ascii="Times New Roman"/>
          <w:b/>
          <w:i w:val="false"/>
          <w:color w:val="000000"/>
        </w:rPr>
        <w:t>Аршалы-Әйет өзенінің су қорғау аймағы мен белдеуі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p>
            <w:pPr>
              <w:spacing w:after="20"/>
              <w:ind w:left="20"/>
              <w:jc w:val="both"/>
            </w:pPr>
            <w:r>
              <w:rPr>
                <w:rFonts w:ascii="Times New Roman"/>
                <w:b w:val="false"/>
                <w:i w:val="false"/>
                <w:color w:val="000000"/>
                <w:sz w:val="20"/>
              </w:rPr>
              <w:t>
оның</w:t>
            </w:r>
          </w:p>
          <w:p>
            <w:pPr>
              <w:spacing w:after="20"/>
              <w:ind w:left="20"/>
              <w:jc w:val="both"/>
            </w:pPr>
            <w:r>
              <w:rPr>
                <w:rFonts w:ascii="Times New Roman"/>
                <w:b w:val="false"/>
                <w:i w:val="false"/>
                <w:color w:val="000000"/>
                <w:sz w:val="20"/>
              </w:rPr>
              <w:t>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w:t>
            </w:r>
          </w:p>
          <w:p>
            <w:pPr>
              <w:spacing w:after="20"/>
              <w:ind w:left="20"/>
              <w:jc w:val="both"/>
            </w:pPr>
            <w:r>
              <w:rPr>
                <w:rFonts w:ascii="Times New Roman"/>
                <w:b w:val="false"/>
                <w:i w:val="false"/>
                <w:color w:val="000000"/>
                <w:sz w:val="20"/>
              </w:rPr>
              <w:t>
Әйет өзені</w:t>
            </w:r>
          </w:p>
          <w:p>
            <w:pPr>
              <w:spacing w:after="20"/>
              <w:ind w:left="20"/>
              <w:jc w:val="both"/>
            </w:pPr>
            <w:r>
              <w:rPr>
                <w:rFonts w:ascii="Times New Roman"/>
                <w:b w:val="false"/>
                <w:i w:val="false"/>
                <w:color w:val="000000"/>
                <w:sz w:val="20"/>
              </w:rPr>
              <w:t>
Денисов</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Приречное</w:t>
            </w:r>
          </w:p>
          <w:p>
            <w:pPr>
              <w:spacing w:after="20"/>
              <w:ind w:left="20"/>
              <w:jc w:val="both"/>
            </w:pPr>
            <w:r>
              <w:rPr>
                <w:rFonts w:ascii="Times New Roman"/>
                <w:b w:val="false"/>
                <w:i w:val="false"/>
                <w:color w:val="000000"/>
                <w:sz w:val="20"/>
              </w:rPr>
              <w:t>
ауылындағы</w:t>
            </w:r>
          </w:p>
          <w:p>
            <w:pPr>
              <w:spacing w:after="20"/>
              <w:ind w:left="20"/>
              <w:jc w:val="both"/>
            </w:pPr>
            <w:r>
              <w:rPr>
                <w:rFonts w:ascii="Times New Roman"/>
                <w:b w:val="false"/>
                <w:i w:val="false"/>
                <w:color w:val="000000"/>
                <w:sz w:val="20"/>
              </w:rPr>
              <w:t>
"Алтай"</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тігінің</w:t>
            </w:r>
          </w:p>
          <w:p>
            <w:pPr>
              <w:spacing w:after="20"/>
              <w:ind w:left="20"/>
              <w:jc w:val="both"/>
            </w:pPr>
            <w:r>
              <w:rPr>
                <w:rFonts w:ascii="Times New Roman"/>
                <w:b w:val="false"/>
                <w:i w:val="false"/>
                <w:color w:val="000000"/>
                <w:sz w:val="20"/>
              </w:rPr>
              <w:t>
мал шаруа-</w:t>
            </w:r>
          </w:p>
          <w:p>
            <w:pPr>
              <w:spacing w:after="20"/>
              <w:ind w:left="20"/>
              <w:jc w:val="both"/>
            </w:pPr>
            <w:r>
              <w:rPr>
                <w:rFonts w:ascii="Times New Roman"/>
                <w:b w:val="false"/>
                <w:i w:val="false"/>
                <w:color w:val="000000"/>
                <w:sz w:val="20"/>
              </w:rPr>
              <w:t>
шылығы</w:t>
            </w:r>
          </w:p>
          <w:p>
            <w:pPr>
              <w:spacing w:after="20"/>
              <w:ind w:left="20"/>
              <w:jc w:val="both"/>
            </w:pPr>
            <w:r>
              <w:rPr>
                <w:rFonts w:ascii="Times New Roman"/>
                <w:b w:val="false"/>
                <w:i w:val="false"/>
                <w:color w:val="000000"/>
                <w:sz w:val="20"/>
              </w:rPr>
              <w:t>
кешенінің</w:t>
            </w:r>
          </w:p>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объекті-</w:t>
            </w:r>
          </w:p>
          <w:p>
            <w:pPr>
              <w:spacing w:after="20"/>
              <w:ind w:left="20"/>
              <w:jc w:val="both"/>
            </w:pPr>
            <w:r>
              <w:rPr>
                <w:rFonts w:ascii="Times New Roman"/>
                <w:b w:val="false"/>
                <w:i w:val="false"/>
                <w:color w:val="000000"/>
                <w:sz w:val="20"/>
              </w:rPr>
              <w:t>
лері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 –</w:t>
            </w:r>
          </w:p>
          <w:p>
            <w:pPr>
              <w:spacing w:after="20"/>
              <w:ind w:left="20"/>
              <w:jc w:val="both"/>
            </w:pPr>
            <w:r>
              <w:rPr>
                <w:rFonts w:ascii="Times New Roman"/>
                <w:b w:val="false"/>
                <w:i w:val="false"/>
                <w:color w:val="000000"/>
                <w:sz w:val="20"/>
              </w:rPr>
              <w:t>
"Алтай"</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w:t>
            </w:r>
          </w:p>
          <w:p>
            <w:pPr>
              <w:spacing w:after="20"/>
              <w:ind w:left="20"/>
              <w:jc w:val="both"/>
            </w:pPr>
            <w:r>
              <w:rPr>
                <w:rFonts w:ascii="Times New Roman"/>
                <w:b w:val="false"/>
                <w:i w:val="false"/>
                <w:color w:val="000000"/>
                <w:sz w:val="20"/>
              </w:rPr>
              <w:t>
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2013 жылғы 16 қазандағы</w:t>
            </w:r>
            <w:r>
              <w:br/>
            </w:r>
            <w:r>
              <w:rPr>
                <w:rFonts w:ascii="Times New Roman"/>
                <w:b w:val="false"/>
                <w:i w:val="false"/>
                <w:color w:val="000000"/>
                <w:sz w:val="20"/>
              </w:rPr>
              <w:t>№ 449 қаулысына 2-қосымша</w:t>
            </w:r>
          </w:p>
        </w:tc>
      </w:tr>
    </w:tbl>
    <w:bookmarkStart w:name="z8" w:id="5"/>
    <w:p>
      <w:pPr>
        <w:spacing w:after="0"/>
        <w:ind w:left="0"/>
        <w:jc w:val="left"/>
      </w:pPr>
      <w:r>
        <w:rPr>
          <w:rFonts w:ascii="Times New Roman"/>
          <w:b/>
          <w:i w:val="false"/>
          <w:color w:val="000000"/>
        </w:rPr>
        <w:t xml:space="preserve"> Денисов ауданының Приречное ауылындағы</w:t>
      </w:r>
      <w:r>
        <w:br/>
      </w:r>
      <w:r>
        <w:rPr>
          <w:rFonts w:ascii="Times New Roman"/>
          <w:b/>
          <w:i w:val="false"/>
          <w:color w:val="000000"/>
        </w:rPr>
        <w:t>"Алтай" жауапкершілігі шектеулі серіктестігінің</w:t>
      </w:r>
      <w:r>
        <w:br/>
      </w:r>
      <w:r>
        <w:rPr>
          <w:rFonts w:ascii="Times New Roman"/>
          <w:b/>
          <w:i w:val="false"/>
          <w:color w:val="000000"/>
        </w:rPr>
        <w:t>мал шаруашылығы кешенінің өндірістік объектілері үшін</w:t>
      </w:r>
      <w:r>
        <w:br/>
      </w:r>
      <w:r>
        <w:rPr>
          <w:rFonts w:ascii="Times New Roman"/>
          <w:b/>
          <w:i w:val="false"/>
          <w:color w:val="000000"/>
        </w:rPr>
        <w:t>Аршалы-Әйет өзенінің су қорғау аймағы мен белдеуін</w:t>
      </w:r>
      <w:r>
        <w:br/>
      </w:r>
      <w:r>
        <w:rPr>
          <w:rFonts w:ascii="Times New Roman"/>
          <w:b/>
          <w:i w:val="false"/>
          <w:color w:val="000000"/>
        </w:rPr>
        <w:t>шаруашылықта пайдаланудың режимі</w:t>
      </w:r>
      <w:r>
        <w:br/>
      </w:r>
      <w:r>
        <w:rPr>
          <w:rFonts w:ascii="Times New Roman"/>
          <w:b/>
          <w:i w:val="false"/>
          <w:color w:val="000000"/>
        </w:rPr>
        <w:t>мен ерекше жағдайлары</w:t>
      </w:r>
    </w:p>
    <w:bookmarkEnd w:id="5"/>
    <w:bookmarkStart w:name="z9" w:id="6"/>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6"/>
    <w:bookmarkStart w:name="z10" w:id="7"/>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7"/>
    <w:bookmarkStart w:name="z11" w:id="8"/>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bookmarkEnd w:id="8"/>
    <w:bookmarkStart w:name="z12" w:id="9"/>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9"/>
    <w:bookmarkStart w:name="z13" w:id="10"/>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10"/>
    <w:bookmarkStart w:name="z14" w:id="11"/>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11"/>
    <w:bookmarkStart w:name="z15" w:id="12"/>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2"/>
    <w:bookmarkStart w:name="z16" w:id="13"/>
    <w:p>
      <w:pPr>
        <w:spacing w:after="0"/>
        <w:ind w:left="0"/>
        <w:jc w:val="both"/>
      </w:pPr>
      <w:r>
        <w:rPr>
          <w:rFonts w:ascii="Times New Roman"/>
          <w:b w:val="false"/>
          <w:i w:val="false"/>
          <w:color w:val="000000"/>
          <w:sz w:val="28"/>
        </w:rPr>
        <w:t>
      7) пестицидтер мен тыңайтқыштардың барлық түрлерін қолдануға.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4"/>
    <w:bookmarkStart w:name="z18" w:id="15"/>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5"/>
    <w:bookmarkStart w:name="z19" w:id="16"/>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6"/>
    <w:bookmarkStart w:name="z446" w:id="17"/>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17"/>
    <w:bookmarkStart w:name="z21" w:id="18"/>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сондай-ақ жерүсті және жерасты суларының микробпен ластану қаупіне себепші болатын басқа да объектілерді орналастыруға;</w:t>
      </w:r>
    </w:p>
    <w:bookmarkEnd w:id="18"/>
    <w:bookmarkStart w:name="z22" w:id="19"/>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9"/>
    <w:bookmarkStart w:name="z23" w:id="20"/>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20"/>
    <w:bookmarkStart w:name="z449" w:id="21"/>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21"/>
    <w:bookmarkStart w:name="z450" w:id="22"/>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