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daaea" w14:textId="c9daa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Бейімбет Майлин ауданының Береговое ауылындағы № 10137 ұңғыма учаскесінде шаруашылық-ауыз су тартудың санитарлық қорғау аймақтарын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2013 жылы 16 қазандағы № 450 қаулысы. Қостанай облысының Әділет департаментінде 2013 жылғы 27 қарашада № 4314 болып тіркелді. Тақырып жаңа редакцияда - Қостанай облысы әкімдігінің 2019 жылғы 25 желтоқсандағы № 543 қаулысымен. Күші жойылды - Қостанай облысы әкімдігінің 2022 жылғы 28 сәуірдегі № 181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Тақырып жаңа редакцияда – Қостанай облысы әкімдігінің 25.12.2019 </w:t>
      </w:r>
      <w:r>
        <w:rPr>
          <w:rFonts w:ascii="Times New Roman"/>
          <w:b w:val="false"/>
          <w:i w:val="false"/>
          <w:color w:val="000000"/>
          <w:sz w:val="28"/>
        </w:rPr>
        <w:t>№ 543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9 шілдедегі Қазақстан Республикасы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кіріспесіне өзгеріс енгізілді – Қостанай облысы әкімдігінің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Бейімбет Майлин ауданының Береговое ауылындағы № 10137 ұңғыма учаскесінде шаруашылық-ауыз су тартудың санитарлық қорғау аймақтары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Қостанай облысы әкімдігінің 25.12.2019 </w:t>
      </w:r>
      <w:r>
        <w:rPr>
          <w:rFonts w:ascii="Times New Roman"/>
          <w:b w:val="false"/>
          <w:i w:val="false"/>
          <w:color w:val="000000"/>
          <w:sz w:val="28"/>
        </w:rPr>
        <w:t>№ 543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санитарлық-эпидемиологиялық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қадағалау комитетінің Қостанай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облысы бойынша департаменті"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С. Байменова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Қоршаған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Су ресурстары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Су ресурстарын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пайдалануды реттеу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Тобыл-Торғай бассейндік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инспекциясы"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Г. Оспанбекова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әкімдігінің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ресурстар және табиғат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пайдалануды реттеу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Қ. Төлеубаев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Таран ауданының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Б. Өтеулин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450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Бейімбет Майлин ауданының Береговое ауылындағы</w:t>
      </w:r>
      <w:r>
        <w:br/>
      </w:r>
      <w:r>
        <w:rPr>
          <w:rFonts w:ascii="Times New Roman"/>
          <w:b/>
          <w:i w:val="false"/>
          <w:color w:val="000000"/>
        </w:rPr>
        <w:t>№ 10137 ұңғыма учаскесінде шаруашылық-ауыз</w:t>
      </w:r>
      <w:r>
        <w:br/>
      </w:r>
      <w:r>
        <w:rPr>
          <w:rFonts w:ascii="Times New Roman"/>
          <w:b/>
          <w:i w:val="false"/>
          <w:color w:val="000000"/>
        </w:rPr>
        <w:t>су тартудың санитарлық қорғау аймақтары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Қостанай облысы әкімдігінің 20.10.2017 </w:t>
      </w:r>
      <w:r>
        <w:rPr>
          <w:rFonts w:ascii="Times New Roman"/>
          <w:b w:val="false"/>
          <w:i w:val="false"/>
          <w:color w:val="ff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енгізіледі); өзгерістер енгізілді – Қостанай облысы әкімдігінің 25.12.2019 </w:t>
      </w:r>
      <w:r>
        <w:rPr>
          <w:rFonts w:ascii="Times New Roman"/>
          <w:b w:val="false"/>
          <w:i w:val="false"/>
          <w:color w:val="ff0000"/>
          <w:sz w:val="28"/>
        </w:rPr>
        <w:t>№ 543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тарту көзінің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қорғау аймақтарының мөлшерлері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белдеу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10137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ұңғыма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87,7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– 75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1562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– 1040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139,19 гектар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алынып тасталды – Қостанай облысы әкімдігінің 25.12.2019 </w:t>
      </w:r>
      <w:r>
        <w:rPr>
          <w:rFonts w:ascii="Times New Roman"/>
          <w:b w:val="false"/>
          <w:i w:val="false"/>
          <w:color w:val="000000"/>
          <w:sz w:val="28"/>
        </w:rPr>
        <w:t>№ 543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