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c956" w14:textId="18bc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Қашар және Горняцк кенттері әкімдеріне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2013 жылғы 3 маусымдағы № 952 қаулысы. Қостанай облысының Әділет департаментінде 2013 жылғы 2 шілдеде № 4169 болып тіркелді. Күші жойылды - Қостанай облысы Рудный қаласы әкімдігінің 2014 жылғы 17 шілдедегі № 1323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Рудный қаласы әкімдігінің 17.07.2014 № 1323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Рудный қалалық сайлау комиссиясымен бірлесіп Қашар, Горняцк кенттері және Перцев ауылының аумағында Қашар және Горняцк кенттері әкімдеріне кандидаттар үшін үгіттік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Қаулының орындалуын бақылау Рудный қаласы әкімінің орынбасары Е.В. Скарединаға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Б. Ғаязов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қалалық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Ю. Нагерняк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952 қаулысына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және Горняцк кенттері әкімдеріне</w:t>
      </w:r>
      <w:r>
        <w:br/>
      </w:r>
      <w:r>
        <w:rPr>
          <w:rFonts w:ascii="Times New Roman"/>
          <w:b/>
          <w:i w:val="false"/>
          <w:color w:val="000000"/>
        </w:rPr>
        <w:t>
кандидаттар үшін үгіттік 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материалдарын орналастыру</w:t>
      </w:r>
      <w:r>
        <w:br/>
      </w:r>
      <w:r>
        <w:rPr>
          <w:rFonts w:ascii="Times New Roman"/>
          <w:b/>
          <w:i w:val="false"/>
          <w:color w:val="000000"/>
        </w:rPr>
        <w:t>
үшін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Қашар кенті: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Рудный қаласы әкімдігінің "КҮН" мемлекеттік коммуналдық кәсіпорны ғимаратының жанындағы қалқан;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2-шағын аудан, № 72 үйдің жанындағы қалқан;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2-шағын аудан, № 84 үйдің жанындағы қалқан.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Горняцк кенті, Рудный қаласы әкімдігінің "Горняцк поселкесі әкімінің аппараты" мемлекеттік мекемесі ғимаратының жанындағы қалқан.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Перцев ауылы, "Рудный қаласының № 12 орта мектебі" мемлекеттік мекемесінің шағын орталығы ғимаратының жанындағы қалқан.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