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a5179" w14:textId="44a51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Түпқараған ауданы мәслихатының 2013 жылғы 20 наурыздағы № 10/76 шешімі. Маңғыстау облысының Әділет департаментінде 2013 жылғы 22 сәуірде № 2241 тіркелді. Күші жойылды - Маңғыстау облысы Түпқараған аудандық мәслихатының 18 сәуірдегі 2024 жылғы №13/75 шешімімен.</w:t>
      </w:r>
    </w:p>
    <w:p>
      <w:pPr>
        <w:spacing w:after="0"/>
        <w:ind w:left="0"/>
        <w:jc w:val="both"/>
      </w:pPr>
      <w:bookmarkStart w:name="z1" w:id="0"/>
      <w:r>
        <w:rPr>
          <w:rFonts w:ascii="Times New Roman"/>
          <w:b w:val="false"/>
          <w:i w:val="false"/>
          <w:color w:val="ff0000"/>
          <w:sz w:val="28"/>
        </w:rPr>
        <w:t xml:space="preserve">
      Ескерту. Күші жойылды - Маңғыстау облысы Түпқараған аудандық мәслихатының 18.04.2024 </w:t>
      </w:r>
      <w:r>
        <w:rPr>
          <w:rFonts w:ascii="Times New Roman"/>
          <w:b w:val="false"/>
          <w:i w:val="false"/>
          <w:color w:val="ff0000"/>
          <w:sz w:val="28"/>
        </w:rPr>
        <w:t>№13/75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Ескерту. Шешімнің тақырыбы жаңа редакцияда - Маңғыстау облысы Түпқараған аудандық мәслихатының 14.10.2021 </w:t>
      </w:r>
      <w:r>
        <w:rPr>
          <w:rFonts w:ascii="Times New Roman"/>
          <w:b w:val="false"/>
          <w:i w:val="false"/>
          <w:color w:val="000000"/>
          <w:sz w:val="28"/>
        </w:rPr>
        <w:t>№ 7/43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32" w:id="1"/>
    <w:p>
      <w:pPr>
        <w:spacing w:after="0"/>
        <w:ind w:left="0"/>
        <w:jc w:val="both"/>
      </w:pPr>
      <w:r>
        <w:rPr>
          <w:rFonts w:ascii="Times New Roman"/>
          <w:b w:val="false"/>
          <w:i w:val="false"/>
          <w:color w:val="000000"/>
          <w:sz w:val="28"/>
        </w:rPr>
        <w:t xml:space="preserve">
      Қазақстан Республикасының 2008 жылғы 4 желтоқсандағы № 95-IV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 148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1997 жылғы 16 сәуірдегі № 94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Заңдарына және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1"/>
    <w:bookmarkStart w:name="z2" w:id="2"/>
    <w:p>
      <w:pPr>
        <w:spacing w:after="0"/>
        <w:ind w:left="0"/>
        <w:jc w:val="both"/>
      </w:pPr>
      <w:r>
        <w:rPr>
          <w:rFonts w:ascii="Times New Roman"/>
          <w:b w:val="false"/>
          <w:i w:val="false"/>
          <w:color w:val="000000"/>
          <w:sz w:val="28"/>
        </w:rPr>
        <w:t>
      1. Осы шешімнің қосымшасына сәйкес Түпқараған ауданында тұрғын үй көмегін көрсетудің мөлшері мен тәртібі айқындалсын.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қазақ тілінде жаңа редакцияда, орыс тіліндегі мәтіні өзгермейді, - Маңғыстау облысы Түпқараған аудандық мәслихатының 27.04.2022 </w:t>
      </w:r>
      <w:r>
        <w:rPr>
          <w:rFonts w:ascii="Times New Roman"/>
          <w:b w:val="false"/>
          <w:i w:val="false"/>
          <w:color w:val="000000"/>
          <w:sz w:val="28"/>
        </w:rPr>
        <w:t>№ 13/76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Маңғыстау облысы Түпқараған аудандық мәслихатының 20.10.2023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шешімнің орындалысын бақылау Түпқараған аудандық мәслихатының әлеуметтік мәселелер жөніндегі тұрақты комиссиясына (комиссия төрағасы О.Әбдірахманов, келісім бойынша) жүктелсін.</w:t>
      </w:r>
    </w:p>
    <w:bookmarkEnd w:id="3"/>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Шарипов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bookmarkStart w:name="z33" w:id="4"/>
    <w:p>
      <w:pPr>
        <w:spacing w:after="0"/>
        <w:ind w:left="0"/>
        <w:jc w:val="both"/>
      </w:pPr>
      <w:r>
        <w:rPr>
          <w:rFonts w:ascii="Times New Roman"/>
          <w:b w:val="false"/>
          <w:i w:val="false"/>
          <w:color w:val="000000"/>
          <w:sz w:val="28"/>
        </w:rPr>
        <w:t>
      "Түпқараған аудандық жұмыспен</w:t>
      </w:r>
    </w:p>
    <w:bookmarkEnd w:id="4"/>
    <w:bookmarkStart w:name="z34" w:id="5"/>
    <w:p>
      <w:pPr>
        <w:spacing w:after="0"/>
        <w:ind w:left="0"/>
        <w:jc w:val="both"/>
      </w:pPr>
      <w:r>
        <w:rPr>
          <w:rFonts w:ascii="Times New Roman"/>
          <w:b w:val="false"/>
          <w:i w:val="false"/>
          <w:color w:val="000000"/>
          <w:sz w:val="28"/>
        </w:rPr>
        <w:t>
      қамту және әлеуметтік бағдарламалар</w:t>
      </w:r>
    </w:p>
    <w:bookmarkEnd w:id="5"/>
    <w:bookmarkStart w:name="z35" w:id="6"/>
    <w:p>
      <w:pPr>
        <w:spacing w:after="0"/>
        <w:ind w:left="0"/>
        <w:jc w:val="both"/>
      </w:pPr>
      <w:r>
        <w:rPr>
          <w:rFonts w:ascii="Times New Roman"/>
          <w:b w:val="false"/>
          <w:i w:val="false"/>
          <w:color w:val="000000"/>
          <w:sz w:val="28"/>
        </w:rPr>
        <w:t>
      бөлімі" мемлекеттік мекемесінің</w:t>
      </w:r>
    </w:p>
    <w:bookmarkEnd w:id="6"/>
    <w:bookmarkStart w:name="z36" w:id="7"/>
    <w:p>
      <w:pPr>
        <w:spacing w:after="0"/>
        <w:ind w:left="0"/>
        <w:jc w:val="both"/>
      </w:pPr>
      <w:r>
        <w:rPr>
          <w:rFonts w:ascii="Times New Roman"/>
          <w:b w:val="false"/>
          <w:i w:val="false"/>
          <w:color w:val="000000"/>
          <w:sz w:val="28"/>
        </w:rPr>
        <w:t xml:space="preserve">
      бастығы: </w:t>
      </w:r>
    </w:p>
    <w:bookmarkEnd w:id="7"/>
    <w:bookmarkStart w:name="z37" w:id="8"/>
    <w:p>
      <w:pPr>
        <w:spacing w:after="0"/>
        <w:ind w:left="0"/>
        <w:jc w:val="both"/>
      </w:pPr>
      <w:r>
        <w:rPr>
          <w:rFonts w:ascii="Times New Roman"/>
          <w:b w:val="false"/>
          <w:i w:val="false"/>
          <w:color w:val="000000"/>
          <w:sz w:val="28"/>
        </w:rPr>
        <w:t>
      О. Жарылғапова</w:t>
      </w:r>
    </w:p>
    <w:bookmarkEnd w:id="8"/>
    <w:bookmarkStart w:name="z38" w:id="9"/>
    <w:p>
      <w:pPr>
        <w:spacing w:after="0"/>
        <w:ind w:left="0"/>
        <w:jc w:val="both"/>
      </w:pPr>
      <w:r>
        <w:rPr>
          <w:rFonts w:ascii="Times New Roman"/>
          <w:b w:val="false"/>
          <w:i w:val="false"/>
          <w:color w:val="000000"/>
          <w:sz w:val="28"/>
        </w:rPr>
        <w:t>
      20 наурыз 2013 жыл</w:t>
      </w:r>
    </w:p>
    <w:bookmarkEnd w:id="9"/>
    <w:p>
      <w:pPr>
        <w:spacing w:after="0"/>
        <w:ind w:left="0"/>
        <w:jc w:val="both"/>
      </w:pPr>
      <w:r>
        <w:rPr>
          <w:rFonts w:ascii="Times New Roman"/>
          <w:b w:val="false"/>
          <w:i w:val="false"/>
          <w:color w:val="000000"/>
          <w:sz w:val="28"/>
        </w:rPr>
        <w:t>
      "КЕЛІСІЛДІ"</w:t>
      </w:r>
    </w:p>
    <w:bookmarkStart w:name="z39" w:id="10"/>
    <w:p>
      <w:pPr>
        <w:spacing w:after="0"/>
        <w:ind w:left="0"/>
        <w:jc w:val="both"/>
      </w:pPr>
      <w:r>
        <w:rPr>
          <w:rFonts w:ascii="Times New Roman"/>
          <w:b w:val="false"/>
          <w:i w:val="false"/>
          <w:color w:val="000000"/>
          <w:sz w:val="28"/>
        </w:rPr>
        <w:t>
      "Түпқараған аудандық экономика</w:t>
      </w:r>
    </w:p>
    <w:bookmarkEnd w:id="10"/>
    <w:bookmarkStart w:name="z40" w:id="11"/>
    <w:p>
      <w:pPr>
        <w:spacing w:after="0"/>
        <w:ind w:left="0"/>
        <w:jc w:val="both"/>
      </w:pPr>
      <w:r>
        <w:rPr>
          <w:rFonts w:ascii="Times New Roman"/>
          <w:b w:val="false"/>
          <w:i w:val="false"/>
          <w:color w:val="000000"/>
          <w:sz w:val="28"/>
        </w:rPr>
        <w:t>
      және қаржы бөлімі" мемлекеттік</w:t>
      </w:r>
    </w:p>
    <w:bookmarkEnd w:id="11"/>
    <w:bookmarkStart w:name="z41" w:id="12"/>
    <w:p>
      <w:pPr>
        <w:spacing w:after="0"/>
        <w:ind w:left="0"/>
        <w:jc w:val="both"/>
      </w:pPr>
      <w:r>
        <w:rPr>
          <w:rFonts w:ascii="Times New Roman"/>
          <w:b w:val="false"/>
          <w:i w:val="false"/>
          <w:color w:val="000000"/>
          <w:sz w:val="28"/>
        </w:rPr>
        <w:t>
      мекемесінің бастығының міндетін</w:t>
      </w:r>
    </w:p>
    <w:bookmarkEnd w:id="12"/>
    <w:bookmarkStart w:name="z42" w:id="13"/>
    <w:p>
      <w:pPr>
        <w:spacing w:after="0"/>
        <w:ind w:left="0"/>
        <w:jc w:val="both"/>
      </w:pPr>
      <w:r>
        <w:rPr>
          <w:rFonts w:ascii="Times New Roman"/>
          <w:b w:val="false"/>
          <w:i w:val="false"/>
          <w:color w:val="000000"/>
          <w:sz w:val="28"/>
        </w:rPr>
        <w:t>
      атқарушы:</w:t>
      </w:r>
    </w:p>
    <w:bookmarkEnd w:id="13"/>
    <w:bookmarkStart w:name="z43" w:id="14"/>
    <w:p>
      <w:pPr>
        <w:spacing w:after="0"/>
        <w:ind w:left="0"/>
        <w:jc w:val="both"/>
      </w:pPr>
      <w:r>
        <w:rPr>
          <w:rFonts w:ascii="Times New Roman"/>
          <w:b w:val="false"/>
          <w:i w:val="false"/>
          <w:color w:val="000000"/>
          <w:sz w:val="28"/>
        </w:rPr>
        <w:t>
      Ж.Төлеген</w:t>
      </w:r>
    </w:p>
    <w:bookmarkEnd w:id="14"/>
    <w:bookmarkStart w:name="z44" w:id="15"/>
    <w:p>
      <w:pPr>
        <w:spacing w:after="0"/>
        <w:ind w:left="0"/>
        <w:jc w:val="both"/>
      </w:pPr>
      <w:r>
        <w:rPr>
          <w:rFonts w:ascii="Times New Roman"/>
          <w:b w:val="false"/>
          <w:i w:val="false"/>
          <w:color w:val="000000"/>
          <w:sz w:val="28"/>
        </w:rPr>
        <w:t>
      20 наурыз 2013 жыл</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w:t>
            </w:r>
            <w:r>
              <w:br/>
            </w:r>
            <w:r>
              <w:rPr>
                <w:rFonts w:ascii="Times New Roman"/>
                <w:b w:val="false"/>
                <w:i w:val="false"/>
                <w:color w:val="000000"/>
                <w:sz w:val="20"/>
              </w:rPr>
              <w:t>мәслихатының 2013 жылғы</w:t>
            </w:r>
            <w:r>
              <w:br/>
            </w:r>
            <w:r>
              <w:rPr>
                <w:rFonts w:ascii="Times New Roman"/>
                <w:b w:val="false"/>
                <w:i w:val="false"/>
                <w:color w:val="000000"/>
                <w:sz w:val="20"/>
              </w:rPr>
              <w:t>20 наурыздағы № 10/76</w:t>
            </w:r>
            <w:r>
              <w:br/>
            </w:r>
            <w:r>
              <w:rPr>
                <w:rFonts w:ascii="Times New Roman"/>
                <w:b w:val="false"/>
                <w:i w:val="false"/>
                <w:color w:val="000000"/>
                <w:sz w:val="20"/>
              </w:rPr>
              <w:t>шешімімен бекітілген</w:t>
            </w:r>
          </w:p>
        </w:tc>
      </w:tr>
    </w:tbl>
    <w:bookmarkStart w:name="z15" w:id="16"/>
    <w:p>
      <w:pPr>
        <w:spacing w:after="0"/>
        <w:ind w:left="0"/>
        <w:jc w:val="left"/>
      </w:pPr>
      <w:r>
        <w:rPr>
          <w:rFonts w:ascii="Times New Roman"/>
          <w:b/>
          <w:i w:val="false"/>
          <w:color w:val="000000"/>
        </w:rPr>
        <w:t xml:space="preserve"> Түпқараған ауданында тұрғын үй көмегін көрсетудің мөлшері мен тәртібі</w:t>
      </w:r>
    </w:p>
    <w:bookmarkEnd w:id="16"/>
    <w:p>
      <w:pPr>
        <w:spacing w:after="0"/>
        <w:ind w:left="0"/>
        <w:jc w:val="both"/>
      </w:pPr>
      <w:r>
        <w:rPr>
          <w:rFonts w:ascii="Times New Roman"/>
          <w:b w:val="false"/>
          <w:i w:val="false"/>
          <w:color w:val="ff0000"/>
          <w:sz w:val="28"/>
        </w:rPr>
        <w:t xml:space="preserve">
      Ескерту. Қосымша жаңа редакцияда - Маңғыстау облысы Түпқараған аудандық мәслихатының 14.10.2021 </w:t>
      </w:r>
      <w:r>
        <w:rPr>
          <w:rFonts w:ascii="Times New Roman"/>
          <w:b w:val="false"/>
          <w:i w:val="false"/>
          <w:color w:val="ff0000"/>
          <w:sz w:val="28"/>
        </w:rPr>
        <w:t>№ 7/43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6" w:id="1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Тұрғын үй көмегі жергілікті бюджет қаражаты есебінен Түпқараған ауданында тұратын,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17"/>
    <w:bookmarkStart w:name="z5" w:id="18"/>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8"/>
    <w:bookmarkStart w:name="z6" w:id="19"/>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9"/>
    <w:bookmarkStart w:name="z7" w:id="20"/>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20"/>
    <w:bookmarkStart w:name="z8" w:id="21"/>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21"/>
    <w:bookmarkStart w:name="z9" w:id="22"/>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органдар 10 пайыздан асырмай белгілеген шекті жол берілетін деңгейінің арасындағы айырма ретінде айқындалады.</w:t>
      </w:r>
    </w:p>
    <w:bookmarkEnd w:id="22"/>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7(жеті) пайыз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Маңғыстау облысы Түпқараған аудандық мәслихатының 26.07.2023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орыс тілінде өзгеріс енгізілді, қазақ тіліндегі мәтіні өзгермейді - Түпқараған аудандық мәслихатының 20.10.2023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2" w:id="23"/>
    <w:p>
      <w:pPr>
        <w:spacing w:after="0"/>
        <w:ind w:left="0"/>
        <w:jc w:val="both"/>
      </w:pPr>
      <w:r>
        <w:rPr>
          <w:rFonts w:ascii="Times New Roman"/>
          <w:b w:val="false"/>
          <w:i w:val="false"/>
          <w:color w:val="000000"/>
          <w:sz w:val="28"/>
        </w:rPr>
        <w:t xml:space="preserve">
      2. Тұрғын үй көмегін тағайындау "Түпқараған аудандық жұмыспен қамту, әлеуметтік бағдарламалар бөлімі" мемлекеттік мекемесімен (бұдан әрі – уәкілетті орган) жүзеге асырылады. </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Маңғыстау облысы Түпқараған аудандық мәслихатының 20.10.2023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3" w:id="24"/>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Қазақстан Республикасы Индустрия және инфрақұрылымдық даму министрінің 2020 жылғы 24 сәуірдегі </w:t>
      </w:r>
      <w:r>
        <w:rPr>
          <w:rFonts w:ascii="Times New Roman"/>
          <w:b w:val="false"/>
          <w:i w:val="false"/>
          <w:color w:val="000000"/>
          <w:sz w:val="28"/>
        </w:rPr>
        <w:t>№226</w:t>
      </w:r>
      <w:r>
        <w:rPr>
          <w:rFonts w:ascii="Times New Roman"/>
          <w:b w:val="false"/>
          <w:i w:val="false"/>
          <w:color w:val="000000"/>
          <w:sz w:val="28"/>
        </w:rPr>
        <w:t xml:space="preserve"> "Тұрғын үй көмегін алуға үміткер отбасының (Қазақстан Республикасы азаматының) жиынтық табысын есептеу қағидаларын бекіту туралы" бұйрығымен (Нормативтік құқықтық актілерді мемлекеттік тіркеу тізілімінде №20498 болып тіркелген) айқындалған тәртіппен есептейді.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Маңғыстау облысы Түпқараған аудандық мәслихатының 26.07.2023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4" w:id="2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 тармақ жаңа редакцияда - Маңғыстау облысы Түпқараған аудандық мәслихатының 26.07.2023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Әлеуметтік қорғалатын азаматтарға телекоммуникация қызметтерін көрсеткені үшін абоненттік төлемақы тарифтерінің өсуін өтеу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w:t>
      </w:r>
      <w:r>
        <w:rPr>
          <w:rFonts w:ascii="Times New Roman"/>
          <w:b w:val="false"/>
          <w:i w:val="false"/>
          <w:color w:val="000000"/>
          <w:sz w:val="28"/>
        </w:rPr>
        <w:t>№ 295/НҚ</w:t>
      </w:r>
      <w:r>
        <w:rPr>
          <w:rFonts w:ascii="Times New Roman"/>
          <w:b w:val="false"/>
          <w:i w:val="false"/>
          <w:color w:val="000000"/>
          <w:sz w:val="28"/>
        </w:rPr>
        <w:t xml:space="preserve"> бұйрығына (нормативтік құқықтық актілерді мемлекеттік тіркеу Тізілімінде № 33200 болып тіркелген)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Маңғыстау облысы Түпқараған аудандық мәслихатының 20.10.2023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w:t>
      </w:r>
      <w:r>
        <w:rPr>
          <w:rFonts w:ascii="Times New Roman"/>
          <w:b w:val="false"/>
          <w:i w:val="false"/>
          <w:color w:val="000000"/>
          <w:sz w:val="28"/>
        </w:rPr>
        <w:t>№2314</w:t>
      </w:r>
      <w:r>
        <w:rPr>
          <w:rFonts w:ascii="Times New Roman"/>
          <w:b w:val="false"/>
          <w:i w:val="false"/>
          <w:color w:val="000000"/>
          <w:sz w:val="28"/>
        </w:rPr>
        <w:t xml:space="preserve"> қаулысымен бекітілген Тұрғын үй көмегін көрсету қағидаларына сәйкес "Азаматтарға арналған үкімет" мемлекеттік корпорациясына (бұдан әрі – Мемлекеттік корпорация) немесе "электрондық үкімет" веб-порталына жүгінеді.</w:t>
      </w:r>
    </w:p>
    <w:bookmarkEnd w:id="26"/>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Маңғыстау облысы Түпқараған аудандық мәслихатының 27.04.2022 </w:t>
      </w:r>
      <w:r>
        <w:rPr>
          <w:rFonts w:ascii="Times New Roman"/>
          <w:b w:val="false"/>
          <w:i w:val="false"/>
          <w:color w:val="000000"/>
          <w:sz w:val="28"/>
        </w:rPr>
        <w:t>№ 13/76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27"/>
    <w:bookmarkStart w:name="z30" w:id="28"/>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8"/>
    <w:bookmarkStart w:name="z31" w:id="29"/>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