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a042" w14:textId="0c7a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2012 жылғы 21 желтоқсандағы № 7/63 "2013-2015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2013 жылғы 28 тамыздағы № 13/108 шешімі. Маңғыстау облысының Әділет департаментінде 2013 жылғы 17 қыркүйекте № 2296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 148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2012 жылғы 7 желтоқсандағы № 7/77 "2013-2015 жылдарға арналған облыстық бюджет туралы" 2013 жылғы 16 тамыздағы № 12/172 Маңғыстау облыстық мәслихатының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2013 жылы 26 тамызда № 2288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Маңғыстау аудандық мәслихатының 2012 жылғы 21 желтоқсандағы № 7/63 "2013-2015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2013 жылғы 15 қаңтардағы № 2199 болып тіркелген, 2013 жылғы 30 қаңтардағы № 5-6 "Жаңа өмір"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"2013-2015 жылдарға арналған аудандық бюджет </w:t>
      </w:r>
      <w:r>
        <w:rPr>
          <w:rFonts w:ascii="Times New Roman"/>
          <w:b w:val="false"/>
          <w:i w:val="false"/>
          <w:color w:val="000000"/>
          <w:sz w:val="28"/>
        </w:rPr>
        <w:t>қосымшаға</w:t>
      </w:r>
      <w:r>
        <w:rPr>
          <w:rFonts w:ascii="Times New Roman"/>
          <w:b w:val="false"/>
          <w:i w:val="false"/>
          <w:color w:val="000000"/>
          <w:sz w:val="28"/>
        </w:rPr>
        <w:t xml:space="preserve"> сәйкес, оның ішінде 2013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5 156 602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- 3 556 145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- 16 651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түсімдер - 11 559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- 1 572 247 мың теңге;</w:t>
      </w:r>
      <w:r>
        <w:br/>
      </w:r>
      <w:r>
        <w:rPr>
          <w:rFonts w:ascii="Times New Roman"/>
          <w:b w:val="false"/>
          <w:i w:val="false"/>
          <w:color w:val="000000"/>
          <w:sz w:val="28"/>
        </w:rPr>
        <w:t>
      </w:t>
      </w:r>
      <w:r>
        <w:rPr>
          <w:rFonts w:ascii="Times New Roman"/>
          <w:b w:val="false"/>
          <w:i w:val="false"/>
          <w:color w:val="000000"/>
          <w:sz w:val="28"/>
        </w:rPr>
        <w:t>2) шығындар - 5 252 073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- 101 335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- 108 979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- 7 644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мемлекеттік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- 196 807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- 196 807 мың теңге".</w:t>
      </w:r>
      <w:r>
        <w:br/>
      </w:r>
      <w:r>
        <w:rPr>
          <w:rFonts w:ascii="Times New Roman"/>
          <w:b w:val="false"/>
          <w:i w:val="false"/>
          <w:color w:val="000000"/>
          <w:sz w:val="28"/>
        </w:rPr>
        <w:t>
      </w:t>
      </w:r>
      <w:r>
        <w:rPr>
          <w:rFonts w:ascii="Times New Roman"/>
          <w:b w:val="false"/>
          <w:i w:val="false"/>
          <w:color w:val="000000"/>
          <w:sz w:val="28"/>
        </w:rPr>
        <w:t>2 тармақта:</w:t>
      </w:r>
      <w:r>
        <w:br/>
      </w:r>
      <w:r>
        <w:rPr>
          <w:rFonts w:ascii="Times New Roman"/>
          <w:b w:val="false"/>
          <w:i w:val="false"/>
          <w:color w:val="000000"/>
          <w:sz w:val="28"/>
        </w:rPr>
        <w:t>
      </w:t>
      </w:r>
      <w:r>
        <w:rPr>
          <w:rFonts w:ascii="Times New Roman"/>
          <w:b w:val="false"/>
          <w:i w:val="false"/>
          <w:color w:val="000000"/>
          <w:sz w:val="28"/>
        </w:rPr>
        <w:t>1) тармақшада:</w:t>
      </w:r>
      <w:r>
        <w:br/>
      </w:r>
      <w:r>
        <w:rPr>
          <w:rFonts w:ascii="Times New Roman"/>
          <w:b w:val="false"/>
          <w:i w:val="false"/>
          <w:color w:val="000000"/>
          <w:sz w:val="28"/>
        </w:rPr>
        <w:t>
      </w:t>
      </w:r>
      <w:r>
        <w:rPr>
          <w:rFonts w:ascii="Times New Roman"/>
          <w:b w:val="false"/>
          <w:i w:val="false"/>
          <w:color w:val="000000"/>
          <w:sz w:val="28"/>
        </w:rPr>
        <w:t xml:space="preserve">"22,5" саны "55,4" санымен ауыстырылсын; </w:t>
      </w:r>
      <w:r>
        <w:br/>
      </w:r>
      <w:r>
        <w:rPr>
          <w:rFonts w:ascii="Times New Roman"/>
          <w:b w:val="false"/>
          <w:i w:val="false"/>
          <w:color w:val="000000"/>
          <w:sz w:val="28"/>
        </w:rPr>
        <w:t>
      </w:t>
      </w:r>
      <w:r>
        <w:rPr>
          <w:rFonts w:ascii="Times New Roman"/>
          <w:b w:val="false"/>
          <w:i w:val="false"/>
          <w:color w:val="000000"/>
          <w:sz w:val="28"/>
        </w:rPr>
        <w:t>4) тармақшада:</w:t>
      </w:r>
      <w:r>
        <w:br/>
      </w:r>
      <w:r>
        <w:rPr>
          <w:rFonts w:ascii="Times New Roman"/>
          <w:b w:val="false"/>
          <w:i w:val="false"/>
          <w:color w:val="000000"/>
          <w:sz w:val="28"/>
        </w:rPr>
        <w:t>
      </w:t>
      </w:r>
      <w:r>
        <w:rPr>
          <w:rFonts w:ascii="Times New Roman"/>
          <w:b w:val="false"/>
          <w:i w:val="false"/>
          <w:color w:val="000000"/>
          <w:sz w:val="28"/>
        </w:rPr>
        <w:t>"0" саны "55,3" санымен ауыстырылсын.</w:t>
      </w:r>
      <w:r>
        <w:br/>
      </w:r>
      <w:r>
        <w:rPr>
          <w:rFonts w:ascii="Times New Roman"/>
          <w:b w:val="false"/>
          <w:i w:val="false"/>
          <w:color w:val="000000"/>
          <w:sz w:val="28"/>
        </w:rPr>
        <w:t>
      </w:t>
      </w:r>
      <w:r>
        <w:rPr>
          <w:rFonts w:ascii="Times New Roman"/>
          <w:b w:val="false"/>
          <w:i w:val="false"/>
          <w:color w:val="000000"/>
          <w:sz w:val="28"/>
        </w:rPr>
        <w:t>8 тармақта:</w:t>
      </w:r>
      <w:r>
        <w:br/>
      </w:r>
      <w:r>
        <w:rPr>
          <w:rFonts w:ascii="Times New Roman"/>
          <w:b w:val="false"/>
          <w:i w:val="false"/>
          <w:color w:val="000000"/>
          <w:sz w:val="28"/>
        </w:rPr>
        <w:t>
      </w:t>
      </w:r>
      <w:r>
        <w:rPr>
          <w:rFonts w:ascii="Times New Roman"/>
          <w:b w:val="false"/>
          <w:i w:val="false"/>
          <w:color w:val="000000"/>
          <w:sz w:val="28"/>
        </w:rPr>
        <w:t>оныншы абзацтағы "қартайған жалғызілікті" деген сөздер алынып тасталсын және "жасына байланысты әлеуметтік жәрдемақы алушыларға және"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мынадай мазмұндағы он бесінші, он алтыншы абзацтармен толықтырылсын:</w:t>
      </w:r>
      <w:r>
        <w:br/>
      </w:r>
      <w:r>
        <w:rPr>
          <w:rFonts w:ascii="Times New Roman"/>
          <w:b w:val="false"/>
          <w:i w:val="false"/>
          <w:color w:val="000000"/>
          <w:sz w:val="28"/>
        </w:rPr>
        <w:t>
      </w:t>
      </w:r>
      <w:r>
        <w:rPr>
          <w:rFonts w:ascii="Times New Roman"/>
          <w:b w:val="false"/>
          <w:i w:val="false"/>
          <w:color w:val="000000"/>
          <w:sz w:val="28"/>
        </w:rPr>
        <w:t>"Қазақстан Республикасына сіңірген ерекше еңбегі үшін зейнетақы тағайындалған адамдарға - 60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облысқа сіңірген еңбегі үшін зейнетақы тағайындалған адамдарға - 36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8-тармақтың 7)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"7) Жергілікті өкілетті органның келісімі бойынша жергілікті атқарушы орган айқындайтын, ауылдық (селолық) жерде жұмыс істейтін денсаулық сақтау, әлеуметтік қамсыздандыру, білім беру, мәдениет және спорт мамандары лауазымдарының тізбесіне сәйкес, ауылдық (селолық) жерде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2. Осы шешім 2013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Бөбетай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Қылаңов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"Маңғыстау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Шабикова Рима Нерражимқызы</w:t>
      </w:r>
      <w:r>
        <w:br/>
      </w:r>
      <w:r>
        <w:rPr>
          <w:rFonts w:ascii="Times New Roman"/>
          <w:b w:val="false"/>
          <w:i w:val="false"/>
          <w:color w:val="000000"/>
          <w:sz w:val="28"/>
        </w:rPr>
        <w:t xml:space="preserve">
      28 тамыз 2013 ж.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28 тамыздағы</w:t>
            </w:r>
            <w:r>
              <w:br/>
            </w:r>
            <w:r>
              <w:rPr>
                <w:rFonts w:ascii="Times New Roman"/>
                <w:b w:val="false"/>
                <w:i w:val="false"/>
                <w:color w:val="000000"/>
                <w:sz w:val="20"/>
              </w:rPr>
              <w:t>№ 13/108 шешіміне қосымша</w:t>
            </w:r>
          </w:p>
        </w:tc>
      </w:tr>
    </w:tbl>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554"/>
        <w:gridCol w:w="554"/>
        <w:gridCol w:w="7307"/>
        <w:gridCol w:w="3331"/>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w:t>
            </w:r>
            <w:r>
              <w:br/>
            </w:r>
            <w:r>
              <w:rPr>
                <w:rFonts w:ascii="Times New Roman"/>
                <w:b w:val="false"/>
                <w:i w:val="false"/>
                <w:color w:val="000000"/>
                <w:sz w:val="20"/>
              </w:rPr>
              <w:t>
сын</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 а у ы</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5 156 602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3 556 145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102 763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102 763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106 907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106 907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3 313 008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3 272 871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11 912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27 475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 көрсетуге салынатын ішкі салықтар </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29 984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және басқа ресурстарды пайдаланғаны үшін түсетін түсімдер </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22 747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ойындарының бизнесі</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3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3 483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3 483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16 651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4 696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3 997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3 997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1 572 247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1 572 247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1 572 247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165"/>
        <w:gridCol w:w="1165"/>
        <w:gridCol w:w="6267"/>
        <w:gridCol w:w="2882"/>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Фтоп</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5 252 073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267 383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17 361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15 861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55 112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51 752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153 687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150 327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41 223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10 921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26 552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2 580 230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326 967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148 036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178 931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1 863 929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1 703 353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44 131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14 801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бiлiм беру ұйымдарында мемлекеттік бiлiм беру тапсырысын іске асыруға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17 837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389 334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объектілерін салу және реконструкциялау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389 334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245 384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5 627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5 627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239 757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28 031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26 523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27 662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119 276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19 336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1 090 919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1 017 200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және жайластыру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302 764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470 726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243 710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54 399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30 023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қамту-2020 жол картасы бойынша ауылдық елді мекендерді дамыту шеңберінде объектілерді жөндеу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148 886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80 103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80 103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 дене шынықтыру және спорт саласындағы мемлекеттік саясатты іске асыру жөніндегі қызметтер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61 926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34 508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тілдерді дамыту және мәдениет саласында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16 426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96 187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және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75 705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64 783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11 847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11 847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құрылысын игеруді қамтамасыз ету жөніндегі қызметтер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14 390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114 733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114 733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23 233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128 958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73 350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25 103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48 247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29 509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29 509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7 899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7 899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560 124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560 124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557 143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101 335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108 979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108 979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108 979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108 979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ІV.Қаржы активтерімен операциялар бойынша сальдо</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-196 807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 (профицитін пайдалану)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196 807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54 527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149 924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