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560f" w14:textId="9b85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20 желтоқсандағы № 6/74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2013 жылғы 11 шілдедегі № 11/119 шешімі. Маңғыстау облысының Әділет департаментінде 2013 жылғы 29 шілдеде № 2284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07 желтоқсандағы № 7/77 «2013-2015 жылдарға арналған облыстық бюджет туралы» шешіміне өзгерістер енгізу туралы» облыстық мәслихаттың 2013 жылғы 02 шілдедегі № 11/164 (нормативтік құқықтық актілерді мемлекеттік тіркеу Тізілімінде 2013 жылғы 09 шілдеде № 2266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20 желтоқсандағы № 6/74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15 қаңтарда № 2198 болып тіркелген, 2013 жылғы 30 қаңтарда № 5 (516) «Қарақия»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«2013-2015 жылдарға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6 917 106 мың теңге, оның ішінде:</w:t>
      </w:r>
      <w:r>
        <w:br/>
      </w:r>
      <w:r>
        <w:rPr>
          <w:rFonts w:ascii="Times New Roman"/>
          <w:b w:val="false"/>
          <w:i w:val="false"/>
          <w:color w:val="000000"/>
          <w:sz w:val="28"/>
        </w:rPr>
        <w:t>
      салықтық түсімдер бойынша – 5 168 885 мың теңге;</w:t>
      </w:r>
      <w:r>
        <w:br/>
      </w:r>
      <w:r>
        <w:rPr>
          <w:rFonts w:ascii="Times New Roman"/>
          <w:b w:val="false"/>
          <w:i w:val="false"/>
          <w:color w:val="000000"/>
          <w:sz w:val="28"/>
        </w:rPr>
        <w:t xml:space="preserve">
      салықтық емес түсімдер </w:t>
      </w:r>
      <w:r>
        <w:br/>
      </w:r>
      <w:r>
        <w:rPr>
          <w:rFonts w:ascii="Times New Roman"/>
          <w:b w:val="false"/>
          <w:i w:val="false"/>
          <w:color w:val="000000"/>
          <w:sz w:val="28"/>
        </w:rPr>
        <w:t>
      бойынша – 28 476 мың теңге;</w:t>
      </w:r>
      <w:r>
        <w:br/>
      </w:r>
      <w:r>
        <w:rPr>
          <w:rFonts w:ascii="Times New Roman"/>
          <w:b w:val="false"/>
          <w:i w:val="false"/>
          <w:color w:val="000000"/>
          <w:sz w:val="28"/>
        </w:rPr>
        <w:t xml:space="preserve">
      негізгі капиталды сатудан </w:t>
      </w:r>
      <w:r>
        <w:br/>
      </w:r>
      <w:r>
        <w:rPr>
          <w:rFonts w:ascii="Times New Roman"/>
          <w:b w:val="false"/>
          <w:i w:val="false"/>
          <w:color w:val="000000"/>
          <w:sz w:val="28"/>
        </w:rPr>
        <w:t>
      түсетін түсімдер – 7 154 мың теңге;</w:t>
      </w:r>
      <w:r>
        <w:br/>
      </w:r>
      <w:r>
        <w:rPr>
          <w:rFonts w:ascii="Times New Roman"/>
          <w:b w:val="false"/>
          <w:i w:val="false"/>
          <w:color w:val="000000"/>
          <w:sz w:val="28"/>
        </w:rPr>
        <w:t>
      трансферттер түсімдері бойынша – 1 712 591 мың теңге;</w:t>
      </w:r>
      <w:r>
        <w:br/>
      </w:r>
      <w:r>
        <w:rPr>
          <w:rFonts w:ascii="Times New Roman"/>
          <w:b w:val="false"/>
          <w:i w:val="false"/>
          <w:color w:val="000000"/>
          <w:sz w:val="28"/>
        </w:rPr>
        <w:t>
      2) шығындар – 6 962 193 мың теңге;</w:t>
      </w:r>
      <w:r>
        <w:br/>
      </w:r>
      <w:r>
        <w:rPr>
          <w:rFonts w:ascii="Times New Roman"/>
          <w:b w:val="false"/>
          <w:i w:val="false"/>
          <w:color w:val="000000"/>
          <w:sz w:val="28"/>
        </w:rPr>
        <w:t>
      3) таза бюджеттік кредиттеу – 164 452 мың теңге, оның ішінде:</w:t>
      </w:r>
      <w:r>
        <w:br/>
      </w:r>
      <w:r>
        <w:rPr>
          <w:rFonts w:ascii="Times New Roman"/>
          <w:b w:val="false"/>
          <w:i w:val="false"/>
          <w:color w:val="000000"/>
          <w:sz w:val="28"/>
        </w:rPr>
        <w:t>
      бюджеттік кредиттер – 176 739 мың теңге;</w:t>
      </w:r>
      <w:r>
        <w:br/>
      </w:r>
      <w:r>
        <w:rPr>
          <w:rFonts w:ascii="Times New Roman"/>
          <w:b w:val="false"/>
          <w:i w:val="false"/>
          <w:color w:val="000000"/>
          <w:sz w:val="28"/>
        </w:rPr>
        <w:t>
      бюджеттік кредиттерді өтеу – 12 287 мың теңге;</w:t>
      </w:r>
      <w:r>
        <w:br/>
      </w:r>
      <w:r>
        <w:rPr>
          <w:rFonts w:ascii="Times New Roman"/>
          <w:b w:val="false"/>
          <w:i w:val="false"/>
          <w:color w:val="000000"/>
          <w:sz w:val="28"/>
        </w:rPr>
        <w:t xml:space="preserve">
      4) қаржы активтерімен </w:t>
      </w:r>
      <w:r>
        <w:br/>
      </w:r>
      <w:r>
        <w:rPr>
          <w:rFonts w:ascii="Times New Roman"/>
          <w:b w:val="false"/>
          <w:i w:val="false"/>
          <w:color w:val="000000"/>
          <w:sz w:val="28"/>
        </w:rPr>
        <w:t>
      операциялар бойынша сальдо – 2 000 мың теңге, оның ішінде:</w:t>
      </w:r>
      <w:r>
        <w:br/>
      </w:r>
      <w:r>
        <w:rPr>
          <w:rFonts w:ascii="Times New Roman"/>
          <w:b w:val="false"/>
          <w:i w:val="false"/>
          <w:color w:val="000000"/>
          <w:sz w:val="28"/>
        </w:rPr>
        <w:t>
      қаржы активтерін сатып алу – 2 000 мың теңге;</w:t>
      </w:r>
      <w:r>
        <w:br/>
      </w:r>
      <w:r>
        <w:rPr>
          <w:rFonts w:ascii="Times New Roman"/>
          <w:b w:val="false"/>
          <w:i w:val="false"/>
          <w:color w:val="000000"/>
          <w:sz w:val="28"/>
        </w:rPr>
        <w:t>
      мемлекеттің қаржы активтерін</w:t>
      </w:r>
      <w:r>
        <w:br/>
      </w:r>
      <w:r>
        <w:rPr>
          <w:rFonts w:ascii="Times New Roman"/>
          <w:b w:val="false"/>
          <w:i w:val="false"/>
          <w:color w:val="000000"/>
          <w:sz w:val="28"/>
        </w:rPr>
        <w:t>
      сатудан түсетін түсімдер – 0 теңге;</w:t>
      </w:r>
      <w:r>
        <w:br/>
      </w:r>
      <w:r>
        <w:rPr>
          <w:rFonts w:ascii="Times New Roman"/>
          <w:b w:val="false"/>
          <w:i w:val="false"/>
          <w:color w:val="000000"/>
          <w:sz w:val="28"/>
        </w:rPr>
        <w:t>
      5) бюджет тапшылығы (профициті) – 211 538 мың теңге;</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 211 538 мың теңге;</w:t>
      </w:r>
      <w:r>
        <w:br/>
      </w:r>
      <w:r>
        <w:rPr>
          <w:rFonts w:ascii="Times New Roman"/>
          <w:b w:val="false"/>
          <w:i w:val="false"/>
          <w:color w:val="000000"/>
          <w:sz w:val="28"/>
        </w:rPr>
        <w:t>
      қарыздар түсімі – 132 421 мың теңге;</w:t>
      </w:r>
      <w:r>
        <w:br/>
      </w:r>
      <w:r>
        <w:rPr>
          <w:rFonts w:ascii="Times New Roman"/>
          <w:b w:val="false"/>
          <w:i w:val="false"/>
          <w:color w:val="000000"/>
          <w:sz w:val="28"/>
        </w:rPr>
        <w:t>
      қарыздарды өтеу – 12 287 мың теңге;</w:t>
      </w:r>
      <w:r>
        <w:br/>
      </w:r>
      <w:r>
        <w:rPr>
          <w:rFonts w:ascii="Times New Roman"/>
          <w:b w:val="false"/>
          <w:i w:val="false"/>
          <w:color w:val="000000"/>
          <w:sz w:val="28"/>
        </w:rPr>
        <w:t>
      бюджет қаражатының пайдаланылатын қалдықтары – 91 404 мың теңге.».</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 Есенқосов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Мееров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А. Әбдіхалықова</w:t>
      </w:r>
      <w:r>
        <w:br/>
      </w:r>
      <w:r>
        <w:rPr>
          <w:rFonts w:ascii="Times New Roman"/>
          <w:b w:val="false"/>
          <w:i w:val="false"/>
          <w:color w:val="000000"/>
          <w:sz w:val="28"/>
        </w:rPr>
        <w:t>
      11 шілде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11 шілдедегі № 11/119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60"/>
        <w:gridCol w:w="1495"/>
        <w:gridCol w:w="6322"/>
        <w:gridCol w:w="3042"/>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6 917 106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5 168 885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5 016 228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4 873 262</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42 619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28 476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23 416</w:t>
            </w:r>
          </w:p>
        </w:tc>
      </w:tr>
      <w:tr>
        <w:trPr>
          <w:trHeight w:val="12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7 154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w:t>
            </w:r>
          </w:p>
        </w:tc>
      </w:tr>
      <w:tr>
        <w:trPr>
          <w:trHeight w:val="2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1 712 591</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1 712 591</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1 712 591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6 962 193</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209 187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17 278</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56 098</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111 254</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109 548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24 557</w:t>
            </w:r>
          </w:p>
        </w:tc>
      </w:tr>
      <w:tr>
        <w:trPr>
          <w:trHeight w:val="10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7 816</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2 797 174</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318 180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тәрбиелеумен оқыту ұйымдарының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230 233</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1 626 972</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1 450 737</w:t>
            </w:r>
          </w:p>
        </w:tc>
      </w:tr>
      <w:tr>
        <w:trPr>
          <w:trHeight w:val="5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22 387</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15 563</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21 587</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852 022</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852 022</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217 594</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217 594</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63 821</w:t>
            </w:r>
          </w:p>
        </w:tc>
      </w:tr>
      <w:tr>
        <w:trPr>
          <w:trHeight w:val="9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16 113</w:t>
            </w:r>
          </w:p>
        </w:tc>
      </w:tr>
      <w:tr>
        <w:trPr>
          <w:trHeight w:val="5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66 807</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1 085 909</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142 983</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36 448</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106 535</w:t>
            </w:r>
          </w:p>
        </w:tc>
      </w:tr>
      <w:tr>
        <w:trPr>
          <w:trHeight w:val="6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174 300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141 633</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760 100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31 432</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154 538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26 013</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118 732</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51 092</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51 092</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39 998</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20 278</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27 642</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62 447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9 924</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9 924</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37 159</w:t>
            </w:r>
          </w:p>
        </w:tc>
      </w:tr>
      <w:tr>
        <w:trPr>
          <w:trHeight w:val="6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16 947</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16 947</w:t>
            </w:r>
          </w:p>
        </w:tc>
      </w:tr>
      <w:tr>
        <w:trPr>
          <w:trHeight w:val="10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26 879</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 облыстық маңызы бар қаланың) тұрғын үй-коммуналдық шаруашылығы, жолаушылар көлігі және автомобиль жолдары бөлімі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23 879</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56 970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үй-коммуналдық шаруашылығы, жолаушылар көлігі және автомобиль жолдары бөлімі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29 304</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жергілікті атқарушы органының резерві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2 362 516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2 362 516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10 731</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2 351 785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164 452</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176 739</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176 739</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-211 538</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211 538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132 421</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132 421</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132 421</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