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eb76" w14:textId="a18e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облыстық бюджет пен аудандардың бюджеттері арасындағы жалпы сипаттағы трансферттер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2013 жылғы 10 желтоқсандағы № 13/190 шешімі. Маңғыстау облысының Әділет департаментінде 2014 жылғы 09 қаңтарда № 2332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«2014-2016 жылдарға арналған республикалық және облыстық бюджеттер, республикалық маңызы бар қалалар, астана бюджеттері арасындағы жалпы сипаттағы трансферттер көлемі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3 желтоқсандағы заңдарына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 пен аудандардың бюджеттері арасындағы жалпы сипаттағы трансферттер көлемі 2014-2016 жылдарға үш жылдық кезеңге абсолюттік көрсеткіште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Аудандар бюджеттерінен облыстық бюджетке берілетін бюджеттік алып қоюлар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2014 жылға аудан бюджеттерінен облыстық бюджетке берілетін 2 675 090 мың теңге сома көлемінде бюджеттік алып қоюлар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Қарақия ауданынан – 2 386 928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288 162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2015 жылға аудан бюджеттерінен облыстық бюджетке берілетін 3 814 302 мың теңге сома көлемінде бюджеттік алып қоюлар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3 096 015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408 166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310 121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2016 жылға аудан бюджеттерінен облыстық бюджетке берілетін 5 758 140 мың теңге сома көлемінде бюджеттік алып қоюлар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4 260 229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1 497 911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аудандар бюджеттеріне берілетін бюджеттік субвенциялар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2014 жылға облыстық бюджеттен аудандардың бюджеттеріне берілетін бюджеттік субвенция көлемі 3 803 031 мың теңге сомасында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ауданына – 2 302 845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ауданына – 1 500 186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2015 жылға облыстық бюджеттен аудандардың бюджеттеріне берілетін бюджеттік субвенция көлемі 2 371 701 мың теңге сомасында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ауданына – 1 849 030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ауданына – 522 671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2016 жылға облыстық бюджеттен аудандардың бюджеттеріне берілетін бюджеттік субвенция көлемі 1 806 045 мың теңге сомасында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ауданына – 1 599 275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206 770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 және 2016 жылдың 31 желтоқсанына дейін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Р. Борашов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желтоқсан 2013 ж.</w:t>
      </w:r>
      <w:r>
        <w:rPr>
          <w:rFonts w:ascii="Times New Roman"/>
          <w:b/>
          <w:i w:val="false"/>
          <w:color w:val="000000"/>
          <w:sz w:val="28"/>
        </w:rPr>
        <w:t xml:space="preserve"> 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