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6aefa" w14:textId="3e6ae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облыстық бюджет туралы</w:t>
      </w:r>
    </w:p>
    <w:p>
      <w:pPr>
        <w:spacing w:after="0"/>
        <w:ind w:left="0"/>
        <w:jc w:val="both"/>
      </w:pPr>
      <w:r>
        <w:rPr>
          <w:rFonts w:ascii="Times New Roman"/>
          <w:b w:val="false"/>
          <w:i w:val="false"/>
          <w:color w:val="000000"/>
          <w:sz w:val="28"/>
        </w:rPr>
        <w:t>Маңғыстау облысы мәслихатының 2013 жылғы 10 желтоқсандағы № 13/188 шешімі. 
Маңғыстау облысының Әділет департаментінде 2013 жылғы 26 желтоқсанда № 2323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және </w:t>
      </w:r>
      <w:r>
        <w:rPr>
          <w:rFonts w:ascii="Times New Roman"/>
          <w:b w:val="false"/>
          <w:i w:val="false"/>
          <w:color w:val="000000"/>
          <w:sz w:val="28"/>
        </w:rPr>
        <w:t>«2014-2016 жылдарға арналған республикалық бюджет туралы»</w:t>
      </w:r>
      <w:r>
        <w:rPr>
          <w:rFonts w:ascii="Times New Roman"/>
          <w:b w:val="false"/>
          <w:i w:val="false"/>
          <w:color w:val="000000"/>
          <w:sz w:val="28"/>
        </w:rPr>
        <w:t xml:space="preserve"> 2013 жылғы 3 желтоқсандағы Қазақстан Республикасының заңдарына сәйкес, облыстық мәслихат </w:t>
      </w:r>
      <w:r>
        <w:rPr>
          <w:rFonts w:ascii="Times New Roman"/>
          <w:b/>
          <w:i w:val="false"/>
          <w:color w:val="000000"/>
          <w:sz w:val="28"/>
        </w:rPr>
        <w:t>ШЕШІМ ЕТТІ:</w:t>
      </w:r>
      <w:r>
        <w:br/>
      </w:r>
      <w:r>
        <w:rPr>
          <w:rFonts w:ascii="Times New Roman"/>
          <w:b w:val="false"/>
          <w:i w:val="false"/>
          <w:color w:val="000000"/>
          <w:sz w:val="28"/>
        </w:rPr>
        <w:t>
       2014 - 2016 жылдарға арналған облыстық бюджет </w:t>
      </w:r>
      <w:r>
        <w:rPr>
          <w:rFonts w:ascii="Times New Roman"/>
          <w:b w:val="false"/>
          <w:i w:val="false"/>
          <w:color w:val="000000"/>
          <w:sz w:val="28"/>
        </w:rPr>
        <w:t>қосымшаға</w:t>
      </w:r>
      <w:r>
        <w:rPr>
          <w:rFonts w:ascii="Times New Roman"/>
          <w:b w:val="false"/>
          <w:i w:val="false"/>
          <w:color w:val="000000"/>
          <w:sz w:val="28"/>
        </w:rPr>
        <w:t xml:space="preserve"> сәйкес, оның ішінде 2014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88 236 729 мың теңге, оның ішінде:</w:t>
      </w:r>
      <w:r>
        <w:br/>
      </w:r>
      <w:r>
        <w:rPr>
          <w:rFonts w:ascii="Times New Roman"/>
          <w:b w:val="false"/>
          <w:i w:val="false"/>
          <w:color w:val="000000"/>
          <w:sz w:val="28"/>
        </w:rPr>
        <w:t>
      салықтық түсімдер бойынша – 50 621 014 мың теңге;</w:t>
      </w:r>
      <w:r>
        <w:br/>
      </w:r>
      <w:r>
        <w:rPr>
          <w:rFonts w:ascii="Times New Roman"/>
          <w:b w:val="false"/>
          <w:i w:val="false"/>
          <w:color w:val="000000"/>
          <w:sz w:val="28"/>
        </w:rPr>
        <w:t>
      салықтық емес түсімдер бойынша – 1 398 235 мың теңге;</w:t>
      </w:r>
      <w:r>
        <w:br/>
      </w:r>
      <w:r>
        <w:rPr>
          <w:rFonts w:ascii="Times New Roman"/>
          <w:b w:val="false"/>
          <w:i w:val="false"/>
          <w:color w:val="000000"/>
          <w:sz w:val="28"/>
        </w:rPr>
        <w:t>
      негізгі капиталды сатудан түсетін түсімдер – 15 000 мың теңге;</w:t>
      </w:r>
      <w:r>
        <w:br/>
      </w:r>
      <w:r>
        <w:rPr>
          <w:rFonts w:ascii="Times New Roman"/>
          <w:b w:val="false"/>
          <w:i w:val="false"/>
          <w:color w:val="000000"/>
          <w:sz w:val="28"/>
        </w:rPr>
        <w:t>
      трансферттер түсімдері бойынша – 36 202 479 мың теңге;</w:t>
      </w:r>
      <w:r>
        <w:br/>
      </w:r>
      <w:r>
        <w:rPr>
          <w:rFonts w:ascii="Times New Roman"/>
          <w:b w:val="false"/>
          <w:i w:val="false"/>
          <w:color w:val="000000"/>
          <w:sz w:val="28"/>
        </w:rPr>
        <w:t>
</w:t>
      </w:r>
      <w:r>
        <w:rPr>
          <w:rFonts w:ascii="Times New Roman"/>
          <w:b w:val="false"/>
          <w:i w:val="false"/>
          <w:color w:val="000000"/>
          <w:sz w:val="28"/>
        </w:rPr>
        <w:t>
      2) шығындар – 87 684 172 мың теңге;</w:t>
      </w:r>
      <w:r>
        <w:br/>
      </w:r>
      <w:r>
        <w:rPr>
          <w:rFonts w:ascii="Times New Roman"/>
          <w:b w:val="false"/>
          <w:i w:val="false"/>
          <w:color w:val="000000"/>
          <w:sz w:val="28"/>
        </w:rPr>
        <w:t>
</w:t>
      </w:r>
      <w:r>
        <w:rPr>
          <w:rFonts w:ascii="Times New Roman"/>
          <w:b w:val="false"/>
          <w:i w:val="false"/>
          <w:color w:val="000000"/>
          <w:sz w:val="28"/>
        </w:rPr>
        <w:t>
      3) таза бюджеттік несиелендіру – 4 187 100 мың теңге, оның ішінде:</w:t>
      </w:r>
      <w:r>
        <w:br/>
      </w:r>
      <w:r>
        <w:rPr>
          <w:rFonts w:ascii="Times New Roman"/>
          <w:b w:val="false"/>
          <w:i w:val="false"/>
          <w:color w:val="000000"/>
          <w:sz w:val="28"/>
        </w:rPr>
        <w:t>
      бюджеттік кредиттер – 4 339 888 мың теңге;</w:t>
      </w:r>
      <w:r>
        <w:br/>
      </w:r>
      <w:r>
        <w:rPr>
          <w:rFonts w:ascii="Times New Roman"/>
          <w:b w:val="false"/>
          <w:i w:val="false"/>
          <w:color w:val="000000"/>
          <w:sz w:val="28"/>
        </w:rPr>
        <w:t xml:space="preserve">
      бюджеттік кредиттерді өтеу – 152 788 мың теңге; </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1 555 539 мың теңге, оның ішінде:</w:t>
      </w:r>
      <w:r>
        <w:br/>
      </w:r>
      <w:r>
        <w:rPr>
          <w:rFonts w:ascii="Times New Roman"/>
          <w:b w:val="false"/>
          <w:i w:val="false"/>
          <w:color w:val="000000"/>
          <w:sz w:val="28"/>
        </w:rPr>
        <w:t>
      қаржы активтерін сатып алу – 1 555 539 мың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5 190 082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5 190 082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Маңғыстау облыстық мәслихатының 19.11.2014 </w:t>
      </w:r>
      <w:r>
        <w:rPr>
          <w:rFonts w:ascii="Times New Roman"/>
          <w:b w:val="false"/>
          <w:i w:val="false"/>
          <w:color w:val="000000"/>
          <w:sz w:val="28"/>
        </w:rPr>
        <w:t>№ 20/297</w:t>
      </w:r>
      <w:r>
        <w:rPr>
          <w:rFonts w:ascii="Times New Roman"/>
          <w:b w:val="false"/>
          <w:i w:val="false"/>
          <w:color w:val="000000"/>
          <w:sz w:val="28"/>
        </w:rPr>
        <w:t> </w:t>
      </w:r>
      <w:r>
        <w:rPr>
          <w:rFonts w:ascii="Times New Roman"/>
          <w:b w:val="false"/>
          <w:i w:val="false"/>
          <w:color w:val="ff0000"/>
          <w:sz w:val="28"/>
        </w:rPr>
        <w:t>шешімімен(01.01.2014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2014 жылға қалалар мен аудандардың бюджеттеріне кірістерді бөлу нормативтері мына мөлшерде белгіленсін:</w:t>
      </w:r>
      <w:r>
        <w:br/>
      </w:r>
      <w:r>
        <w:rPr>
          <w:rFonts w:ascii="Times New Roman"/>
          <w:b w:val="false"/>
          <w:i w:val="false"/>
          <w:color w:val="000000"/>
          <w:sz w:val="28"/>
        </w:rPr>
        <w:t>
</w:t>
      </w:r>
      <w:r>
        <w:rPr>
          <w:rFonts w:ascii="Times New Roman"/>
          <w:b w:val="false"/>
          <w:i w:val="false"/>
          <w:color w:val="000000"/>
          <w:sz w:val="28"/>
        </w:rPr>
        <w:t>
      1) төлем көзінен ұсталатын кірістен алынатын жеке табыс салығы:</w:t>
      </w:r>
      <w:r>
        <w:br/>
      </w:r>
      <w:r>
        <w:rPr>
          <w:rFonts w:ascii="Times New Roman"/>
          <w:b w:val="false"/>
          <w:i w:val="false"/>
          <w:color w:val="000000"/>
          <w:sz w:val="28"/>
        </w:rPr>
        <w:t>
      Бейнеу ауданына - 81,1 пайыз;</w:t>
      </w:r>
      <w:r>
        <w:br/>
      </w:r>
      <w:r>
        <w:rPr>
          <w:rFonts w:ascii="Times New Roman"/>
          <w:b w:val="false"/>
          <w:i w:val="false"/>
          <w:color w:val="000000"/>
          <w:sz w:val="28"/>
        </w:rPr>
        <w:t>
      Қарақия ауданына - 45,9 пайыз;</w:t>
      </w:r>
      <w:r>
        <w:br/>
      </w:r>
      <w:r>
        <w:rPr>
          <w:rFonts w:ascii="Times New Roman"/>
          <w:b w:val="false"/>
          <w:i w:val="false"/>
          <w:color w:val="000000"/>
          <w:sz w:val="28"/>
        </w:rPr>
        <w:t>
      Түпқараған ауданына - 72,8 пайыз;</w:t>
      </w:r>
      <w:r>
        <w:br/>
      </w:r>
      <w:r>
        <w:rPr>
          <w:rFonts w:ascii="Times New Roman"/>
          <w:b w:val="false"/>
          <w:i w:val="false"/>
          <w:color w:val="000000"/>
          <w:sz w:val="28"/>
        </w:rPr>
        <w:t>
      Мұнайлы ауданына - 93,5 пайыз;</w:t>
      </w:r>
      <w:r>
        <w:br/>
      </w:r>
      <w:r>
        <w:rPr>
          <w:rFonts w:ascii="Times New Roman"/>
          <w:b w:val="false"/>
          <w:i w:val="false"/>
          <w:color w:val="000000"/>
          <w:sz w:val="28"/>
        </w:rPr>
        <w:t>
      Ақтау қаласына - 23,7 пайыз;</w:t>
      </w:r>
      <w:r>
        <w:br/>
      </w:r>
      <w:r>
        <w:rPr>
          <w:rFonts w:ascii="Times New Roman"/>
          <w:b w:val="false"/>
          <w:i w:val="false"/>
          <w:color w:val="000000"/>
          <w:sz w:val="28"/>
        </w:rPr>
        <w:t>
      Жаңаөзен қаласына - 50,4 пайыз.</w:t>
      </w:r>
      <w:r>
        <w:br/>
      </w:r>
      <w:r>
        <w:rPr>
          <w:rFonts w:ascii="Times New Roman"/>
          <w:b w:val="false"/>
          <w:i w:val="false"/>
          <w:color w:val="000000"/>
          <w:sz w:val="28"/>
        </w:rPr>
        <w:t>
</w:t>
      </w:r>
      <w:r>
        <w:rPr>
          <w:rFonts w:ascii="Times New Roman"/>
          <w:b w:val="false"/>
          <w:i w:val="false"/>
          <w:color w:val="ff0000"/>
          <w:sz w:val="28"/>
        </w:rPr>
        <w:t xml:space="preserve">      Ескерту. 2-тармақ 1) тармақшасына жаңа редакцияда - Маңғыстау облыстық мәслихатының 19.11.2014 </w:t>
      </w:r>
      <w:r>
        <w:rPr>
          <w:rFonts w:ascii="Times New Roman"/>
          <w:b w:val="false"/>
          <w:i w:val="false"/>
          <w:color w:val="000000"/>
          <w:sz w:val="28"/>
        </w:rPr>
        <w:t>№ 20/297</w:t>
      </w:r>
      <w:r>
        <w:rPr>
          <w:rFonts w:ascii="Times New Roman"/>
          <w:b w:val="false"/>
          <w:i w:val="false"/>
          <w:color w:val="000000"/>
          <w:sz w:val="28"/>
        </w:rPr>
        <w:t> </w:t>
      </w:r>
      <w:r>
        <w:rPr>
          <w:rFonts w:ascii="Times New Roman"/>
          <w:b w:val="false"/>
          <w:i w:val="false"/>
          <w:color w:val="ff0000"/>
          <w:sz w:val="28"/>
        </w:rPr>
        <w:t>шешімімен(01.01.2014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төлем көзінен ұсталмайтын кірістен алынатын жеке табыс салығы:</w:t>
      </w:r>
      <w:r>
        <w:br/>
      </w:r>
      <w:r>
        <w:rPr>
          <w:rFonts w:ascii="Times New Roman"/>
          <w:b w:val="false"/>
          <w:i w:val="false"/>
          <w:color w:val="000000"/>
          <w:sz w:val="28"/>
        </w:rPr>
        <w:t>
      Бейнеу ауданына – 100 пайыз;</w:t>
      </w:r>
      <w:r>
        <w:br/>
      </w:r>
      <w:r>
        <w:rPr>
          <w:rFonts w:ascii="Times New Roman"/>
          <w:b w:val="false"/>
          <w:i w:val="false"/>
          <w:color w:val="000000"/>
          <w:sz w:val="28"/>
        </w:rPr>
        <w:t>
      Қарақия ауданына – 100 пайыз;</w:t>
      </w:r>
      <w:r>
        <w:br/>
      </w:r>
      <w:r>
        <w:rPr>
          <w:rFonts w:ascii="Times New Roman"/>
          <w:b w:val="false"/>
          <w:i w:val="false"/>
          <w:color w:val="000000"/>
          <w:sz w:val="28"/>
        </w:rPr>
        <w:t>
      Маңғыстау ауданына – 100 пайыз;</w:t>
      </w:r>
      <w:r>
        <w:br/>
      </w:r>
      <w:r>
        <w:rPr>
          <w:rFonts w:ascii="Times New Roman"/>
          <w:b w:val="false"/>
          <w:i w:val="false"/>
          <w:color w:val="000000"/>
          <w:sz w:val="28"/>
        </w:rPr>
        <w:t xml:space="preserve">
      Түпқараған ауданына – 100 пайыз; </w:t>
      </w:r>
      <w:r>
        <w:br/>
      </w:r>
      <w:r>
        <w:rPr>
          <w:rFonts w:ascii="Times New Roman"/>
          <w:b w:val="false"/>
          <w:i w:val="false"/>
          <w:color w:val="000000"/>
          <w:sz w:val="28"/>
        </w:rPr>
        <w:t>
      Мұнайлы ауданына – 100 пайыз;</w:t>
      </w:r>
      <w:r>
        <w:br/>
      </w:r>
      <w:r>
        <w:rPr>
          <w:rFonts w:ascii="Times New Roman"/>
          <w:b w:val="false"/>
          <w:i w:val="false"/>
          <w:color w:val="000000"/>
          <w:sz w:val="28"/>
        </w:rPr>
        <w:t xml:space="preserve">
      Ақтау қаласына – 0 пайыз; </w:t>
      </w:r>
      <w:r>
        <w:br/>
      </w:r>
      <w:r>
        <w:rPr>
          <w:rFonts w:ascii="Times New Roman"/>
          <w:b w:val="false"/>
          <w:i w:val="false"/>
          <w:color w:val="000000"/>
          <w:sz w:val="28"/>
        </w:rPr>
        <w:t>
      Жаңаөзен қаласына – 100 пайыз.</w:t>
      </w:r>
      <w:r>
        <w:br/>
      </w:r>
      <w:r>
        <w:rPr>
          <w:rFonts w:ascii="Times New Roman"/>
          <w:b w:val="false"/>
          <w:i w:val="false"/>
          <w:color w:val="000000"/>
          <w:sz w:val="28"/>
        </w:rPr>
        <w:t>
</w:t>
      </w:r>
      <w:r>
        <w:rPr>
          <w:rFonts w:ascii="Times New Roman"/>
          <w:b w:val="false"/>
          <w:i w:val="false"/>
          <w:color w:val="000000"/>
          <w:sz w:val="28"/>
        </w:rPr>
        <w:t>
      3) шетел азаматтарының кірістерінен төлем көзінен ұсталатын жеке табыс салығы:</w:t>
      </w:r>
      <w:r>
        <w:br/>
      </w:r>
      <w:r>
        <w:rPr>
          <w:rFonts w:ascii="Times New Roman"/>
          <w:b w:val="false"/>
          <w:i w:val="false"/>
          <w:color w:val="000000"/>
          <w:sz w:val="28"/>
        </w:rPr>
        <w:t>
      Бейнеу ауданына – 100 пайыз;</w:t>
      </w:r>
      <w:r>
        <w:br/>
      </w:r>
      <w:r>
        <w:rPr>
          <w:rFonts w:ascii="Times New Roman"/>
          <w:b w:val="false"/>
          <w:i w:val="false"/>
          <w:color w:val="000000"/>
          <w:sz w:val="28"/>
        </w:rPr>
        <w:t>
      Қарақия ауданына – 100 пайыз;</w:t>
      </w:r>
      <w:r>
        <w:br/>
      </w:r>
      <w:r>
        <w:rPr>
          <w:rFonts w:ascii="Times New Roman"/>
          <w:b w:val="false"/>
          <w:i w:val="false"/>
          <w:color w:val="000000"/>
          <w:sz w:val="28"/>
        </w:rPr>
        <w:t>
      Маңғыстау ауданына – 100 пайыз;</w:t>
      </w:r>
      <w:r>
        <w:br/>
      </w:r>
      <w:r>
        <w:rPr>
          <w:rFonts w:ascii="Times New Roman"/>
          <w:b w:val="false"/>
          <w:i w:val="false"/>
          <w:color w:val="000000"/>
          <w:sz w:val="28"/>
        </w:rPr>
        <w:t xml:space="preserve">
      Түпқараған ауданына – 100 пайыз; </w:t>
      </w:r>
      <w:r>
        <w:br/>
      </w:r>
      <w:r>
        <w:rPr>
          <w:rFonts w:ascii="Times New Roman"/>
          <w:b w:val="false"/>
          <w:i w:val="false"/>
          <w:color w:val="000000"/>
          <w:sz w:val="28"/>
        </w:rPr>
        <w:t>
      Мұнайлы ауданына – 100 пайыз;</w:t>
      </w:r>
      <w:r>
        <w:br/>
      </w:r>
      <w:r>
        <w:rPr>
          <w:rFonts w:ascii="Times New Roman"/>
          <w:b w:val="false"/>
          <w:i w:val="false"/>
          <w:color w:val="000000"/>
          <w:sz w:val="28"/>
        </w:rPr>
        <w:t xml:space="preserve">
      Ақтау қаласына – 0 пайыз; </w:t>
      </w:r>
      <w:r>
        <w:br/>
      </w:r>
      <w:r>
        <w:rPr>
          <w:rFonts w:ascii="Times New Roman"/>
          <w:b w:val="false"/>
          <w:i w:val="false"/>
          <w:color w:val="000000"/>
          <w:sz w:val="28"/>
        </w:rPr>
        <w:t>
      Жаңаөзен қаласына – 100 пайыз.</w:t>
      </w:r>
      <w:r>
        <w:br/>
      </w:r>
      <w:r>
        <w:rPr>
          <w:rFonts w:ascii="Times New Roman"/>
          <w:b w:val="false"/>
          <w:i w:val="false"/>
          <w:color w:val="000000"/>
          <w:sz w:val="28"/>
        </w:rPr>
        <w:t>
</w:t>
      </w:r>
      <w:r>
        <w:rPr>
          <w:rFonts w:ascii="Times New Roman"/>
          <w:b w:val="false"/>
          <w:i w:val="false"/>
          <w:color w:val="000000"/>
          <w:sz w:val="28"/>
        </w:rPr>
        <w:t>
      4) шетел азаматтарының кірістерінен төлем көзінен ұсталмайтын жеке табыс салығы:</w:t>
      </w:r>
      <w:r>
        <w:br/>
      </w:r>
      <w:r>
        <w:rPr>
          <w:rFonts w:ascii="Times New Roman"/>
          <w:b w:val="false"/>
          <w:i w:val="false"/>
          <w:color w:val="000000"/>
          <w:sz w:val="28"/>
        </w:rPr>
        <w:t>
      Ақтау қаласына – 100 пайыз;</w:t>
      </w:r>
      <w:r>
        <w:br/>
      </w:r>
      <w:r>
        <w:rPr>
          <w:rFonts w:ascii="Times New Roman"/>
          <w:b w:val="false"/>
          <w:i w:val="false"/>
          <w:color w:val="000000"/>
          <w:sz w:val="28"/>
        </w:rPr>
        <w:t>
</w:t>
      </w:r>
      <w:r>
        <w:rPr>
          <w:rFonts w:ascii="Times New Roman"/>
          <w:b w:val="false"/>
          <w:i w:val="false"/>
          <w:color w:val="000000"/>
          <w:sz w:val="28"/>
        </w:rPr>
        <w:t>
      5) әлеуметтік салық:</w:t>
      </w:r>
      <w:r>
        <w:br/>
      </w:r>
      <w:r>
        <w:rPr>
          <w:rFonts w:ascii="Times New Roman"/>
          <w:b w:val="false"/>
          <w:i w:val="false"/>
          <w:color w:val="000000"/>
          <w:sz w:val="28"/>
        </w:rPr>
        <w:t>
      Бейнеу ауданына - 81,1 пайыз;</w:t>
      </w:r>
      <w:r>
        <w:br/>
      </w:r>
      <w:r>
        <w:rPr>
          <w:rFonts w:ascii="Times New Roman"/>
          <w:b w:val="false"/>
          <w:i w:val="false"/>
          <w:color w:val="000000"/>
          <w:sz w:val="28"/>
        </w:rPr>
        <w:t>
      Қарақия ауданына - 45,9 пайыз;</w:t>
      </w:r>
      <w:r>
        <w:br/>
      </w:r>
      <w:r>
        <w:rPr>
          <w:rFonts w:ascii="Times New Roman"/>
          <w:b w:val="false"/>
          <w:i w:val="false"/>
          <w:color w:val="000000"/>
          <w:sz w:val="28"/>
        </w:rPr>
        <w:t>
      Түпқараған ауданына - 72,7 пайыз;</w:t>
      </w:r>
      <w:r>
        <w:br/>
      </w:r>
      <w:r>
        <w:rPr>
          <w:rFonts w:ascii="Times New Roman"/>
          <w:b w:val="false"/>
          <w:i w:val="false"/>
          <w:color w:val="000000"/>
          <w:sz w:val="28"/>
        </w:rPr>
        <w:t>
      Мұнайлы ауданына - 93,4 пайыз;</w:t>
      </w:r>
      <w:r>
        <w:br/>
      </w:r>
      <w:r>
        <w:rPr>
          <w:rFonts w:ascii="Times New Roman"/>
          <w:b w:val="false"/>
          <w:i w:val="false"/>
          <w:color w:val="000000"/>
          <w:sz w:val="28"/>
        </w:rPr>
        <w:t>
      Ақтау қаласына - 23,8 пайыз;</w:t>
      </w:r>
      <w:r>
        <w:br/>
      </w:r>
      <w:r>
        <w:rPr>
          <w:rFonts w:ascii="Times New Roman"/>
          <w:b w:val="false"/>
          <w:i w:val="false"/>
          <w:color w:val="000000"/>
          <w:sz w:val="28"/>
        </w:rPr>
        <w:t>
      Жаңаөзен қаласына - 50,4 пайыз;</w:t>
      </w:r>
      <w:r>
        <w:br/>
      </w:r>
      <w:r>
        <w:rPr>
          <w:rFonts w:ascii="Times New Roman"/>
          <w:b w:val="false"/>
          <w:i w:val="false"/>
          <w:color w:val="000000"/>
          <w:sz w:val="28"/>
        </w:rPr>
        <w:t>
</w:t>
      </w:r>
      <w:r>
        <w:rPr>
          <w:rFonts w:ascii="Times New Roman"/>
          <w:b w:val="false"/>
          <w:i w:val="false"/>
          <w:color w:val="ff0000"/>
          <w:sz w:val="28"/>
        </w:rPr>
        <w:t xml:space="preserve">      Ескерту. 2-тармақ 5) тармақшасына жаңа редакцияда - Маңғыстау облыстық мәслихатының 19.11.2014 </w:t>
      </w:r>
      <w:r>
        <w:rPr>
          <w:rFonts w:ascii="Times New Roman"/>
          <w:b w:val="false"/>
          <w:i w:val="false"/>
          <w:color w:val="000000"/>
          <w:sz w:val="28"/>
        </w:rPr>
        <w:t>№ 20/297</w:t>
      </w:r>
      <w:r>
        <w:rPr>
          <w:rFonts w:ascii="Times New Roman"/>
          <w:b w:val="false"/>
          <w:i w:val="false"/>
          <w:color w:val="000000"/>
          <w:sz w:val="28"/>
        </w:rPr>
        <w:t> </w:t>
      </w:r>
      <w:r>
        <w:rPr>
          <w:rFonts w:ascii="Times New Roman"/>
          <w:b w:val="false"/>
          <w:i w:val="false"/>
          <w:color w:val="ff0000"/>
          <w:sz w:val="28"/>
        </w:rPr>
        <w:t>шешімімен(01.01.2014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 2014 жылға арналған облыстық бюджетте облыстық бюджеттен аудандар бюджеттеріне берілетін субвенция көлемі 4 728 220 мың теңге сомасында көзделсін, оның ішінде:</w:t>
      </w:r>
      <w:r>
        <w:br/>
      </w:r>
      <w:r>
        <w:rPr>
          <w:rFonts w:ascii="Times New Roman"/>
          <w:b w:val="false"/>
          <w:i w:val="false"/>
          <w:color w:val="000000"/>
          <w:sz w:val="28"/>
        </w:rPr>
        <w:t>
      «Маңғыстау ауданына - 428 017 мың теңге.</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Маңғыстау облыстық мәслихатының 19.11.2014 </w:t>
      </w:r>
      <w:r>
        <w:rPr>
          <w:rFonts w:ascii="Times New Roman"/>
          <w:b w:val="false"/>
          <w:i w:val="false"/>
          <w:color w:val="000000"/>
          <w:sz w:val="28"/>
        </w:rPr>
        <w:t>№ 20/297</w:t>
      </w:r>
      <w:r>
        <w:rPr>
          <w:rFonts w:ascii="Times New Roman"/>
          <w:b w:val="false"/>
          <w:i w:val="false"/>
          <w:color w:val="000000"/>
          <w:sz w:val="28"/>
        </w:rPr>
        <w:t> </w:t>
      </w:r>
      <w:r>
        <w:rPr>
          <w:rFonts w:ascii="Times New Roman"/>
          <w:b w:val="false"/>
          <w:i w:val="false"/>
          <w:color w:val="ff0000"/>
          <w:sz w:val="28"/>
        </w:rPr>
        <w:t>шешімімен(01.01.2014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4. 2014 жылға арналған облыстық бюджетте аудандар бюджеттерінен облыстық бюджетке 2 675 090 мың теңге сома көлемінде бюджеттік алымдар көзделсін, оның ішінде:</w:t>
      </w:r>
      <w:r>
        <w:br/>
      </w:r>
      <w:r>
        <w:rPr>
          <w:rFonts w:ascii="Times New Roman"/>
          <w:b w:val="false"/>
          <w:i w:val="false"/>
          <w:color w:val="000000"/>
          <w:sz w:val="28"/>
        </w:rPr>
        <w:t>
      Қарақия ауданынан – 2 386 928 мың теңге;</w:t>
      </w:r>
      <w:r>
        <w:br/>
      </w:r>
      <w:r>
        <w:rPr>
          <w:rFonts w:ascii="Times New Roman"/>
          <w:b w:val="false"/>
          <w:i w:val="false"/>
          <w:color w:val="000000"/>
          <w:sz w:val="28"/>
        </w:rPr>
        <w:t xml:space="preserve">
      Түпқараған ауданынан – 288 162 мың теңге. </w:t>
      </w:r>
      <w:r>
        <w:br/>
      </w:r>
      <w:r>
        <w:rPr>
          <w:rFonts w:ascii="Times New Roman"/>
          <w:b w:val="false"/>
          <w:i w:val="false"/>
          <w:color w:val="000000"/>
          <w:sz w:val="28"/>
        </w:rPr>
        <w:t>
</w:t>
      </w:r>
      <w:r>
        <w:rPr>
          <w:rFonts w:ascii="Times New Roman"/>
          <w:b w:val="false"/>
          <w:i w:val="false"/>
          <w:color w:val="000000"/>
          <w:sz w:val="28"/>
        </w:rPr>
        <w:t xml:space="preserve">
      5. Республикалық бюджетке аударылуға жататын бюджеттік алулар 10 079 859 мың теңге сомасында облыстық бюджеттен жүзеге асырылатыны қаперге алынсын. </w:t>
      </w:r>
      <w:r>
        <w:br/>
      </w:r>
      <w:r>
        <w:rPr>
          <w:rFonts w:ascii="Times New Roman"/>
          <w:b w:val="false"/>
          <w:i w:val="false"/>
          <w:color w:val="000000"/>
          <w:sz w:val="28"/>
        </w:rPr>
        <w:t>
</w:t>
      </w:r>
      <w:r>
        <w:rPr>
          <w:rFonts w:ascii="Times New Roman"/>
          <w:b w:val="false"/>
          <w:i w:val="false"/>
          <w:color w:val="000000"/>
          <w:sz w:val="28"/>
        </w:rPr>
        <w:t>
      6. 2014 жылға арналған облыстық бюджетте облыс бюджетіне, аудандар мен қалалар бюджеттеріне бөлу және (немесе) пайдалану тәртібі облыс әкімдігінің қаулысы негізінде айқындалатын ағымдағы нысаналы трансферттер көзделгені ескерілсін:</w:t>
      </w:r>
      <w:r>
        <w:br/>
      </w:r>
      <w:r>
        <w:rPr>
          <w:rFonts w:ascii="Times New Roman"/>
          <w:b w:val="false"/>
          <w:i w:val="false"/>
          <w:color w:val="000000"/>
          <w:sz w:val="28"/>
        </w:rPr>
        <w:t>
      автомобиль жолдарының қауіпсіздігін қамтамасыз етуге;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w:t>
      </w:r>
      <w:r>
        <w:br/>
      </w:r>
      <w:r>
        <w:rPr>
          <w:rFonts w:ascii="Times New Roman"/>
          <w:b w:val="false"/>
          <w:i w:val="false"/>
          <w:color w:val="000000"/>
          <w:sz w:val="28"/>
        </w:rPr>
        <w:t>
      техникалық және кәсіптік білім беру оқу орындарындағы оқу-өндірістік шеберханаларды, зертханаларды жаңарту мен қайта жабдықтауға;</w:t>
      </w:r>
      <w:r>
        <w:br/>
      </w:r>
      <w:r>
        <w:rPr>
          <w:rFonts w:ascii="Times New Roman"/>
          <w:b w:val="false"/>
          <w:i w:val="false"/>
          <w:color w:val="000000"/>
          <w:sz w:val="28"/>
        </w:rPr>
        <w:t>
      үш деңгейлі жүйе бойынша біліктілігін арттырудан өткен мұғалімдерге еңбекақыны көтеруге;</w:t>
      </w:r>
      <w:r>
        <w:br/>
      </w:r>
      <w:r>
        <w:rPr>
          <w:rFonts w:ascii="Times New Roman"/>
          <w:b w:val="false"/>
          <w:i w:val="false"/>
          <w:color w:val="000000"/>
          <w:sz w:val="28"/>
        </w:rPr>
        <w:t>
      жергілікті бюджеттен қаржыландырылатын тегін медициналық көмектің кепілдік берілген көлемін қамтамасыз етуге және кеңейтуге;</w:t>
      </w:r>
      <w:r>
        <w:br/>
      </w:r>
      <w:r>
        <w:rPr>
          <w:rFonts w:ascii="Times New Roman"/>
          <w:b w:val="false"/>
          <w:i w:val="false"/>
          <w:color w:val="000000"/>
          <w:sz w:val="28"/>
        </w:rPr>
        <w:t>
      дәрiлiк заттарды, вакциналарды және басқа да иммундық-биологиялық препараттарды сатып алуға;</w:t>
      </w:r>
      <w:r>
        <w:br/>
      </w:r>
      <w:r>
        <w:rPr>
          <w:rFonts w:ascii="Times New Roman"/>
          <w:b w:val="false"/>
          <w:i w:val="false"/>
          <w:color w:val="000000"/>
          <w:sz w:val="28"/>
        </w:rPr>
        <w:t>
      жергiлiктi деңгейде медициналық денсаулық сақтау ұйымдарын материалдық-техникалық жарақтандыруға;</w:t>
      </w:r>
      <w:r>
        <w:br/>
      </w:r>
      <w:r>
        <w:rPr>
          <w:rFonts w:ascii="Times New Roman"/>
          <w:b w:val="false"/>
          <w:i w:val="false"/>
          <w:color w:val="000000"/>
          <w:sz w:val="28"/>
        </w:rPr>
        <w:t>
      арнайы әлеуметтік қызметтер стандарттарын енгізуге;</w:t>
      </w:r>
      <w:r>
        <w:br/>
      </w:r>
      <w:r>
        <w:rPr>
          <w:rFonts w:ascii="Times New Roman"/>
          <w:b w:val="false"/>
          <w:i w:val="false"/>
          <w:color w:val="000000"/>
          <w:sz w:val="28"/>
        </w:rPr>
        <w:t>
      үкіметтік емес секторда мемлекеттік әлеуметтік тапсырысты орналастыруға;</w:t>
      </w:r>
      <w:r>
        <w:br/>
      </w:r>
      <w:r>
        <w:rPr>
          <w:rFonts w:ascii="Times New Roman"/>
          <w:b w:val="false"/>
          <w:i w:val="false"/>
          <w:color w:val="000000"/>
          <w:sz w:val="28"/>
        </w:rPr>
        <w:t>
      мүгедектердің құқықтарын қамтамасыз ету және өмір сүру сапасын жақсарту жөніндегі іс-шаралар жоспарын іске асыруға;</w:t>
      </w:r>
      <w:r>
        <w:br/>
      </w:r>
      <w:r>
        <w:rPr>
          <w:rFonts w:ascii="Times New Roman"/>
          <w:b w:val="false"/>
          <w:i w:val="false"/>
          <w:color w:val="000000"/>
          <w:sz w:val="28"/>
        </w:rPr>
        <w:t>
      Жаңаөзен қаласында кәсіпкерлікті қолдауға;</w:t>
      </w:r>
      <w:r>
        <w:br/>
      </w:r>
      <w:r>
        <w:rPr>
          <w:rFonts w:ascii="Times New Roman"/>
          <w:b w:val="false"/>
          <w:i w:val="false"/>
          <w:color w:val="000000"/>
          <w:sz w:val="28"/>
        </w:rPr>
        <w:t>
      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w:t>
      </w:r>
      <w:r>
        <w:br/>
      </w:r>
      <w:r>
        <w:rPr>
          <w:rFonts w:ascii="Times New Roman"/>
          <w:b w:val="false"/>
          <w:i w:val="false"/>
          <w:color w:val="000000"/>
          <w:sz w:val="28"/>
        </w:rPr>
        <w:t>
      «Бизнестің жол картасы – 2020» бағдарламасы шеңберінде өңiрлерде жеке кәсіпкерлікті қолдауға;</w:t>
      </w:r>
      <w:r>
        <w:br/>
      </w:r>
      <w:r>
        <w:rPr>
          <w:rFonts w:ascii="Times New Roman"/>
          <w:b w:val="false"/>
          <w:i w:val="false"/>
          <w:color w:val="000000"/>
          <w:sz w:val="28"/>
        </w:rPr>
        <w:t>
      «Жұмыспен қамтудың жол картасы 2020» бағдарламасы шеңберiнде ағымдағы іс-шараларды іске асыруға;</w:t>
      </w:r>
      <w:r>
        <w:br/>
      </w:r>
      <w:r>
        <w:rPr>
          <w:rFonts w:ascii="Times New Roman"/>
          <w:b w:val="false"/>
          <w:i w:val="false"/>
          <w:color w:val="000000"/>
          <w:sz w:val="28"/>
        </w:rPr>
        <w:t>
      Моноқалаларды дамытудың 2012-2020 жылдарға арналған бағдарламасы шеңберінде ағымдағы іс-шараларды іске асыруға;</w:t>
      </w:r>
      <w:r>
        <w:br/>
      </w:r>
      <w:r>
        <w:rPr>
          <w:rFonts w:ascii="Times New Roman"/>
          <w:b w:val="false"/>
          <w:i w:val="false"/>
          <w:color w:val="000000"/>
          <w:sz w:val="28"/>
        </w:rPr>
        <w:t>
      мемлекеттік атаулы әлеуметтік көмек төлеуге;</w:t>
      </w:r>
      <w:r>
        <w:br/>
      </w:r>
      <w:r>
        <w:rPr>
          <w:rFonts w:ascii="Times New Roman"/>
          <w:b w:val="false"/>
          <w:i w:val="false"/>
          <w:color w:val="000000"/>
          <w:sz w:val="28"/>
        </w:rPr>
        <w:t>
      18 жасқа дейінгі балаларға мемлекеттік жәрдемақылар төлеуге;</w:t>
      </w:r>
      <w:r>
        <w:br/>
      </w:r>
      <w:r>
        <w:rPr>
          <w:rFonts w:ascii="Times New Roman"/>
          <w:b w:val="false"/>
          <w:i w:val="false"/>
          <w:color w:val="000000"/>
          <w:sz w:val="28"/>
        </w:rPr>
        <w:t>
      мемлекеттік мекемелердің мемлекеттік қызметші болып табылмайтын қызметкерлерінің, сондай-ақ жергілікті бюджеттен қаржыландырылатын мемлекеттік кәсіпорындардың қызметкерлерінің лауазымдық жалақысына ерекше еңбек жағдайлары үшін 10 пайыз мөлшерінде ай сайынғы үстемеақыны төлеуге;</w:t>
      </w:r>
      <w:r>
        <w:br/>
      </w:r>
      <w:r>
        <w:rPr>
          <w:rFonts w:ascii="Times New Roman"/>
          <w:b w:val="false"/>
          <w:i w:val="false"/>
          <w:color w:val="000000"/>
          <w:sz w:val="28"/>
        </w:rPr>
        <w:t>
      техникалық және кәсіптік білім беру ұйымдарында білім алушылардың стипендияларының мөлшерін ұлғайтуға;</w:t>
      </w:r>
      <w:r>
        <w:br/>
      </w:r>
      <w:r>
        <w:rPr>
          <w:rFonts w:ascii="Times New Roman"/>
          <w:b w:val="false"/>
          <w:i w:val="false"/>
          <w:color w:val="000000"/>
          <w:sz w:val="28"/>
        </w:rPr>
        <w:t>
      жаңартылатын энергия көздерін пайдалануды қолдауға;</w:t>
      </w:r>
      <w:r>
        <w:br/>
      </w:r>
      <w:r>
        <w:rPr>
          <w:rFonts w:ascii="Times New Roman"/>
          <w:b w:val="false"/>
          <w:i w:val="false"/>
          <w:color w:val="000000"/>
          <w:sz w:val="28"/>
        </w:rPr>
        <w:t>
      халықтың мақсатты топтарын, оның ішінде 50 жастан асқан адамдарды жұмысқа орналастыру үшін үкіметтік емес ұйымдарға мемлекеттік әлеуметтік тапсырысқа  және халықтың мақсатты топтарын, оның ішінде  50 жастан асқан адамдарды жұмысқа орналастыру үшін жеке жұмыспен қамту агенттігіне мемлекеттік тапсырысқа;</w:t>
      </w:r>
      <w:r>
        <w:br/>
      </w:r>
      <w:r>
        <w:rPr>
          <w:rFonts w:ascii="Times New Roman"/>
          <w:b w:val="false"/>
          <w:i w:val="false"/>
          <w:color w:val="000000"/>
          <w:sz w:val="28"/>
        </w:rPr>
        <w:t>
      «Агробизнес-2020» бағдарламасының аясында өңірлерде агроөнеркәсіп кешені субъектілерін қолдауға.</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Маңғыстау облыстық мәслихатының 16.04.2014 </w:t>
      </w:r>
      <w:r>
        <w:rPr>
          <w:rFonts w:ascii="Times New Roman"/>
          <w:b w:val="false"/>
          <w:i w:val="false"/>
          <w:color w:val="000000"/>
          <w:sz w:val="28"/>
        </w:rPr>
        <w:t>№ 16/246</w:t>
      </w:r>
      <w:r>
        <w:rPr>
          <w:rFonts w:ascii="Times New Roman"/>
          <w:b w:val="false"/>
          <w:i w:val="false"/>
          <w:color w:val="ff0000"/>
          <w:sz w:val="28"/>
        </w:rPr>
        <w:t xml:space="preserve">; 05.09.2014 </w:t>
      </w:r>
      <w:r>
        <w:rPr>
          <w:rFonts w:ascii="Times New Roman"/>
          <w:b w:val="false"/>
          <w:i w:val="false"/>
          <w:color w:val="000000"/>
          <w:sz w:val="28"/>
        </w:rPr>
        <w:t>№ 19/292</w:t>
      </w:r>
      <w:r>
        <w:rPr>
          <w:rFonts w:ascii="Times New Roman"/>
          <w:b w:val="false"/>
          <w:i w:val="false"/>
          <w:color w:val="ff0000"/>
          <w:sz w:val="28"/>
        </w:rPr>
        <w:t xml:space="preserve"> шешімдерімен(01.01.2014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7. 2014 жылға арналған облыстық бюджетте облыс бюджетіне, аудандар мен қалалар бюджеттеріне бөлу және (немесе) пайдалану тәртібі облыс әкімдігінің қаулысы негізінде айқындалатын нысаналы даму трансферттері көзделгені ескерілсін:</w:t>
      </w:r>
      <w:r>
        <w:br/>
      </w:r>
      <w:r>
        <w:rPr>
          <w:rFonts w:ascii="Times New Roman"/>
          <w:b w:val="false"/>
          <w:i w:val="false"/>
          <w:color w:val="000000"/>
          <w:sz w:val="28"/>
        </w:rPr>
        <w:t>
      білім саласы объектілерін дамытуға;</w:t>
      </w:r>
      <w:r>
        <w:br/>
      </w:r>
      <w:r>
        <w:rPr>
          <w:rFonts w:ascii="Times New Roman"/>
          <w:b w:val="false"/>
          <w:i w:val="false"/>
          <w:color w:val="000000"/>
          <w:sz w:val="28"/>
        </w:rPr>
        <w:t>
      денсаулық сақтау саласы объектілерін дамытуға;</w:t>
      </w:r>
      <w:r>
        <w:br/>
      </w:r>
      <w:r>
        <w:rPr>
          <w:rFonts w:ascii="Times New Roman"/>
          <w:b w:val="false"/>
          <w:i w:val="false"/>
          <w:color w:val="000000"/>
          <w:sz w:val="28"/>
        </w:rPr>
        <w:t>
      сумен жабдықтау және су бұру объектілерін дамытуға;</w:t>
      </w:r>
      <w:r>
        <w:br/>
      </w:r>
      <w:r>
        <w:rPr>
          <w:rFonts w:ascii="Times New Roman"/>
          <w:b w:val="false"/>
          <w:i w:val="false"/>
          <w:color w:val="000000"/>
          <w:sz w:val="28"/>
        </w:rPr>
        <w:t>
      коммуналдық шаруашылық объектілерін дамытуға;</w:t>
      </w:r>
      <w:r>
        <w:br/>
      </w:r>
      <w:r>
        <w:rPr>
          <w:rFonts w:ascii="Times New Roman"/>
          <w:b w:val="false"/>
          <w:i w:val="false"/>
          <w:color w:val="000000"/>
          <w:sz w:val="28"/>
        </w:rPr>
        <w:t>
      инженерлік-коммуникациялық инфрақұрылымды жобалауға, дамытуға, жайластыруға және (немесе) сатып алуға;</w:t>
      </w:r>
      <w:r>
        <w:br/>
      </w:r>
      <w:r>
        <w:rPr>
          <w:rFonts w:ascii="Times New Roman"/>
          <w:b w:val="false"/>
          <w:i w:val="false"/>
          <w:color w:val="000000"/>
          <w:sz w:val="28"/>
        </w:rPr>
        <w:t>
      газтасымалдау инфрақұрылымын дамытуға;</w:t>
      </w:r>
      <w:r>
        <w:br/>
      </w:r>
      <w:r>
        <w:rPr>
          <w:rFonts w:ascii="Times New Roman"/>
          <w:b w:val="false"/>
          <w:i w:val="false"/>
          <w:color w:val="000000"/>
          <w:sz w:val="28"/>
        </w:rPr>
        <w:t>
      көліктің инфрақұрылымды дамытуға;</w:t>
      </w:r>
      <w:r>
        <w:br/>
      </w:r>
      <w:r>
        <w:rPr>
          <w:rFonts w:ascii="Times New Roman"/>
          <w:b w:val="false"/>
          <w:i w:val="false"/>
          <w:color w:val="000000"/>
          <w:sz w:val="28"/>
        </w:rPr>
        <w:t>
      «Инвестор - 2020» бағыты шеңберінде индустриялық - инновациялық инфрақұрылымды дамытуға;</w:t>
      </w:r>
      <w:r>
        <w:br/>
      </w:r>
      <w:r>
        <w:rPr>
          <w:rFonts w:ascii="Times New Roman"/>
          <w:b w:val="false"/>
          <w:i w:val="false"/>
          <w:color w:val="000000"/>
          <w:sz w:val="28"/>
        </w:rPr>
        <w:t>
      «Өңірлерді дамыту» бағдарламасы шеңберінде инженерлік инфрақұрылымды дамытуға;</w:t>
      </w:r>
      <w:r>
        <w:br/>
      </w:r>
      <w:r>
        <w:rPr>
          <w:rFonts w:ascii="Times New Roman"/>
          <w:b w:val="false"/>
          <w:i w:val="false"/>
          <w:color w:val="000000"/>
          <w:sz w:val="28"/>
        </w:rPr>
        <w:t xml:space="preserve">
      Моноқалаларды дамытудың 2012-2020 жылдарға арналған бағдарламасы шеңберінде инженерлік инфрақұрылымды дамытуға; </w:t>
      </w:r>
      <w:r>
        <w:br/>
      </w:r>
      <w:r>
        <w:rPr>
          <w:rFonts w:ascii="Times New Roman"/>
          <w:b w:val="false"/>
          <w:i w:val="false"/>
          <w:color w:val="000000"/>
          <w:sz w:val="28"/>
        </w:rPr>
        <w:t>
      «Жұмыспен қамтудың жол картасы 2020» бағдарламасы шеңберінде іс-шараларды іске асыруға;</w:t>
      </w:r>
      <w:r>
        <w:br/>
      </w:r>
      <w:r>
        <w:rPr>
          <w:rFonts w:ascii="Times New Roman"/>
          <w:b w:val="false"/>
          <w:i w:val="false"/>
          <w:color w:val="000000"/>
          <w:sz w:val="28"/>
        </w:rPr>
        <w:t>
      коммуналдық тұрғын үй қорының тұрғын үйiн жобалауға, салуға және (немесе) сатып алуға;</w:t>
      </w:r>
      <w:r>
        <w:br/>
      </w:r>
      <w:r>
        <w:rPr>
          <w:rFonts w:ascii="Times New Roman"/>
          <w:b w:val="false"/>
          <w:i w:val="false"/>
          <w:color w:val="000000"/>
          <w:sz w:val="28"/>
        </w:rPr>
        <w:t>
      мамандандырылған уәкілетті ұйымдардың жарғылық капиталдарын ұлғайтуға.</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Маңғыстау облыстық мәслихатының 16.04.2014 </w:t>
      </w:r>
      <w:r>
        <w:rPr>
          <w:rFonts w:ascii="Times New Roman"/>
          <w:b w:val="false"/>
          <w:i w:val="false"/>
          <w:color w:val="000000"/>
          <w:sz w:val="28"/>
        </w:rPr>
        <w:t>№ 16/246</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8. 2014 жылға арналған облыстық бюджетте облыс бюджетіне, аудандар мен қалалар бюджеттеріне бөлу және (немесе) пайдалану тәртібі облыс әкімдігінің қаулысы негізінде айқындалатын бюджеттік кредиттер көзделгені ескерілсін:</w:t>
      </w:r>
      <w:r>
        <w:br/>
      </w:r>
      <w:r>
        <w:rPr>
          <w:rFonts w:ascii="Times New Roman"/>
          <w:b w:val="false"/>
          <w:i w:val="false"/>
          <w:color w:val="000000"/>
          <w:sz w:val="28"/>
        </w:rPr>
        <w:t>
      мамандарды әлеуметтік қолдау шараларын іске асыруға;</w:t>
      </w:r>
      <w:r>
        <w:br/>
      </w:r>
      <w:r>
        <w:rPr>
          <w:rFonts w:ascii="Times New Roman"/>
          <w:b w:val="false"/>
          <w:i w:val="false"/>
          <w:color w:val="000000"/>
          <w:sz w:val="28"/>
        </w:rPr>
        <w:t>
      Моноқалаларды дамытудың 2012-2020 жылдарға арналған бағдарламасы шеңберінде кәсіпкерлікке микрокредит бөлуге.</w:t>
      </w:r>
      <w:r>
        <w:br/>
      </w:r>
      <w:r>
        <w:rPr>
          <w:rFonts w:ascii="Times New Roman"/>
          <w:b w:val="false"/>
          <w:i w:val="false"/>
          <w:color w:val="000000"/>
          <w:sz w:val="28"/>
        </w:rPr>
        <w:t>
</w:t>
      </w:r>
      <w:r>
        <w:rPr>
          <w:rFonts w:ascii="Times New Roman"/>
          <w:b w:val="false"/>
          <w:i w:val="false"/>
          <w:color w:val="000000"/>
          <w:sz w:val="28"/>
        </w:rPr>
        <w:t>
      9. 2014 жылға арналған облыстық бюджетте аудандар мен қалалар бюджеттеріне бөлу және (немесе) пайдалану тәртібі облыс әкімдігінің қаулысы негізінде айқындалатын нысаналы даму трансферттері көзделгені ескерілсін:</w:t>
      </w:r>
      <w:r>
        <w:br/>
      </w:r>
      <w:r>
        <w:rPr>
          <w:rFonts w:ascii="Times New Roman"/>
          <w:b w:val="false"/>
          <w:i w:val="false"/>
          <w:color w:val="000000"/>
          <w:sz w:val="28"/>
        </w:rPr>
        <w:t>
      білім саласы объектілерін дамытуға;</w:t>
      </w:r>
      <w:r>
        <w:br/>
      </w:r>
      <w:r>
        <w:rPr>
          <w:rFonts w:ascii="Times New Roman"/>
          <w:b w:val="false"/>
          <w:i w:val="false"/>
          <w:color w:val="000000"/>
          <w:sz w:val="28"/>
        </w:rPr>
        <w:t>
      коммуналдық шаруашылық объектілерін дамытуға;</w:t>
      </w:r>
      <w:r>
        <w:br/>
      </w:r>
      <w:r>
        <w:rPr>
          <w:rFonts w:ascii="Times New Roman"/>
          <w:b w:val="false"/>
          <w:i w:val="false"/>
          <w:color w:val="000000"/>
          <w:sz w:val="28"/>
        </w:rPr>
        <w:t>
      инженерлік инфрақұрылымды дамытуға.</w:t>
      </w:r>
      <w:r>
        <w:br/>
      </w:r>
      <w:r>
        <w:rPr>
          <w:rFonts w:ascii="Times New Roman"/>
          <w:b w:val="false"/>
          <w:i w:val="false"/>
          <w:color w:val="000000"/>
          <w:sz w:val="28"/>
        </w:rPr>
        <w:t>
</w:t>
      </w:r>
      <w:r>
        <w:rPr>
          <w:rFonts w:ascii="Times New Roman"/>
          <w:b w:val="false"/>
          <w:i w:val="false"/>
          <w:color w:val="000000"/>
          <w:sz w:val="28"/>
        </w:rPr>
        <w:t>
      10. Қалалардың әкімшілік бағыныстағы аумақтарында орналаспаған, ауылдық (селолық) жерлерде және кенттерде тұратын және жұмыс істейтін мемлекеттік білім беру ұйымдарының қызметкерлеріне, мемлекеттік денсаулық сақтау ұйымдарының медициналық және фармацевтика қызметкерлеріне, мемлекеттік қамсыздандыру ұйымдарының қызметкерлеріне, мемлекеттік мәдениет және спорт ұйымдарының қызметкерлеріне бір жолғы коммуналдық қызметтерді өтеуге және отын сатып алуға 12 100 теңге мөлшерінде құқық берілсін.</w:t>
      </w:r>
      <w:r>
        <w:br/>
      </w:r>
      <w:r>
        <w:rPr>
          <w:rFonts w:ascii="Times New Roman"/>
          <w:b w:val="false"/>
          <w:i w:val="false"/>
          <w:color w:val="000000"/>
          <w:sz w:val="28"/>
        </w:rPr>
        <w:t>
</w:t>
      </w:r>
      <w:r>
        <w:rPr>
          <w:rFonts w:ascii="Times New Roman"/>
          <w:b w:val="false"/>
          <w:i w:val="false"/>
          <w:color w:val="000000"/>
          <w:sz w:val="28"/>
        </w:rPr>
        <w:t>
      11. Қазақстан Республикасы Еңбек кодексінің 238-бабының 2 және 3-тармақтарына сәйкес, ауылдық жерде жұмыс істейтін денсаулық сақтау, әлеуметтік қамсыздандыру, білім беру, мәдениет, спорт және ветеринария салаларының азаматтық қызметшілеріне бюджет қаражаты есебінен қызметтің осы түрлерімен қалалық жағдайда айналысатын азаматтық қызметшілердің жалақыларымен және ставкаларымен салыстырғанда кемінде жиырма бес процентке жоғары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Маңғыстау облыстық мәслихатының 19.11.2014 </w:t>
      </w:r>
      <w:r>
        <w:rPr>
          <w:rFonts w:ascii="Times New Roman"/>
          <w:b w:val="false"/>
          <w:i w:val="false"/>
          <w:color w:val="000000"/>
          <w:sz w:val="28"/>
        </w:rPr>
        <w:t>№ 20/297</w:t>
      </w:r>
      <w:r>
        <w:rPr>
          <w:rFonts w:ascii="Times New Roman"/>
          <w:b w:val="false"/>
          <w:i w:val="false"/>
          <w:color w:val="000000"/>
          <w:sz w:val="28"/>
        </w:rPr>
        <w:t> </w:t>
      </w:r>
      <w:r>
        <w:rPr>
          <w:rFonts w:ascii="Times New Roman"/>
          <w:b w:val="false"/>
          <w:i w:val="false"/>
          <w:color w:val="ff0000"/>
          <w:sz w:val="28"/>
        </w:rPr>
        <w:t>шешімімен(01.01.2014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12. Облыс әкімдігінің резерві 15 368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Маңғыстау облыстық мәслихатының 19.11.2014 </w:t>
      </w:r>
      <w:r>
        <w:rPr>
          <w:rFonts w:ascii="Times New Roman"/>
          <w:b w:val="false"/>
          <w:i w:val="false"/>
          <w:color w:val="000000"/>
          <w:sz w:val="28"/>
        </w:rPr>
        <w:t>№ 20/297</w:t>
      </w:r>
      <w:r>
        <w:rPr>
          <w:rFonts w:ascii="Times New Roman"/>
          <w:b w:val="false"/>
          <w:i w:val="false"/>
          <w:color w:val="000000"/>
          <w:sz w:val="28"/>
        </w:rPr>
        <w:t> </w:t>
      </w:r>
      <w:r>
        <w:rPr>
          <w:rFonts w:ascii="Times New Roman"/>
          <w:b w:val="false"/>
          <w:i w:val="false"/>
          <w:color w:val="ff0000"/>
          <w:sz w:val="28"/>
        </w:rPr>
        <w:t>шешімімен(01.01.2014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4-қосымшаға</w:t>
      </w:r>
      <w:r>
        <w:rPr>
          <w:rFonts w:ascii="Times New Roman"/>
          <w:b w:val="false"/>
          <w:i w:val="false"/>
          <w:color w:val="000000"/>
          <w:sz w:val="28"/>
        </w:rPr>
        <w:t xml:space="preserve"> сәйкес, облыстық бюджеттің атқарылу үдерісінде секвестрге жатпайтын 2014 жылға арналған бюджеттік бағдарламалар тізбесі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5-қосымшаға</w:t>
      </w:r>
      <w:r>
        <w:rPr>
          <w:rFonts w:ascii="Times New Roman"/>
          <w:b w:val="false"/>
          <w:i w:val="false"/>
          <w:color w:val="000000"/>
          <w:sz w:val="28"/>
        </w:rPr>
        <w:t xml:space="preserve"> сәйкес, 2014 жылға арналған аудандар мен қалалар бюджеттерінің атқарылу үдерісінде бюджеттік бағдарламалардың секвестрге жатпайтындығы белгіленсін.</w:t>
      </w:r>
      <w:r>
        <w:br/>
      </w:r>
      <w:r>
        <w:rPr>
          <w:rFonts w:ascii="Times New Roman"/>
          <w:b w:val="false"/>
          <w:i w:val="false"/>
          <w:color w:val="000000"/>
          <w:sz w:val="28"/>
        </w:rPr>
        <w:t>
</w:t>
      </w:r>
      <w:r>
        <w:rPr>
          <w:rFonts w:ascii="Times New Roman"/>
          <w:b w:val="false"/>
          <w:i w:val="false"/>
          <w:color w:val="000000"/>
          <w:sz w:val="28"/>
        </w:rPr>
        <w:t>
      14. Осы шешім 2014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Сессия төрағасы                         Р. Борашов</w:t>
      </w:r>
    </w:p>
    <w:p>
      <w:pPr>
        <w:spacing w:after="0"/>
        <w:ind w:left="0"/>
        <w:jc w:val="both"/>
      </w:pPr>
      <w:r>
        <w:rPr>
          <w:rFonts w:ascii="Times New Roman"/>
          <w:b w:val="false"/>
          <w:i/>
          <w:color w:val="000000"/>
          <w:sz w:val="28"/>
        </w:rPr>
        <w:t>      Облыстық</w:t>
      </w:r>
      <w:r>
        <w:br/>
      </w:r>
      <w:r>
        <w:rPr>
          <w:rFonts w:ascii="Times New Roman"/>
          <w:b w:val="false"/>
          <w:i w:val="false"/>
          <w:color w:val="000000"/>
          <w:sz w:val="28"/>
        </w:rPr>
        <w:t>
</w:t>
      </w:r>
      <w:r>
        <w:rPr>
          <w:rFonts w:ascii="Times New Roman"/>
          <w:b w:val="false"/>
          <w:i/>
          <w:color w:val="000000"/>
          <w:sz w:val="28"/>
        </w:rPr>
        <w:t>      мәслихат хатшысы                        Б. Жүсіпов</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«Маңғыстау облысының экономика</w:t>
      </w:r>
      <w:r>
        <w:br/>
      </w:r>
      <w:r>
        <w:rPr>
          <w:rFonts w:ascii="Times New Roman"/>
          <w:b w:val="false"/>
          <w:i w:val="false"/>
          <w:color w:val="000000"/>
          <w:sz w:val="28"/>
        </w:rPr>
        <w:t>
      және бюджеттік жоспарлау басқармасы»</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Ж. Ұланова</w:t>
      </w:r>
      <w:r>
        <w:br/>
      </w:r>
      <w:r>
        <w:rPr>
          <w:rFonts w:ascii="Times New Roman"/>
          <w:b w:val="false"/>
          <w:i w:val="false"/>
          <w:color w:val="000000"/>
          <w:sz w:val="28"/>
        </w:rPr>
        <w:t>
      10 желтоқсан 2013 ж.</w:t>
      </w:r>
      <w:r>
        <w:rPr>
          <w:rFonts w:ascii="Times New Roman"/>
          <w:b/>
          <w:i w:val="false"/>
          <w:color w:val="000000"/>
          <w:sz w:val="28"/>
        </w:rPr>
        <w:t xml:space="preserve"> Ор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7" w:id="1"/>
    <w:p>
      <w:pPr>
        <w:spacing w:after="0"/>
        <w:ind w:left="0"/>
        <w:jc w:val="both"/>
      </w:pPr>
      <w:r>
        <w:rPr>
          <w:rFonts w:ascii="Times New Roman"/>
          <w:b w:val="false"/>
          <w:i w:val="false"/>
          <w:color w:val="000000"/>
          <w:sz w:val="28"/>
        </w:rPr>
        <w:t>
Облыстық мәслихаттың 2013 жылғы</w:t>
      </w:r>
      <w:r>
        <w:br/>
      </w:r>
      <w:r>
        <w:rPr>
          <w:rFonts w:ascii="Times New Roman"/>
          <w:b w:val="false"/>
          <w:i w:val="false"/>
          <w:color w:val="000000"/>
          <w:sz w:val="28"/>
        </w:rPr>
        <w:t>
"10" желтоқсандағы № 13/188 шешіміне</w:t>
      </w:r>
      <w:r>
        <w:br/>
      </w:r>
      <w:r>
        <w:rPr>
          <w:rFonts w:ascii="Times New Roman"/>
          <w:b w:val="false"/>
          <w:i w:val="false"/>
          <w:color w:val="000000"/>
          <w:sz w:val="28"/>
        </w:rPr>
        <w:t>
ҚОСЫМША</w:t>
      </w:r>
      <w:r>
        <w:br/>
      </w:r>
      <w:r>
        <w:rPr>
          <w:rFonts w:ascii="Times New Roman"/>
          <w:b w:val="false"/>
          <w:i w:val="false"/>
          <w:color w:val="000000"/>
          <w:sz w:val="28"/>
        </w:rPr>
        <w:t>
 </w:t>
      </w:r>
    </w:p>
    <w:bookmarkEnd w:id="1"/>
    <w:p>
      <w:pPr>
        <w:spacing w:after="0"/>
        <w:ind w:left="0"/>
        <w:jc w:val="left"/>
      </w:pPr>
      <w:r>
        <w:rPr>
          <w:rFonts w:ascii="Times New Roman"/>
          <w:b/>
          <w:i w:val="false"/>
          <w:color w:val="000000"/>
        </w:rPr>
        <w:t xml:space="preserve"> 2014 жылға арналған облыстық бюджет</w:t>
      </w:r>
      <w:r>
        <w:br/>
      </w:r>
      <w:r>
        <w:rPr>
          <w:rFonts w:ascii="Times New Roman"/>
          <w:b/>
          <w:i w:val="false"/>
          <w:color w:val="000000"/>
        </w:rPr>
        <w:t>
 </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5"/>
        <w:gridCol w:w="1076"/>
        <w:gridCol w:w="1055"/>
        <w:gridCol w:w="1140"/>
        <w:gridCol w:w="5560"/>
        <w:gridCol w:w="2714"/>
      </w:tblGrid>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сын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1.КІРІСТЕР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88 236 729</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50 621 014</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26 296 170</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26 296 170</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21 756 246</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21 756 246</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2 568 599</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2 568 581</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1 398 235</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70 375</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7 341</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заңды тұлғалардағы қатысу үлесіне кірістер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34 790</w:t>
            </w:r>
          </w:p>
        </w:tc>
      </w:tr>
      <w:tr>
        <w:trPr>
          <w:trHeight w:val="255"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шоттарына орналастырғаны үшін сыйақылар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15 439</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12 595</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735"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797 980</w:t>
            </w:r>
          </w:p>
        </w:tc>
      </w:tr>
      <w:tr>
        <w:trPr>
          <w:trHeight w:val="96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797 980</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528 883</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528 883</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 ТҮСІМІ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36 202 479</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мемлекеттік басқару органдарынан алынатын трансферттер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2 870 746</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2 870 746</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33 331 733</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33 331 733</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 топ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87 684 172</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2 942 362</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35 285</w:t>
            </w:r>
          </w:p>
        </w:tc>
      </w:tr>
      <w:tr>
        <w:trPr>
          <w:trHeight w:val="255"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34 785</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1 742 463</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әкiмiнiң қызметiн қамтамасыз ету жөнiндегi қызметтер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1 040 648</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699 097</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2 718</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900 335</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бюджеттi атқару және коммуналдық меншiктi басқару саласындағы мемлекеттiк саясатты iске асыру жөнiндегi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89 703</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Жекешелендiру, коммуналдық меншiктi басқару, жекешелендiруден кейiнгi қызмет және осыған байланысты дауларды реттеу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1 589</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9 043</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мүлікті сатып алу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166 678</w:t>
            </w:r>
          </w:p>
        </w:tc>
      </w:tr>
      <w:tr>
        <w:trPr>
          <w:trHeight w:val="495"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122 230</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 мәселелері бойынша құжаттаманы сараптау және бағалау, бюджеттік инвестициялардың іске асырылуына бағалау жүргізу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43 894</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97 601</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тексеру комиссиясының қызметiн қамтамасыз ету жөнiндегi қызметтер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96 601</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792 726</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12 207</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12 207</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462 503</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төтенше жағдайлар объектiлерiн дамыту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462 503</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318 016</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органның және ведомстволық бағынысты мемлекеттік мекемелерінің күрделі шығыстары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304 320</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ауқымындағы азаматтық қорғаныстың іс-шаралары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8 696</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ауқымындағы төтенше жағдайлардың алдын алу және оларды жою</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 сот, қылмыстық-атқару қызметі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6 639 076</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6 051 879</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тәртiптi және қауiпсiздiктi сақтауды қамтамасыз ету саласындағы мемлекеттiк саясатты iске асыру жөнiндегi қызметтер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4 090 818</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1 781 897</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қауіпсіздігін қамтамасыз ету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28 396</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45 204</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60 280</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Қызметтiк жануарларды ұстауды ұйымдастыру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43 284</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587 197</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16 639</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объектілерін салу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570 558</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13 573 654</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94 803</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94 803</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132 251</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7 199</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жүйесiнiң мемлекеттiк бiлiм беру ұйымдарының күрделi шығыстары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басқармасы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8 470 841</w:t>
            </w:r>
          </w:p>
        </w:tc>
      </w:tr>
      <w:tr>
        <w:trPr>
          <w:trHeight w:val="465"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66 768</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бiлiм беру оқу бағдарламалары бойынша жалпы бiлiм беру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648 759</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мемлекеттiк бiлiм беру мекемелер үшiн оқулықтар мен оқу-әдiстемелiк кешендердi сатып алу және жеткiзу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23 422</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336 117</w:t>
            </w:r>
          </w:p>
        </w:tc>
      </w:tr>
      <w:tr>
        <w:trPr>
          <w:trHeight w:val="495"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301 081</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86 726</w:t>
            </w:r>
          </w:p>
        </w:tc>
      </w:tr>
      <w:tr>
        <w:trPr>
          <w:trHeight w:val="255"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жеткiншектердi оңалту және әлеуметтiк бейiмдеу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36 718</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3 056 183</w:t>
            </w:r>
          </w:p>
        </w:tc>
      </w:tr>
      <w:tr>
        <w:trPr>
          <w:trHeight w:val="72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2 979 743</w:t>
            </w:r>
          </w:p>
        </w:tc>
      </w:tr>
      <w:tr>
        <w:trPr>
          <w:trHeight w:val="255"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162 715</w:t>
            </w:r>
          </w:p>
        </w:tc>
      </w:tr>
      <w:tr>
        <w:trPr>
          <w:trHeight w:val="735"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негiзгi орта және жалпы орта бiлiм беретiн мемлекеттiк мекемелердегi физика, химия, биология кабинеттерiн оқу жабдығымен жарақтандыруға берiлетiн ағымдағы нысаналы трансферттер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16 813</w:t>
            </w:r>
          </w:p>
        </w:tc>
      </w:tr>
      <w:tr>
        <w:trPr>
          <w:trHeight w:val="72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үш деңгейлі жүйе бойынша біліктілігін арттырудан өткен мұғалімдерге еңбекақыны көтеруге берілетін ағымдағы нысаналы трансферттер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120 157</w:t>
            </w:r>
          </w:p>
        </w:tc>
      </w:tr>
      <w:tr>
        <w:trPr>
          <w:trHeight w:val="525"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635 639</w:t>
            </w:r>
          </w:p>
        </w:tc>
      </w:tr>
      <w:tr>
        <w:trPr>
          <w:trHeight w:val="27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балалар құқықтарын қорғау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9 926</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балалар құқықтарын қорғау саласындағы мемлекеттік саясатты іске асыру жөніндегі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9 926</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651 048</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651 048</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4 214 785</w:t>
            </w:r>
          </w:p>
        </w:tc>
      </w:tr>
      <w:tr>
        <w:trPr>
          <w:trHeight w:val="5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бюджеттерiне бiлiм беру объектiлерiн салуға және реконструкциялауға берiлетiн нысаналы даму трансферттер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3 882 035</w:t>
            </w:r>
          </w:p>
        </w:tc>
      </w:tr>
      <w:tr>
        <w:trPr>
          <w:trHeight w:val="285"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332 750</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16 647 923</w:t>
            </w:r>
          </w:p>
        </w:tc>
      </w:tr>
      <w:tr>
        <w:trPr>
          <w:trHeight w:val="27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15 695 127</w:t>
            </w:r>
          </w:p>
        </w:tc>
      </w:tr>
      <w:tr>
        <w:trPr>
          <w:trHeight w:val="495"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денсаулық сақтау саласындағы мемлекеттiк саясатты iске асыру жөнiндегi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84 950</w:t>
            </w:r>
          </w:p>
        </w:tc>
      </w:tr>
      <w:tr>
        <w:trPr>
          <w:trHeight w:val="285"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216 048</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жөнiндегi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75 928</w:t>
            </w:r>
          </w:p>
        </w:tc>
      </w:tr>
      <w:tr>
        <w:trPr>
          <w:trHeight w:val="255"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124 540</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жөнiндегi iс-шараларды iске асыру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20 675</w:t>
            </w:r>
          </w:p>
        </w:tc>
      </w:tr>
      <w:tr>
        <w:trPr>
          <w:trHeight w:val="735"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жүйкесiнiң бұзылуынан және мiнез-құлқының бұзылуынан, оның iшiнде жүйкеге әсер ететiн заттарды қолдануға байланысты зардап шегетiн адамдарға медициналық көмек көрсету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2 406 656</w:t>
            </w:r>
          </w:p>
        </w:tc>
      </w:tr>
      <w:tr>
        <w:trPr>
          <w:trHeight w:val="72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622 359</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22 004</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амбулаторлық деңгейде дәрiлiк заттармен және мамандандырылған балалар және емдiк тамақ өнiмдерiмен қамтамасыз ету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521 674</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елдi мекен шегiнен тыс жерлерде емделуге тегiн және жеңiлдетiлген жол жүрумен қамтамасыз ету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31 083</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1 072</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қызметi</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29 854</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ауыратындарды туберкулез ауруларына қарсы препараттармен қамтамасыз ету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175 451</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Диабетпен ауыратын науқастарды диабетке қарсы препараттармен қамтамасыз ету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100 257</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Онкогемотологиялық ауруларды химиялық препараттармен қамтамасыз ету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117 700</w:t>
            </w:r>
          </w:p>
        </w:tc>
      </w:tr>
      <w:tr>
        <w:trPr>
          <w:trHeight w:val="72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77 567</w:t>
            </w:r>
          </w:p>
        </w:tc>
      </w:tr>
      <w:tr>
        <w:trPr>
          <w:trHeight w:val="225"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Гемофилиямен ауыратын науқастарды қанды ұйыту факторларымен қамтамасыз ету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357 000</w:t>
            </w:r>
          </w:p>
        </w:tc>
      </w:tr>
      <w:tr>
        <w:trPr>
          <w:trHeight w:val="45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иммундық профилактика жүргізу үшін вакциналарды және басқа иммундық биологиялық препараттарды орталықтандырылған сатып алу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765 486</w:t>
            </w:r>
          </w:p>
        </w:tc>
      </w:tr>
      <w:tr>
        <w:trPr>
          <w:trHeight w:val="255"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26 947</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2 088</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1 595 172</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Жiтi миокард инфаркт сырқаттарын тромболитикалық препараттармен қамтамасыз ету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23 630</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Скринингтік зерттеулер тегін медициналық көмектің кепілдік берілген көлемі шеңберінде жүргізу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119 867</w:t>
            </w:r>
          </w:p>
        </w:tc>
      </w:tr>
      <w:tr>
        <w:trPr>
          <w:trHeight w:val="72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7 208 210</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емдеудің амбулаториялық деңгейінде жеңілдікті жағдайда дәрілік заттармен қамтамасыз ету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191 497</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көмектiң кепiлдендiрiлген көлемi шеңберiнде онкологиялық аурулармен ауыратындарға медициналық көмек көрсету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777 412</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952 796</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943 388</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ауылдық елді мекендерде орналасқан дәрігерлік амбулаториялар және фельдшерлік акушерлік пункттер салу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9 408</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көмек және әлеуметтік қамсыздандыру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1 710 789</w:t>
            </w:r>
          </w:p>
        </w:tc>
      </w:tr>
      <w:tr>
        <w:trPr>
          <w:trHeight w:val="27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1 228 854</w:t>
            </w:r>
          </w:p>
        </w:tc>
      </w:tr>
      <w:tr>
        <w:trPr>
          <w:trHeight w:val="525"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жұмыспен қамтуды қамтамасыз ету және халық үшiн әлеуметтiк бағдарламаларды iске асыру саласындағы мемлекеттiк саясатты iске асыру жөнiндегi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89 865</w:t>
            </w:r>
          </w:p>
        </w:tc>
      </w:tr>
      <w:tr>
        <w:trPr>
          <w:trHeight w:val="5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үлгiдегi медициналық-әлеуметтiк мекемелерде (ұйымдарда) қарттар мен мүгедектерге арнаулы әлеуметтiк қызметтер көрсету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174 129</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125 179</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w:t>
            </w:r>
          </w:p>
        </w:tc>
      </w:tr>
      <w:tr>
        <w:trPr>
          <w:trHeight w:val="51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257 746</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iшiнде мүгедек балаларға арнаулы әлеуметтiк қызметтер көрсету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49 226</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медициналық-әлеуметтiк мекемелерде (ұйымдарда) жүйкесi бұзылған мүгедек балалар үшiн арнаулы әлеуметтiк қызметтер көрсету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258 538</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14 304</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4 160</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көші-қон іс-шараларын іске асыру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78 974</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атаулы әлеуметтік көмек төлеуге берілетін ағымдағы нысаналы трансферттер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55 105</w:t>
            </w:r>
          </w:p>
        </w:tc>
      </w:tr>
      <w:tr>
        <w:trPr>
          <w:trHeight w:val="525"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18 жасқа дейінгі балаларға мемлекеттік жәрдемақылар төлеуге берілетін ағымдағы нысаналы трансферттер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3 569</w:t>
            </w:r>
          </w:p>
        </w:tc>
      </w:tr>
      <w:tr>
        <w:trPr>
          <w:trHeight w:val="525"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117 158</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басқармасы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361 807</w:t>
            </w:r>
          </w:p>
        </w:tc>
      </w:tr>
      <w:tr>
        <w:trPr>
          <w:trHeight w:val="27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323 603</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38 204</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16 356</w:t>
            </w:r>
          </w:p>
        </w:tc>
      </w:tr>
      <w:tr>
        <w:trPr>
          <w:trHeight w:val="51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16 356</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2 746</w:t>
            </w:r>
          </w:p>
        </w:tc>
      </w:tr>
      <w:tr>
        <w:trPr>
          <w:trHeight w:val="72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2 746</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65 136</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65 136</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еңбек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35 890</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еңбек қатынастарын реттеу саласында мемлекеттік саясатты іске асыру бойынша қызметтер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35 390</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7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8 504 439</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3 697 495</w:t>
            </w:r>
          </w:p>
        </w:tc>
      </w:tr>
      <w:tr>
        <w:trPr>
          <w:trHeight w:val="72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коммуналдық тұрғын үй қорының тұрғын үйлерiн жобалауға, салуға және (немесе) сатып алуға республикалық бюджеттен берiлетiн нысаналы даму трансферттерi</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r>
      <w:tr>
        <w:trPr>
          <w:trHeight w:val="705"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инженерлiк-коммуникациялық инфрақұрылымды жобалауға, дамытуға, жайластыруға және (немесе) сатып алуға республикалық бюджеттен берiлетiн нысаналы даму трансферттерi</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2 783 725</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213 770</w:t>
            </w:r>
          </w:p>
        </w:tc>
      </w:tr>
      <w:tr>
        <w:trPr>
          <w:trHeight w:val="255"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4 806 148</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энергетика және коммуналдық үй-шаруашылық саласындағы мемлекеттiк саясатты iске асыру жөнiндегi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75 596</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сумен жабдықтауға және су бұру жүйелерiн дамытуға нысаналы даму трансферттерi</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1 601 226</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574 230</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жүйесін дамытуға берілетін нысаналы даму трансферттері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2 552 596</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ауылдық елді мекендерді дамыту шеңберінде объектілерді жөндеу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4 423 290</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121 761</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мұрағат iсiн басқару жөнiндегi мемлекеттiк саясатты iске асыру жөнiндегi қызметтер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12 023</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109 738</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1 277 007</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мемлекеттiк саясатты iске асыру жөнiндегi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41 695</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194 867</w:t>
            </w:r>
          </w:p>
        </w:tc>
      </w:tr>
      <w:tr>
        <w:trPr>
          <w:trHeight w:val="27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олардың қол жетiмдi болуын қамтамасыз ету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348 475</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өнерiн қолдау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344 870</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кiтапханалардың жұмыс iстеуiн қамтамасыз ету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55 707</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11 129</w:t>
            </w:r>
          </w:p>
        </w:tc>
      </w:tr>
      <w:tr>
        <w:trPr>
          <w:trHeight w:val="51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280 264</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581 568</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мемлекеттiк, iшкi саясатты iске асыру жөнiндегi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125 543</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1 344</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ақпараттық саясат жүргiзу жөнiндегi қызметтер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454 681</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27 530</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тiлдердi дамыту саласындағы мемлекеттiк саясатты iске асыру жөнiндегi қызметтер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17 180</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тiлдерiн дамыту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10 350</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мәселелері бойынша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50 332</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деңгейде жастар саясаты мәселелері жөнiндегi қызметтер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50 332</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194 643</w:t>
            </w:r>
          </w:p>
        </w:tc>
      </w:tr>
      <w:tr>
        <w:trPr>
          <w:trHeight w:val="255"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туризм саласында мемлекеттік саясатты іске асыру жөніндегі қызметтер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38 255</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2 740</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қызметiн реттеу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153 649</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1 866 962</w:t>
            </w:r>
          </w:p>
        </w:tc>
      </w:tr>
      <w:tr>
        <w:trPr>
          <w:trHeight w:val="45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дене шынықтыру және спорт саласында мемлекеттік саясатты іске асыру жөніндегі қызметтер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35 662</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42 708</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1 713 377</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51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74 215</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303 487</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объектiлерiн дамыту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119 409</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және туризм объектiлерiн дамыту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45 881</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мәдениет объектілерін дамытуға берілетін нысаналы даму трансферттері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137 973</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кешені және жер қойнауын пайдалану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2 927 966</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2 927 966</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жылу-энергетикалық жүйенi дамытуға берiлетiн нысаналы даму трансферттерi</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1 364 080</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газ тасымалдау жүйесін дамытуға берілетін нысаналы даму трансферттері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772 028</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тасымалдау жүйесін дамыту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791 858</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1 970 787</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87 614</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мемлекеттiк саясатты iске асыру жөнiндегi қызметтер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29 123</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58 491</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499 019</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қоршаған ортаны қорғау саласындағы мемлекеттiк саясатты iске асыру жөнiндегi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32 768</w:t>
            </w:r>
          </w:p>
        </w:tc>
      </w:tr>
      <w:tr>
        <w:trPr>
          <w:trHeight w:val="3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63 960</w:t>
            </w:r>
          </w:p>
        </w:tc>
      </w:tr>
      <w:tr>
        <w:trPr>
          <w:trHeight w:val="27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дүниесiн қорғау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86 986</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iс-шаралар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231 405</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81 700</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408 676</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Жергiлiкті деңгейде ауыл шаруашылығы саласындағы мемлекеттiк саясатты iске асыру жөнiндегi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66 954</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органның күрделi шығыстары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4 570</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мал шаруашылығын мемлекеттiк қолдау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86 617</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өнiмдерiнiң өнiмдiлiгiн және сапасын арттыруды субсидиялау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36 920</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өндiрушiлерге су жеткiзу бойынша көрсетiлетiн қызметтердiң құнын субсидиялау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29 631</w:t>
            </w:r>
          </w:p>
        </w:tc>
      </w:tr>
      <w:tr>
        <w:trPr>
          <w:trHeight w:val="96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53 559</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сақтау пунктына ветеринариялық препараттарды тасымалдау бойынша қызмет көрсету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 (органикалықтарды қоспағанда) құнын субсидиялау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17 972</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дақылдарын қорғалған топырақта өсіру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41 850</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69 253</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368 482</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объектілерін дамыту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3 892</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364 590</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606 995</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жөнiндегi қызметтердiң құнын субсидиялау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606 995</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1 976 526</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1 647 990</w:t>
            </w:r>
          </w:p>
        </w:tc>
      </w:tr>
      <w:tr>
        <w:trPr>
          <w:trHeight w:val="465"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құрылыс саласындағы мемлекеттiк саясатты iске асыру жөнiндегi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63 758</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2 290</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«Инвестор - 2020» бағыты шеңберiнде индустриялық-инновациялық инфрақұрылымды дамыту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1 581 942</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328 536</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сәулет және қала құрылысы саласындағы мемлекеттiк саясатты iске асыру жөнiндегi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24 737</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құрылысын дамытудың кешендi cызбаларын және елдi мекендердiң бас жоспарларын әзiрлеу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303 421</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коммуникациялар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4 692 566</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4 692 566</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көлiк және коммуникация саласындағы мемлекеттiк саясатты iске асыру жөнiндегi қызметтер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58 414</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1 073 213</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iстеуiн қамтамасыз ету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346 608</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264 201</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518 292</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1 115</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2 430 723</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5 723 734</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981 239</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жергiлiктi атқарушы органның резервi</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15 368</w:t>
            </w:r>
          </w:p>
        </w:tc>
      </w:tr>
      <w:tr>
        <w:trPr>
          <w:trHeight w:val="120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берілетін ағымдағы нысаналы трансферттер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965 871</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экономика және бюджеттік жоспарлау басқармасы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116 279</w:t>
            </w:r>
          </w:p>
        </w:tc>
      </w:tr>
      <w:tr>
        <w:trPr>
          <w:trHeight w:val="75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116 279</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446 231</w:t>
            </w:r>
          </w:p>
        </w:tc>
      </w:tr>
      <w:tr>
        <w:trPr>
          <w:trHeight w:val="69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446 231</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дін істері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60 557</w:t>
            </w:r>
          </w:p>
        </w:tc>
      </w:tr>
      <w:tr>
        <w:trPr>
          <w:trHeight w:val="51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дін істер саласындағы мемлекеттік саясатты іске асыру жөніндегі қызметтер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45 895</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1 162</w:t>
            </w:r>
          </w:p>
        </w:tc>
      </w:tr>
      <w:tr>
        <w:trPr>
          <w:trHeight w:val="525"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3 150</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Өңірде діни ахуалды зерделеу және талдау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10 350</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1 492 934</w:t>
            </w:r>
          </w:p>
        </w:tc>
      </w:tr>
      <w:tr>
        <w:trPr>
          <w:trHeight w:val="465"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«Бизнестiң жол картасы - 2020» бағдарламасы шеңберiнде индустриялық инфрақұрылымды дамыту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411 771</w:t>
            </w:r>
          </w:p>
        </w:tc>
      </w:tr>
      <w:tr>
        <w:trPr>
          <w:trHeight w:val="495"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959 600</w:t>
            </w:r>
          </w:p>
        </w:tc>
      </w:tr>
      <w:tr>
        <w:trPr>
          <w:trHeight w:val="72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121 563</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сауда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1 324 927</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кәсіпкерлікті және сауданы дамыту саласындағы мемлекеттік саясатты іске асыру жөніндегі қызметтер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35 247</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8 294</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бизнесті жүргізуді сервистік қолдау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56 182</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пайыздық мөлшерлемені субсидиялау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1 028 698</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41 706</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Жаңаөзен қаласының бюджетіне кәсіпкерлікті қолдауға берілетін ағымдағы нысаналы трансферттер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90 300</w:t>
            </w:r>
          </w:p>
        </w:tc>
      </w:tr>
      <w:tr>
        <w:trPr>
          <w:trHeight w:val="72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ағымдағы іс-шараларды іске асыруға берілетін ағымдағы нысаналы трансферттер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63 000</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1 156 476</w:t>
            </w:r>
          </w:p>
        </w:tc>
      </w:tr>
      <w:tr>
        <w:trPr>
          <w:trHeight w:val="72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дамытудың 2012 - 2020 жылдарға арналған бағдарламасы шеңберінде моноқалаларды ағымдағы жайластыруға берілетін нысаналы ағымдағы трансферттер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506 476</w:t>
            </w:r>
          </w:p>
        </w:tc>
      </w:tr>
      <w:tr>
        <w:trPr>
          <w:trHeight w:val="51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мамандандырылған уәкілетті ұйымдардың жарғылық капиталдарын ұлғайтуға берiлетiн нысаналы даму трансферттерi</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650 000</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индустриялық-инновациялық даму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145 092</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индустриялық-инновациялық қызметті дамыту саласындағы мемлекеттік саясатты іске асыру жөніндегі қызметтер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44 887</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525"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қызметті мемлекеттік қолдау шеңберінде іс-шараларды іске асыру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99 611</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1 175</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1 175</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республикалық бюджеттен қарыздар бойынша сыйақылар мен өзге де төлемдердi төлеу бойынша борышына қызмет көрсету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1 175</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15 157 161</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15 157 161</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10 079 859</w:t>
            </w:r>
          </w:p>
        </w:tc>
      </w:tr>
      <w:tr>
        <w:trPr>
          <w:trHeight w:val="225"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4 728 220</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349 082</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 топ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Бағдарлама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бағдарлама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4 187 100</w:t>
            </w:r>
          </w:p>
        </w:tc>
      </w:tr>
      <w:tr>
        <w:trPr>
          <w:trHeight w:val="225"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4 339 888</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көмек және әлеуметтік қамсыздандыру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225"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465"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3 537 500</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Облыстың құрылыс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3 537 500</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салуға аудандар (облыстық маңызы бар қалалар) бюджеттеріне тұрғын үй жобалауға, салуға және (немесе) сатып алуға кредит беру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3 537 500</w:t>
            </w:r>
          </w:p>
        </w:tc>
      </w:tr>
      <w:tr>
        <w:trPr>
          <w:trHeight w:val="45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602 388</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602 388</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әлеуметтiк қолдау шараларын iске асыру үшiн жергiлiктi атқарушы органдарға берiлетiн бюджеттiк кредиттер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602 388</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Сынып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сынып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Ерекше-лік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152 788</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152 788</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152 788</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Бағдар-лама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бағ-дар-лама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1 555 539</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1 555 539</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1 555 539</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455 531</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455 531</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320 000</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320 000</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780 008</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780 008</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Сынып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сынып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Ерекше-лік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-5 190 082</w:t>
            </w:r>
          </w:p>
        </w:tc>
      </w:tr>
      <w:tr>
        <w:trPr>
          <w:trHeight w:val="48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БЮДЖЕТ ТАПШЫЛЫҒЫН ҚАРЖЫЛАНДЫРУ (ПРОФИЦИТІН ПАЙДАЛАНУ)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5 190 082</w:t>
            </w:r>
          </w:p>
        </w:tc>
      </w:tr>
      <w:tr>
        <w:trPr>
          <w:trHeight w:val="3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802 388</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802 388</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802 388</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92 788</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департаменті</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92 788</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92 788</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пайдаланатын қалдықтары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4 480 482</w:t>
            </w:r>
          </w:p>
        </w:tc>
      </w:tr>
      <w:tr>
        <w:trPr>
          <w:trHeight w:val="24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4 480 482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