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8945" w14:textId="daf8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2014-2016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2013 жылғы 25 желтоқсандағы № 25/3 шешімі. Қызылорда облысының Әділет департаментінде 2014 жылғы 10 қаңтарда № 4575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кодексі",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2014-2016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кірістер - 9 531 469 мың теңге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- 1 771 418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- 18 065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- 28 490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- 7 713 496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шығындар - 9 688 917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таза бюджеттік кредиттеу - 135 135;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- 155 790;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- 155 790;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активтерімен операциялар бойынша сальдо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сатып алудан түсетін түсімдер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бюджет тапшылығы (профициті) - - 291 544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бюджет тапшылығын қаржыландыру (профицитін пайдалану) - 291 544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- 155 790;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- 21 694.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 – 157 448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өзгерістер енгізілді - Қызылорда облысы Шиелі аудандық мәслихатының 21.02.2014 </w:t>
      </w:r>
      <w:r>
        <w:rPr>
          <w:rFonts w:ascii="Times New Roman"/>
          <w:b w:val="false"/>
          <w:i w:val="false"/>
          <w:color w:val="ff0000"/>
          <w:sz w:val="28"/>
        </w:rPr>
        <w:t>N 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 және 01.01.2014 бастап пайда болған қатынастарға таралады); 24.04.2014 </w:t>
      </w:r>
      <w:r>
        <w:rPr>
          <w:rFonts w:ascii="Times New Roman"/>
          <w:b w:val="false"/>
          <w:i w:val="false"/>
          <w:color w:val="ff0000"/>
          <w:sz w:val="28"/>
        </w:rPr>
        <w:t>N 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 және 01.01.2014 бастап пайда болған қатынастарға таралады); 05.08.2014 </w:t>
      </w:r>
      <w:r>
        <w:rPr>
          <w:rFonts w:ascii="Times New Roman"/>
          <w:b w:val="false"/>
          <w:i w:val="false"/>
          <w:color w:val="ff0000"/>
          <w:sz w:val="28"/>
        </w:rPr>
        <w:t>N 32/3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 және 01.01.2014 бастап пайда болған қатынастарға таралады); 29.10.2014 </w:t>
      </w:r>
      <w:r>
        <w:rPr>
          <w:rFonts w:ascii="Times New Roman"/>
          <w:b w:val="false"/>
          <w:i w:val="false"/>
          <w:color w:val="ff0000"/>
          <w:sz w:val="28"/>
        </w:rPr>
        <w:t>N 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 және 01.01.2014 бастап пайда болған қатынастарға таралады); 02.12.2014 </w:t>
      </w:r>
      <w:r>
        <w:rPr>
          <w:rFonts w:ascii="Times New Roman"/>
          <w:b w:val="false"/>
          <w:i w:val="false"/>
          <w:color w:val="ff0000"/>
          <w:sz w:val="28"/>
        </w:rPr>
        <w:t>N 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 және 01.01.2014 бастап пайда болған қатынастарға таралады)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Облыстық бюджетке берілетін нормативтер бойынша аудандық бюджетке түсетін әлеуметтік салықтан 10 пайызын бөлу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Аудандық бюджетті атқару барысында жалпы білім беру бағдарламасы және шұғыл жағдайларда сырқаты ауыр адамдарды дәрігерлік көмек көрсететін ең жақын денсаулық сақтау ұйымына дейін жеткізуді ұйымдастыру бағдарламасы секвестрлеуге жатпайтындығы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Жергілікті атқарушы органның резерві 8685 мың теңге көлемінде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Кент, ауылдық округ әкімі аппараттарының 2014-2016 жылдарға арналған бюджеттерінің шығындары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2014-2016 жылдарға арналған аудандық бюджеттің бюджеттік даму бағдарламасының тізбесі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Осы шешім 2014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Әлтай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Оразбекұлы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5"/>
        <w:gridCol w:w="11155"/>
      </w:tblGrid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сессиясының N 25/3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1-қосымша жаңа редакцияда - Қызылорда облысы Шиелі аудандық мәслихатының 02.12.2014 </w:t>
      </w:r>
      <w:r>
        <w:rPr>
          <w:rFonts w:ascii="Times New Roman"/>
          <w:b w:val="false"/>
          <w:i w:val="false"/>
          <w:color w:val="ff0000"/>
          <w:sz w:val="28"/>
        </w:rPr>
        <w:t>N 35/5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 және 01.01.2014 бастап пайда болған қатынастарға таралады).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1077"/>
        <w:gridCol w:w="1077"/>
        <w:gridCol w:w="284"/>
        <w:gridCol w:w="6758"/>
        <w:gridCol w:w="23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бюджеттен қаржыландырылатын, сондай-ақ Қазақстан Республикасы Ұлттық Банкінің бюджетінен (шығыстар сметасынан) ұсталатын және қаржыландырылатын мемлекеттік мекемелер салатын айыппұлдар, өсімпұлдар, санкциялар, өндіріп 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5"/>
        <w:gridCol w:w="11155"/>
      </w:tblGrid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сессиясының N 25/3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1077"/>
        <w:gridCol w:w="1077"/>
        <w:gridCol w:w="284"/>
        <w:gridCol w:w="6758"/>
        <w:gridCol w:w="23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5"/>
        <w:gridCol w:w="11155"/>
      </w:tblGrid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сессиясының N 25/3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1077"/>
        <w:gridCol w:w="1077"/>
        <w:gridCol w:w="284"/>
        <w:gridCol w:w="6758"/>
        <w:gridCol w:w="23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5"/>
        <w:gridCol w:w="11155"/>
      </w:tblGrid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сессиясының N 25/3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ауыл, ауылдық округ әкiмi аппаратының 2014 жылға арналған жергiлiктi бюджеттерінің шығыстары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4-қосымша жаңа редакцияда - Қызылорда облысы Шиелі аудандық мәслихатының 29.10.2014 </w:t>
      </w:r>
      <w:r>
        <w:rPr>
          <w:rFonts w:ascii="Times New Roman"/>
          <w:b w:val="false"/>
          <w:i w:val="false"/>
          <w:color w:val="ff0000"/>
          <w:sz w:val="28"/>
        </w:rPr>
        <w:t>N 34/2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 және 01.01.2014 бастап пайда болған қатынастарға таралады).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441"/>
        <w:gridCol w:w="1441"/>
        <w:gridCol w:w="5266"/>
        <w:gridCol w:w="31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5"/>
        <w:gridCol w:w="11155"/>
      </w:tblGrid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сессиясының N 25/3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ауыл, ауылдық округ әкiмi аппаратының 2015 жылға арналған жергiлiктi бюджеттерінің шығыстары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576"/>
        <w:gridCol w:w="1576"/>
        <w:gridCol w:w="4605"/>
        <w:gridCol w:w="34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5"/>
        <w:gridCol w:w="11155"/>
      </w:tblGrid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сессиясының N 25/3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ауыл, ауылдық округ әкiмi аппаратының 2016 жылға арналған жергiлiктi бюджеттерінің шығыстары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576"/>
        <w:gridCol w:w="1576"/>
        <w:gridCol w:w="4605"/>
        <w:gridCol w:w="34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5"/>
        <w:gridCol w:w="11155"/>
      </w:tblGrid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сессиясының N 25/3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2014-2016 жылдарға арналған аудандық бюджеттiң даму бағдарламаларының тiзiмi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7-қосымша жаңа редакцияда - Қызылорда облысы Шиелі аудандық мәслихатының 29.10.2014 </w:t>
      </w:r>
      <w:r>
        <w:rPr>
          <w:rFonts w:ascii="Times New Roman"/>
          <w:b w:val="false"/>
          <w:i w:val="false"/>
          <w:color w:val="ff0000"/>
          <w:sz w:val="28"/>
        </w:rPr>
        <w:t>N 34/2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 және 01.01.2014 бастап пайда болған қатынастарға таралады).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2379"/>
        <w:gridCol w:w="2379"/>
        <w:gridCol w:w="65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үйiн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