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c8ce" w14:textId="713c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26 шілдедегі N 157 шешімі. Қызылорда облысының Әділет департаментінде 2013 жылғы 16 тамызда N 4498 тіркелді. Күші жойылды - Қызылорда облысы Сырдария аудандық мәслихатының 2014 жылғы 14 тамыздағы N 219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14.03.2014 N 219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 сессиясының төрағасы           Б. Қадыров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Сырдария аудандық мәслихатының</w:t>
      </w:r>
      <w:r>
        <w:br/>
      </w:r>
      <w:r>
        <w:rPr>
          <w:rFonts w:ascii="Times New Roman"/>
          <w:b w:val="false"/>
          <w:i w:val="false"/>
          <w:color w:val="000000"/>
          <w:sz w:val="28"/>
        </w:rPr>
        <w:t>
      2013 жылғы 26 шілдедегі N 157</w:t>
      </w:r>
      <w:r>
        <w:br/>
      </w:r>
      <w:r>
        <w:rPr>
          <w:rFonts w:ascii="Times New Roman"/>
          <w:b w:val="false"/>
          <w:i w:val="false"/>
          <w:color w:val="000000"/>
          <w:sz w:val="28"/>
        </w:rPr>
        <w:t>
      шешiмiмен бекiтiлген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1"/>
    <w:p>
      <w:pPr>
        <w:spacing w:after="0"/>
        <w:ind w:left="0"/>
        <w:jc w:val="both"/>
      </w:pPr>
      <w:r>
        <w:rPr>
          <w:rFonts w:ascii="Times New Roman"/>
          <w:b w:val="false"/>
          <w:i w:val="false"/>
          <w:color w:val="000000"/>
          <w:sz w:val="28"/>
        </w:rPr>
        <w:t>      1. Осы Сырдария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2. "Сырдария аудандық жұмыспен қамту және әлеуметтік бағдарламалар бөлімі" мемлекеттік мекемесі (бұдан әрi – уәкілетті орган) мұқтаж азаматтардың жекелеген санаттарына әлеуметтiк көмекті бюджеттiк бағдарламасына сәйкес және аудан бюджетiнен қаржыландырылады.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3. Осы Қағидада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5) отбасының (азаматтың) жан басына шаққандағы орташа табысы – </w:t>
      </w:r>
      <w:r>
        <w:br/>
      </w:r>
      <w:r>
        <w:rPr>
          <w:rFonts w:ascii="Times New Roman"/>
          <w:b w:val="false"/>
          <w:i w:val="false"/>
          <w:color w:val="000000"/>
          <w:sz w:val="28"/>
        </w:rPr>
        <w:t>
- отбасының жиынтық табысының айына отбасының әрбiр мүшесiне келетiн үлесi;</w:t>
      </w:r>
      <w:r>
        <w:br/>
      </w:r>
      <w:r>
        <w:rPr>
          <w:rFonts w:ascii="Times New Roman"/>
          <w:b w:val="false"/>
          <w:i w:val="false"/>
          <w:color w:val="000000"/>
          <w:sz w:val="28"/>
        </w:rPr>
        <w:t>
      6) жергілікті атқарушы орган – халықты әлеуметтiк қорғау саласында мемлекеттiк саясатты iске асыруды қамтамасыз ететiн Сырдария ауданы әкімдігі (бұдан әрі-ЖАО);</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"Сырдария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аудан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4.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3"/>
    <w:p>
      <w:pPr>
        <w:spacing w:after="0"/>
        <w:ind w:left="0"/>
        <w:jc w:val="both"/>
      </w:pPr>
      <w:r>
        <w:rPr>
          <w:rFonts w:ascii="Times New Roman"/>
          <w:b w:val="false"/>
          <w:i w:val="false"/>
          <w:color w:val="000000"/>
          <w:sz w:val="28"/>
        </w:rPr>
        <w:t>      7. Әлеуметтік көмек алушылар санаттарының тізбесі:</w:t>
      </w:r>
      <w:r>
        <w:br/>
      </w:r>
      <w:r>
        <w:rPr>
          <w:rFonts w:ascii="Times New Roman"/>
          <w:b w:val="false"/>
          <w:i w:val="false"/>
          <w:color w:val="000000"/>
          <w:sz w:val="28"/>
        </w:rPr>
        <w:t>
      1) Ұлы Отан соғысы қатысушылары және мүгедектері;</w:t>
      </w:r>
      <w:r>
        <w:br/>
      </w:r>
      <w:r>
        <w:rPr>
          <w:rFonts w:ascii="Times New Roman"/>
          <w:b w:val="false"/>
          <w:i w:val="false"/>
          <w:color w:val="000000"/>
          <w:sz w:val="28"/>
        </w:rPr>
        <w:t>
      2) жеңiлдiктер мен кепiлдiктер жағынан Ұлы Отан соғысына қатысушыларға теңестiрiлген адамдар деп мыналар танылады:</w:t>
      </w:r>
      <w:r>
        <w:br/>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Жеңiлдiктер мен кепiлдiктер жөнiнен соғысқа қатысушыларға теңестiрiлген адамдардың басқа да санаттары деп мыналар танылады:</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зейнет жасына жеткен адамдарға, атап айтқанда:</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республиканың құрметті атақтарына ие болған азаматтар;</w:t>
      </w:r>
      <w:r>
        <w:br/>
      </w:r>
      <w:r>
        <w:rPr>
          <w:rFonts w:ascii="Times New Roman"/>
          <w:b w:val="false"/>
          <w:i w:val="false"/>
          <w:color w:val="000000"/>
          <w:sz w:val="28"/>
        </w:rPr>
        <w:t>
      6) мүгедектерге, мүгедек баланы тәрбиелеушілерге, үйде оқитын және тәрбиеленетін мүгедек балаларға;</w:t>
      </w:r>
      <w:r>
        <w:br/>
      </w:r>
      <w:r>
        <w:rPr>
          <w:rFonts w:ascii="Times New Roman"/>
          <w:b w:val="false"/>
          <w:i w:val="false"/>
          <w:color w:val="000000"/>
          <w:sz w:val="28"/>
        </w:rPr>
        <w:t>
      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көп балалы отбасыларға, атап айтқанда:</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балаларға, ата-анасының қамқорлығынсыз қалған балаларға, интернаттық ұйымдардың тәрбиеленушілеріне;</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отбасыларына;</w:t>
      </w:r>
      <w:r>
        <w:br/>
      </w:r>
      <w:r>
        <w:rPr>
          <w:rFonts w:ascii="Times New Roman"/>
          <w:b w:val="false"/>
          <w:i w:val="false"/>
          <w:color w:val="000000"/>
          <w:sz w:val="28"/>
        </w:rPr>
        <w:t>
      11) мамандандырылған туберкулезге қарсы медициналық ұйымнан шығарылған, туберкулезбен емделудің сүйемелдеу кезеңімен ауыратын азаматтарға;</w:t>
      </w:r>
      <w:r>
        <w:br/>
      </w:r>
      <w:r>
        <w:rPr>
          <w:rFonts w:ascii="Times New Roman"/>
          <w:b w:val="false"/>
          <w:i w:val="false"/>
          <w:color w:val="000000"/>
          <w:sz w:val="28"/>
        </w:rPr>
        <w:t>
      12) әлеуметтік тұрғыдан халықтың осал топтарынан білім алушы студенттерге, атап айтқанда:</w:t>
      </w:r>
      <w:r>
        <w:br/>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ата-анасының екеуі де зейнеткер болып табылатын;</w:t>
      </w:r>
      <w:r>
        <w:br/>
      </w:r>
      <w:r>
        <w:rPr>
          <w:rFonts w:ascii="Times New Roman"/>
          <w:b w:val="false"/>
          <w:i w:val="false"/>
          <w:color w:val="000000"/>
          <w:sz w:val="28"/>
        </w:rPr>
        <w:t>
      ата-анасының екеуі немесе біреуі мүгедек болып табылатын;</w:t>
      </w:r>
      <w:r>
        <w:br/>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көрсетіледі.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8.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белгiленедi.</w:t>
      </w:r>
      <w:r>
        <w:br/>
      </w: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10.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31 мамыр –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11.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5)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12.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1) "Отан", "Даңқ" ордендерімен наградталған, айырымның ең жоғары дәрежесі – "Халық қаһарманы" атағына, республиканың құрметті атақтарына ие болған азаматтар – 1,9 айлық есептік көрсеткіш мөлшерінде;</w:t>
      </w:r>
      <w:r>
        <w:br/>
      </w:r>
      <w:r>
        <w:rPr>
          <w:rFonts w:ascii="Times New Roman"/>
          <w:b w:val="false"/>
          <w:i w:val="false"/>
          <w:color w:val="000000"/>
          <w:sz w:val="28"/>
        </w:rPr>
        <w:t>
      13. Үйде оқитын және тәрбиеленетін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15. Мамандандырылған туберкулезге қарсы медициналық ұйымнан шығарылған, туберкулезбен емделудің сүйемелдеу сатысымен ауыратын,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16. Қазақстан Республикасының оқу орындарында бакалавр академиялық дәрежесін алу үшін студенттерге әлеуметтік көмек табыстарын есепке алмай, жергілікті бюджет қаражаты есебінен, жылына бір рет, білім беру ұйымдарына жылдық оқу құнының мөлшерінде шығындарды өтеуге көрсетіледі.</w:t>
      </w:r>
      <w:r>
        <w:br/>
      </w:r>
      <w:r>
        <w:rPr>
          <w:rFonts w:ascii="Times New Roman"/>
          <w:b w:val="false"/>
          <w:i w:val="false"/>
          <w:color w:val="000000"/>
          <w:sz w:val="28"/>
        </w:rPr>
        <w:t>
      17.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18. Табиғи зілзаланың немесе өрттің салдарынан азаматқа (отбасына) не оның мүлкіне зиян келтіру не әлеуметтік мәні бар аурулардың болуы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азаматтарға әлеуметтік көмек, жылына бір рет, әрбір отбасы мүшесіне – 40 айлық есептік көрсеткіш, бірақ шекті шамасы отбасына жалпы жиынтығы 150 еселенген айлық есептік көрсеткіштен аспайтын мөлшерде көрсетіледі.</w:t>
      </w:r>
      <w:r>
        <w:br/>
      </w:r>
      <w:r>
        <w:rPr>
          <w:rFonts w:ascii="Times New Roman"/>
          <w:b w:val="false"/>
          <w:i w:val="false"/>
          <w:color w:val="000000"/>
          <w:sz w:val="28"/>
        </w:rPr>
        <w:t>
      19.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Сырдария ауданының жастарына тағайындалады.</w:t>
      </w:r>
      <w:r>
        <w:br/>
      </w:r>
      <w:r>
        <w:rPr>
          <w:rFonts w:ascii="Times New Roman"/>
          <w:b w:val="false"/>
          <w:i w:val="false"/>
          <w:color w:val="000000"/>
          <w:sz w:val="28"/>
        </w:rPr>
        <w:t>
      Әлеуметтік көмек тағайындау туралы шешім студенттердің біліктілік сипаттамаларын бағалау критерийлерінің негізінде қабылданады.</w:t>
      </w:r>
      <w:r>
        <w:br/>
      </w:r>
      <w:r>
        <w:rPr>
          <w:rFonts w:ascii="Times New Roman"/>
          <w:b w:val="false"/>
          <w:i w:val="false"/>
          <w:color w:val="000000"/>
          <w:sz w:val="28"/>
        </w:rPr>
        <w:t>
      Біліктілік сипаттамаларын бағалау критерийлері студенттің әлеуметтік мәртебесі, оқу жүзеге асырылатын мамандыққа деген қажеттілік, оқуды аяқтап, бакалавр академиялық дәрежесін алғаннан кейін, мамандығы бойынша ауылдық жерде орналасқан ұйымдарда кемінде 5 (бес) жыл жұмыс істеуге дайындығын білдіруі болып табылады.</w:t>
      </w:r>
      <w:r>
        <w:br/>
      </w:r>
      <w:r>
        <w:rPr>
          <w:rFonts w:ascii="Times New Roman"/>
          <w:b w:val="false"/>
          <w:i w:val="false"/>
          <w:color w:val="000000"/>
          <w:sz w:val="28"/>
        </w:rPr>
        <w:t>
      Әлеуметтік көмек оқу орнының білім беру қызметінің құны шегіндегі жыл сайынғы төлемдерден және тамақтану мен тұру шығындарын ішінара өтейтін ай сайынғы әлеуметтік төлемдерден тұрады.</w:t>
      </w:r>
      <w:r>
        <w:br/>
      </w:r>
      <w:r>
        <w:rPr>
          <w:rFonts w:ascii="Times New Roman"/>
          <w:b w:val="false"/>
          <w:i w:val="false"/>
          <w:color w:val="000000"/>
          <w:sz w:val="28"/>
        </w:rPr>
        <w:t>
      Оқу орнының білім беру қызметінің құны шегіндегі жыл сайынғы төлемдер "Сырдария аудандық жұмыспен қамту және әлеуметтік бағдарламалар бөлімі" мемлекеттік мекемесі тарапынан оқу орнының екінші деңгейлі банктегі есеп шотына және (немесе) тамақтану мен тұру шығындары студенттің екінші деңгейлі банктегі жеке есеп шотына аударылады.</w:t>
      </w:r>
    </w:p>
    <w:bookmarkStart w:name="z7"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both"/>
      </w:pPr>
      <w:r>
        <w:rPr>
          <w:rFonts w:ascii="Times New Roman"/>
          <w:b w:val="false"/>
          <w:i w:val="false"/>
          <w:color w:val="000000"/>
          <w:sz w:val="28"/>
        </w:rPr>
        <w:t>      20.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21.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22.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23.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24. Учаскелiк комиссия құжаттарды алған күннен бастап екi жұмыс күнi iшiнде өтiнiш берушiге тексеру жүргiзедi, оның нәтижелерi бойынша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27.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25 және 26-тармақтарында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30.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31.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32.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33.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 бұйрығына</w:t>
      </w:r>
      <w:r>
        <w:rPr>
          <w:rFonts w:ascii="Times New Roman"/>
          <w:b w:val="false"/>
          <w:i w:val="false"/>
          <w:color w:val="000000"/>
          <w:sz w:val="28"/>
        </w:rPr>
        <w:t xml:space="preserve"> сәйкес жүргізеді.</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34.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35.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both"/>
      </w:pPr>
      <w:r>
        <w:rPr>
          <w:rFonts w:ascii="Times New Roman"/>
          <w:b w:val="false"/>
          <w:i w:val="false"/>
          <w:color w:val="000000"/>
          <w:sz w:val="28"/>
        </w:rPr>
        <w:t>      36.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37.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38. Әлеуметтік көмек беруге шығыстарды қаржыландыру ауданның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