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2693" w14:textId="a772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Сұлу-Мәдине елді мекенінің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Красная поляна ауылдық округі әкімінің 2013 жылғы 26 сәуірдегі N 1 шешімі. Қарағанды облысының Әділет департаментінде 2013 жылғы 21 мамырда N 2332 болып тіркелді. Күші жойылды - Қарағанды облысы Шет ауданы Красная поляна ауылдық округі әкімінің 2014 жылғы 26 наурыздағы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Шет ауданы Красная поляна ауылдық округі әкімінің 26.03.2014 № 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2003 жылғы 28 сәуірдегі N 407 "Ветеринария саласындағы нормативтік құқықтық кесімдерді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Красная поляна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ауруына байланысты (туберкулез) Сұлу-Мәдине елді мекенінің аумағында туберкулез бойынша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Н. Токушев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