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72693" w14:textId="a7726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Сұлу-Мәдине елді мекенінің аумағында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ауданы Красная поляна ауылдық округі әкімінің 2013 жылғы 26 сәуірдегі N 1 шешімі. Қарағанды облысының Әділет департаментінде 2013 жылғы 21 мамырда N 2332 болып тіркелді. Күші жойылды - Қарағанды облысы Шет ауданы Красная поляна ауылдық округі әкімінің 2014 жылғы 26 наурыздағы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Шет ауданы Красная поляна ауылдық округі әкімінің 26.03.2014 № 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2002 жылғы 10 шілдедегі "Ветеринария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2003 жылғы 28 сәуірдегі N 407 "Ветеринария саласындағы нормативтік құқықтық кесімдерді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Красная поляна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ауруына байланысты (туберкулез) Сұлу-Мәдине елді мекенінің аумағында туберкулез бойынша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Н. Токушев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