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ae62" w14:textId="739a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XІІІ сессиясының 2013 жылғы 12 шілдедегі N 113 шешімі. Қарағанды облысының Әділет департаментінде 2013 жылғы 7 тамызда N 2381 болып тіркелді. Күші жойылды - Қарағанды облысы Ұлытау аудандық мәслихатының 2016 жылғы 12 қазандағы № 49 шешімімен</w:t>
      </w:r>
    </w:p>
    <w:p>
      <w:pPr>
        <w:spacing w:after="0"/>
        <w:ind w:left="0"/>
        <w:jc w:val="left"/>
      </w:pPr>
      <w:r>
        <w:rPr>
          <w:rFonts w:ascii="Times New Roman"/>
          <w:b w:val="false"/>
          <w:i w:val="false"/>
          <w:color w:val="ff0000"/>
          <w:sz w:val="28"/>
        </w:rPr>
        <w:t xml:space="preserve">      Ескерту. Күші жойылды - Қарағанды облысы Ұлытау аудандық мәслихатының 12.10.2016 № 49 (алғаш ресми жарияланған күнiнен бастап қолданысқа енгiзiледi)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Ұлытау аудандық мәслихаты </w:t>
      </w:r>
      <w:r>
        <w:rPr>
          <w:rFonts w:ascii="Times New Roman"/>
          <w:b/>
          <w:i w:val="false"/>
          <w:color w:val="000000"/>
          <w:sz w:val="28"/>
        </w:rPr>
        <w:t>ШЕШІМ ЕТЕДI: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Әлеуметтiк көмек көрсетудiң, оның мөлшерлерiн белгiлеудiң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2013 жылдың 1 мамырынан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Жәнібеков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аудандық</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Сейтжанов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ауданының жұмыспен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және әлеуметтік</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бөлімінің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Даутбаев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17.07.2013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2013 жылғы 12 шілдедегі</w:t>
            </w:r>
            <w:r>
              <w:br/>
            </w:r>
            <w:r>
              <w:rPr>
                <w:rFonts w:ascii="Times New Roman"/>
                <w:b w:val="false"/>
                <w:i w:val="false"/>
                <w:color w:val="000000"/>
                <w:sz w:val="20"/>
              </w:rPr>
              <w:t>N 113 шешімімен</w:t>
            </w:r>
            <w:r>
              <w:br/>
            </w:r>
            <w:r>
              <w:rPr>
                <w:rFonts w:ascii="Times New Roman"/>
                <w:b w:val="false"/>
                <w:i w:val="false"/>
                <w:color w:val="000000"/>
                <w:sz w:val="20"/>
              </w:rPr>
              <w:t>бекiтiлген</w:t>
            </w:r>
          </w:p>
        </w:tc>
      </w:tr>
    </w:tbl>
    <w:bookmarkStart w:name="z6" w:id="0"/>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3) ең төмен күнкөрiс деңгейi – облыстардағы, республикалық маңызы бар қаладағы, астанадағы статистикалық органдар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6) орталық атқарушы орган – халықты әлеуметтiк қорғау саласында мемлекеттiк саясатты iске асыруды қамтамасыз ететiн мемлекеттiк орган;</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5.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6. Әлеуметтік көмек көрсету үшін атаулы және мереке күндерінің тізбесі:</w:t>
      </w:r>
      <w:r>
        <w:br/>
      </w:r>
      <w:r>
        <w:rPr>
          <w:rFonts w:ascii="Times New Roman"/>
          <w:b w:val="false"/>
          <w:i w:val="false"/>
          <w:color w:val="000000"/>
          <w:sz w:val="28"/>
        </w:rPr>
        <w:t>
      1) 9 мамыр – Жеңіс күні;</w:t>
      </w:r>
      <w:r>
        <w:br/>
      </w:r>
      <w:r>
        <w:rPr>
          <w:rFonts w:ascii="Times New Roman"/>
          <w:b w:val="false"/>
          <w:i w:val="false"/>
          <w:color w:val="000000"/>
          <w:sz w:val="28"/>
        </w:rPr>
        <w:t>
      2) 1 маусым – Балаларды қорғау күні;</w:t>
      </w:r>
      <w:r>
        <w:br/>
      </w:r>
      <w:r>
        <w:rPr>
          <w:rFonts w:ascii="Times New Roman"/>
          <w:b w:val="false"/>
          <w:i w:val="false"/>
          <w:color w:val="000000"/>
          <w:sz w:val="28"/>
        </w:rPr>
        <w:t>
      3) 1 қазан – Қарттар күні;</w:t>
      </w:r>
      <w:r>
        <w:br/>
      </w:r>
      <w:r>
        <w:rPr>
          <w:rFonts w:ascii="Times New Roman"/>
          <w:b w:val="false"/>
          <w:i w:val="false"/>
          <w:color w:val="000000"/>
          <w:sz w:val="28"/>
        </w:rPr>
        <w:t>
      4) Мүгедектер күні (қазанның екінші жексенбісі);</w:t>
      </w:r>
      <w:r>
        <w:br/>
      </w:r>
      <w:r>
        <w:rPr>
          <w:rFonts w:ascii="Times New Roman"/>
          <w:b w:val="false"/>
          <w:i w:val="false"/>
          <w:color w:val="000000"/>
          <w:sz w:val="28"/>
        </w:rPr>
        <w:t>
      5) 1 желтоқсан - Қазақстан Республикасының Тұңғыш Президенті күні;</w:t>
      </w:r>
      <w:r>
        <w:br/>
      </w:r>
      <w:r>
        <w:rPr>
          <w:rFonts w:ascii="Times New Roman"/>
          <w:b w:val="false"/>
          <w:i w:val="false"/>
          <w:color w:val="000000"/>
          <w:sz w:val="28"/>
        </w:rPr>
        <w:t>
      6) 1-2 қаңтар - Жаңа жыл;</w:t>
      </w:r>
      <w:r>
        <w:br/>
      </w:r>
      <w:r>
        <w:rPr>
          <w:rFonts w:ascii="Times New Roman"/>
          <w:b w:val="false"/>
          <w:i w:val="false"/>
          <w:color w:val="000000"/>
          <w:sz w:val="28"/>
        </w:rPr>
        <w:t>
      7) 16 желтоқсан – Қазақстан Республикасының Тәуелсіздік күні;</w:t>
      </w:r>
      <w:r>
        <w:br/>
      </w:r>
      <w:r>
        <w:rPr>
          <w:rFonts w:ascii="Times New Roman"/>
          <w:b w:val="false"/>
          <w:i w:val="false"/>
          <w:color w:val="000000"/>
          <w:sz w:val="28"/>
        </w:rPr>
        <w:t>
      8) 8 наурыз – Халықаралық әйелдер күні;</w:t>
      </w:r>
      <w:r>
        <w:br/>
      </w:r>
      <w:r>
        <w:rPr>
          <w:rFonts w:ascii="Times New Roman"/>
          <w:b w:val="false"/>
          <w:i w:val="false"/>
          <w:color w:val="000000"/>
          <w:sz w:val="28"/>
        </w:rPr>
        <w:t>
      9) 21-23 наурыз – Наурыз мейрамы;</w:t>
      </w:r>
      <w:r>
        <w:br/>
      </w:r>
      <w:r>
        <w:rPr>
          <w:rFonts w:ascii="Times New Roman"/>
          <w:b w:val="false"/>
          <w:i w:val="false"/>
          <w:color w:val="000000"/>
          <w:sz w:val="28"/>
        </w:rPr>
        <w:t>
      10) 1 мамыр – Қазақстан халқының бірлігі мерекесі;</w:t>
      </w:r>
      <w:r>
        <w:br/>
      </w:r>
      <w:r>
        <w:rPr>
          <w:rFonts w:ascii="Times New Roman"/>
          <w:b w:val="false"/>
          <w:i w:val="false"/>
          <w:color w:val="000000"/>
          <w:sz w:val="28"/>
        </w:rPr>
        <w:t>
      11) 6 шілде – Астана күні;</w:t>
      </w:r>
      <w:r>
        <w:br/>
      </w:r>
      <w:r>
        <w:rPr>
          <w:rFonts w:ascii="Times New Roman"/>
          <w:b w:val="false"/>
          <w:i w:val="false"/>
          <w:color w:val="000000"/>
          <w:sz w:val="28"/>
        </w:rPr>
        <w:t>
      12) 30 тамыз – Қазақстан Республикасының Конституциясы күні;</w:t>
      </w:r>
      <w:r>
        <w:br/>
      </w:r>
      <w:r>
        <w:rPr>
          <w:rFonts w:ascii="Times New Roman"/>
          <w:b w:val="false"/>
          <w:i w:val="false"/>
          <w:color w:val="000000"/>
          <w:sz w:val="28"/>
        </w:rPr>
        <w:t>
      13) 15 ақпан – Ауғанстаннан әскери күштің шығу күні;</w:t>
      </w:r>
      <w:r>
        <w:br/>
      </w:r>
      <w:r>
        <w:rPr>
          <w:rFonts w:ascii="Times New Roman"/>
          <w:b w:val="false"/>
          <w:i w:val="false"/>
          <w:color w:val="000000"/>
          <w:sz w:val="28"/>
        </w:rPr>
        <w:t>
      14) 26 сәуір – Чернобыль АЭС-да апат болған күн.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Ұлытау аудандық мәслихатының 24.11.2014 N 198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7. Учаскелiк және арнайы комиссиялар өз қызметiн облыстардың (республикалық маңызы бар қаланың, астананың) ЖАО бекiтетiн ережелердiң негiзiнде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Ұлытау аудандық мәслихатының 11.09.2014 </w:t>
      </w:r>
      <w:r>
        <w:rPr>
          <w:rFonts w:ascii="Times New Roman"/>
          <w:b w:val="false"/>
          <w:i w:val="false"/>
          <w:color w:val="ff0000"/>
          <w:sz w:val="28"/>
        </w:rPr>
        <w:t>N 188</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Алушылар санатының тiзбесiн, әлеуметтiк көмектiң шектi мөлшерлерiн, табиғи зiлзаланың немесе салдарынан өмiрлiк қиын жағдай туындаған кезде әлеуметтiк көмекке өтiнiш бiлдiру мерзiмдерiн ЖАО белгiлейдi және жергiлiктi өкiлдi органның шешiмiмен бекiтiледi.</w:t>
      </w:r>
      <w:r>
        <w:br/>
      </w:r>
      <w:r>
        <w:rPr>
          <w:rFonts w:ascii="Times New Roman"/>
          <w:b w:val="false"/>
          <w:i w:val="false"/>
          <w:color w:val="000000"/>
          <w:sz w:val="28"/>
        </w:rPr>
        <w:t>
      </w:t>
      </w:r>
      <w:r>
        <w:rPr>
          <w:rFonts w:ascii="Times New Roman"/>
          <w:b w:val="false"/>
          <w:i w:val="false"/>
          <w:color w:val="000000"/>
          <w:sz w:val="28"/>
        </w:rPr>
        <w:t>9. Әлеуметтік көмек алушылар санаттарының тізбесі:</w:t>
      </w:r>
      <w:r>
        <w:br/>
      </w:r>
      <w:r>
        <w:rPr>
          <w:rFonts w:ascii="Times New Roman"/>
          <w:b w:val="false"/>
          <w:i w:val="false"/>
          <w:color w:val="000000"/>
          <w:sz w:val="28"/>
        </w:rPr>
        <w:t>
      1) Ұлы Отан соғысына қатысушылар: бiрiншi дүниежүзiлiк, азамат және Ұлы Отан соғыстары кезеңiнде, сондай-ақ бұрынғы Кеңестік Социалистік Республикалар (бұдан ірі –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r>
        <w:br/>
      </w:r>
      <w:r>
        <w:rPr>
          <w:rFonts w:ascii="Times New Roman"/>
          <w:b w:val="false"/>
          <w:i w:val="false"/>
          <w:color w:val="000000"/>
          <w:sz w:val="28"/>
        </w:rPr>
        <w:t>
      2) Ұлы Отан соғысына қатысушыларға теңестiрiлген адамдар:</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басқа мемлекеттердің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атомдық электро-станциясындағы (бұдан әрі - АЭС) апаттық,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Ұлы Отан соғысының мүгедектері:</w:t>
      </w:r>
      <w:r>
        <w:br/>
      </w:r>
      <w:r>
        <w:rPr>
          <w:rFonts w:ascii="Times New Roman"/>
          <w:b w:val="false"/>
          <w:i w:val="false"/>
          <w:color w:val="000000"/>
          <w:sz w:val="28"/>
        </w:rPr>
        <w:t>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8"/>
        </w:rPr>
        <w:t>
      4) Ұлы Отан соғысының мүгедектерiне теңестiрiлген адамдар:</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8"/>
        </w:rPr>
        <w:t>
      Чернобыль АЭС-ғы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5) соғысқа қатысушыларға теңестiрiлген адамдардың басқа да санаттары:</w:t>
      </w:r>
      <w:r>
        <w:br/>
      </w:r>
      <w:r>
        <w:rPr>
          <w:rFonts w:ascii="Times New Roman"/>
          <w:b w:val="false"/>
          <w:i w:val="false"/>
          <w:color w:val="000000"/>
          <w:sz w:val="28"/>
        </w:rPr>
        <w:t>
      қаза тапқан әскери қызметшілердің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1), 2), 3), 4) тармақшаларында көрсетілген адамдардың отбасы;</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8"/>
        </w:rPr>
        <w:t>
      Чернобыль АЭС-iндегi апаттың және азаматты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r>
        <w:br/>
      </w:r>
      <w:r>
        <w:rPr>
          <w:rFonts w:ascii="Times New Roman"/>
          <w:b w:val="false"/>
          <w:i w:val="false"/>
          <w:color w:val="000000"/>
          <w:sz w:val="28"/>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r>
        <w:br/>
      </w:r>
      <w:r>
        <w:rPr>
          <w:rFonts w:ascii="Times New Roman"/>
          <w:b w:val="false"/>
          <w:i w:val="false"/>
          <w:color w:val="000000"/>
          <w:sz w:val="28"/>
        </w:rPr>
        <w:t>
      қайталап некеге отырмаған ата-ана, зайып (жұбай);</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партизандардық,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(құққықа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r>
        <w:br/>
      </w:r>
      <w:r>
        <w:rPr>
          <w:rFonts w:ascii="Times New Roman"/>
          <w:b w:val="false"/>
          <w:i w:val="false"/>
          <w:color w:val="000000"/>
          <w:sz w:val="28"/>
        </w:rPr>
        <w:t>
      6) Ұлы Отан соғысы жылдарында кемінде алты ай жұмыс істеген (әскери қызмет өткерген) адамдар;</w:t>
      </w:r>
      <w:r>
        <w:br/>
      </w:r>
      <w:r>
        <w:rPr>
          <w:rFonts w:ascii="Times New Roman"/>
          <w:b w:val="false"/>
          <w:i w:val="false"/>
          <w:color w:val="000000"/>
          <w:sz w:val="28"/>
        </w:rPr>
        <w:t>
      7) 18 жасқа толмаған жетім және мүгедек балаларға, ата-анасының қамқорлығынсыз қалған балалар;</w:t>
      </w:r>
      <w:r>
        <w:br/>
      </w:r>
      <w:r>
        <w:rPr>
          <w:rFonts w:ascii="Times New Roman"/>
          <w:b w:val="false"/>
          <w:i w:val="false"/>
          <w:color w:val="000000"/>
          <w:sz w:val="28"/>
        </w:rPr>
        <w:t>
      8) жетпіс және одан жоғары жастағы зейнеткерлер;</w:t>
      </w:r>
      <w:r>
        <w:br/>
      </w:r>
      <w:r>
        <w:rPr>
          <w:rFonts w:ascii="Times New Roman"/>
          <w:b w:val="false"/>
          <w:i w:val="false"/>
          <w:color w:val="000000"/>
          <w:sz w:val="28"/>
        </w:rPr>
        <w:t>
      9) 18 жастан асқан 1, 2, 3 топтардағы мүгедектер;</w:t>
      </w:r>
      <w:r>
        <w:br/>
      </w:r>
      <w:r>
        <w:rPr>
          <w:rFonts w:ascii="Times New Roman"/>
          <w:b w:val="false"/>
          <w:i w:val="false"/>
          <w:color w:val="000000"/>
          <w:sz w:val="28"/>
        </w:rPr>
        <w:t>
      10) жалғызілікті және жалғыз тұратын еңбекке жарамсыз қарт азаматтар, зейнетақының ең төмен мөлшерін алатын зейнеткерлер, аз қамтылған отбасылар;</w:t>
      </w:r>
      <w:r>
        <w:br/>
      </w:r>
      <w:r>
        <w:rPr>
          <w:rFonts w:ascii="Times New Roman"/>
          <w:b w:val="false"/>
          <w:i w:val="false"/>
          <w:color w:val="000000"/>
          <w:sz w:val="28"/>
        </w:rPr>
        <w:t>
      11) саяси қуғын-сүргін құрбандары;</w:t>
      </w:r>
      <w:r>
        <w:br/>
      </w:r>
      <w:r>
        <w:rPr>
          <w:rFonts w:ascii="Times New Roman"/>
          <w:b w:val="false"/>
          <w:i w:val="false"/>
          <w:color w:val="000000"/>
          <w:sz w:val="28"/>
        </w:rPr>
        <w:t>
      12) "Алтын алқа" және "Күміс алқамен" марапатталған көп балалы аналар;</w:t>
      </w:r>
      <w:r>
        <w:br/>
      </w:r>
      <w:r>
        <w:rPr>
          <w:rFonts w:ascii="Times New Roman"/>
          <w:b w:val="false"/>
          <w:i w:val="false"/>
          <w:color w:val="000000"/>
          <w:sz w:val="28"/>
        </w:rPr>
        <w:t>
      13) кәмелетке толмаған 4 және одан да көп балалары бар отбасылар;</w:t>
      </w:r>
      <w:r>
        <w:br/>
      </w:r>
      <w:r>
        <w:rPr>
          <w:rFonts w:ascii="Times New Roman"/>
          <w:b w:val="false"/>
          <w:i w:val="false"/>
          <w:color w:val="000000"/>
          <w:sz w:val="28"/>
        </w:rPr>
        <w:t>
      14) табысы кедейшілік деңгейінен төмен аз қамтылған азаматтар;</w:t>
      </w:r>
      <w:r>
        <w:br/>
      </w:r>
      <w:r>
        <w:rPr>
          <w:rFonts w:ascii="Times New Roman"/>
          <w:b w:val="false"/>
          <w:i w:val="false"/>
          <w:color w:val="000000"/>
          <w:sz w:val="28"/>
        </w:rPr>
        <w:t>
      15) табысы азық-түлік себетінен төмен аз қамтылған азаматтар.</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Ұлытау аудандық мәслихатының 24.11.2014 N 198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10. Азаматтарды өмiрлiк қиын жағдай туындаған кезде мұқтаждар санатына жатқызу үшiн мыналар:</w:t>
      </w:r>
      <w:r>
        <w:br/>
      </w:r>
      <w:r>
        <w:rPr>
          <w:rFonts w:ascii="Times New Roman"/>
          <w:b w:val="false"/>
          <w:i w:val="false"/>
          <w:color w:val="000000"/>
          <w:sz w:val="28"/>
        </w:rPr>
        <w:t>
      Қазақстан Республикасының заңнамасында көзделген негiздемелер;</w:t>
      </w:r>
      <w:r>
        <w:br/>
      </w:r>
      <w:r>
        <w:rPr>
          <w:rFonts w:ascii="Times New Roman"/>
          <w:b w:val="false"/>
          <w:i w:val="false"/>
          <w:color w:val="000000"/>
          <w:sz w:val="28"/>
        </w:rPr>
        <w:t>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жергiлiктi өкiлдi органдар ең төменгі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жүргiзу үшiн негiздемелердiң түпкiлiктi тiзбесiн жергiлiктi өкiлдi органдар бекiтедi.</w:t>
      </w:r>
      <w:r>
        <w:br/>
      </w: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000000"/>
          <w:sz w:val="28"/>
        </w:rPr>
        <w:t>11.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белгiлейді.</w:t>
      </w:r>
      <w:r>
        <w:br/>
      </w:r>
      <w:r>
        <w:rPr>
          <w:rFonts w:ascii="Times New Roman"/>
          <w:b w:val="false"/>
          <w:i w:val="false"/>
          <w:color w:val="000000"/>
          <w:sz w:val="28"/>
        </w:rPr>
        <w:t>
      </w:t>
      </w:r>
      <w:r>
        <w:rPr>
          <w:rFonts w:ascii="Times New Roman"/>
          <w:b w:val="false"/>
          <w:i w:val="false"/>
          <w:color w:val="000000"/>
          <w:sz w:val="28"/>
        </w:rPr>
        <w:t>12.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Әлеуметтiк көмек көрсету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14.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15.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көрсетуге өтiнiш келiп түскен кезде уәкiлеттi орган немесе кенттік,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17.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w:t>
      </w:r>
      <w:r>
        <w:br/>
      </w:r>
      <w:r>
        <w:rPr>
          <w:rFonts w:ascii="Times New Roman"/>
          <w:b w:val="false"/>
          <w:i w:val="false"/>
          <w:color w:val="000000"/>
          <w:sz w:val="28"/>
        </w:rPr>
        <w:t>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20.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көрсетiлген жағдайларда уәкiлеттi орган өтiнiш берушiден немесе кенттік,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24.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25.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Көрсетiлетiн әлеуметтiк көмектi тоқтату және</w:t>
      </w:r>
      <w:r>
        <w:br/>
      </w:r>
      <w:r>
        <w:rPr>
          <w:rFonts w:ascii="Times New Roman"/>
          <w:b/>
          <w:i w:val="false"/>
          <w:color w:val="000000"/>
        </w:rPr>
        <w:t>қайтару үшiн негiздемелер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Отбасыны тiркеу нөмiрi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left"/>
      </w:pPr>
      <w:r>
        <w:rPr>
          <w:rFonts w:ascii="Times New Roman"/>
          <w:b w:val="false"/>
          <w:i w:val="false"/>
          <w:color w:val="000000"/>
          <w:sz w:val="28"/>
        </w:rPr>
        <w:t>      _________________________ ________________________</w:t>
      </w:r>
      <w:r>
        <w:br/>
      </w:r>
      <w:r>
        <w:rPr>
          <w:rFonts w:ascii="Times New Roman"/>
          <w:b w:val="false"/>
          <w:i w:val="false"/>
          <w:color w:val="000000"/>
          <w:sz w:val="28"/>
        </w:rPr>
        <w:t>
      (Өтiнiш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4782"/>
        <w:gridCol w:w="4258"/>
        <w:gridCol w:w="1069"/>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Өтiнiш берушiнiң қолы __________________ Күнi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мәлiметтердi куәландыруға уәкiлеттi</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Өмiрлiк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АКТIСI</w:t>
      </w:r>
    </w:p>
    <w:p>
      <w:pPr>
        <w:spacing w:after="0"/>
        <w:ind w:left="0"/>
        <w:jc w:val="left"/>
      </w:pPr>
      <w:r>
        <w:rPr>
          <w:rFonts w:ascii="Times New Roman"/>
          <w:b w:val="false"/>
          <w:i w:val="false"/>
          <w:color w:val="000000"/>
          <w:sz w:val="28"/>
        </w:rPr>
        <w:t>      20 __ ж. "___" __________</w:t>
      </w:r>
      <w:r>
        <w:br/>
      </w:r>
      <w:r>
        <w:rPr>
          <w:rFonts w:ascii="Times New Roman"/>
          <w:b w:val="false"/>
          <w:i w:val="false"/>
          <w:color w:val="000000"/>
          <w:sz w:val="28"/>
        </w:rPr>
        <w:t>
      _________________________</w:t>
      </w:r>
      <w:r>
        <w:br/>
      </w:r>
      <w:r>
        <w:rPr>
          <w:rFonts w:ascii="Times New Roman"/>
          <w:b w:val="false"/>
          <w:i w:val="false"/>
          <w:color w:val="000000"/>
          <w:sz w:val="28"/>
        </w:rPr>
        <w:t>
       (елдi мекен)</w:t>
      </w:r>
      <w:r>
        <w:br/>
      </w:r>
      <w:r>
        <w:rPr>
          <w:rFonts w:ascii="Times New Roman"/>
          <w:b w:val="false"/>
          <w:i w:val="false"/>
          <w:color w:val="000000"/>
          <w:sz w:val="28"/>
        </w:rPr>
        <w:t>
       1. Өтiнiш берушiнiң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Өтiнiш берушi әлеуметтiк көмекке өтiнiш берген туындаған</w:t>
      </w:r>
      <w:r>
        <w:br/>
      </w:r>
      <w:r>
        <w:rPr>
          <w:rFonts w:ascii="Times New Roman"/>
          <w:b w:val="false"/>
          <w:i w:val="false"/>
          <w:color w:val="000000"/>
          <w:sz w:val="28"/>
        </w:rPr>
        <w:t>
      өмiрлiк қиын жағдай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есептеледi) ______</w:t>
      </w:r>
      <w:r>
        <w:br/>
      </w:r>
      <w:r>
        <w:rPr>
          <w:rFonts w:ascii="Times New Roman"/>
          <w:b w:val="false"/>
          <w:i w:val="false"/>
          <w:color w:val="000000"/>
          <w:sz w:val="28"/>
        </w:rPr>
        <w:t>
      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02"/>
        <w:gridCol w:w="539"/>
        <w:gridCol w:w="1322"/>
        <w:gridCol w:w="1566"/>
        <w:gridCol w:w="725"/>
        <w:gridCol w:w="5835"/>
        <w:gridCol w:w="931"/>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ретiнде тiркелгендерi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негiзде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мүгедектерiнiң, Ұлы Отан соғысына қатысушыларына және Ұлы Отан соғысы</w:t>
      </w:r>
      <w:r>
        <w:br/>
      </w:r>
      <w:r>
        <w:rPr>
          <w:rFonts w:ascii="Times New Roman"/>
          <w:b w:val="false"/>
          <w:i w:val="false"/>
          <w:color w:val="000000"/>
          <w:sz w:val="28"/>
        </w:rPr>
        <w:t>
      мүгедектерiне теңестiрiлгендердiң, зейнеткерлердiң, 80 жастан асқан</w:t>
      </w:r>
      <w:r>
        <w:br/>
      </w:r>
      <w:r>
        <w:rPr>
          <w:rFonts w:ascii="Times New Roman"/>
          <w:b w:val="false"/>
          <w:i w:val="false"/>
          <w:color w:val="000000"/>
          <w:sz w:val="28"/>
        </w:rPr>
        <w:t>
      қарт адамдардың, әлеуметтiк маңызы бар аурулары (қатерлi iсiктер,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мүгедектердiң, мүгедек балалардың болуы (көрсету немесе өзге санатты</w:t>
      </w:r>
      <w:r>
        <w:br/>
      </w:r>
      <w:r>
        <w:rPr>
          <w:rFonts w:ascii="Times New Roman"/>
          <w:b w:val="false"/>
          <w:i w:val="false"/>
          <w:color w:val="000000"/>
          <w:sz w:val="28"/>
        </w:rPr>
        <w:t>
      қосу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Өмiр сүру жағдайы (жатақхана, жалға алынған,</w:t>
      </w:r>
      <w:r>
        <w:br/>
      </w:r>
      <w:r>
        <w:rPr>
          <w:rFonts w:ascii="Times New Roman"/>
          <w:b w:val="false"/>
          <w:i w:val="false"/>
          <w:color w:val="000000"/>
          <w:sz w:val="28"/>
        </w:rPr>
        <w:t>
      жекешелендiрiлген тұрғын үй, қызметтiк тұрғын үй, тұрғын үй</w:t>
      </w:r>
      <w:r>
        <w:br/>
      </w:r>
      <w:r>
        <w:rPr>
          <w:rFonts w:ascii="Times New Roman"/>
          <w:b w:val="false"/>
          <w:i w:val="false"/>
          <w:color w:val="000000"/>
          <w:sz w:val="28"/>
        </w:rPr>
        <w:t>
      кооперативi, жеке тұрғын үй немесе өзгеше –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үйдi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498"/>
        <w:gridCol w:w="560"/>
        <w:gridCol w:w="560"/>
        <w:gridCol w:w="874"/>
        <w:gridCol w:w="5101"/>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автокөлiгiнiң болуы (маркасы, шығарылған жылы, құқық беретiн</w:t>
      </w:r>
      <w:r>
        <w:br/>
      </w:r>
      <w:r>
        <w:rPr>
          <w:rFonts w:ascii="Times New Roman"/>
          <w:b w:val="false"/>
          <w:i w:val="false"/>
          <w:color w:val="000000"/>
          <w:sz w:val="28"/>
        </w:rPr>
        <w:t>
      құжат, оны пайдаланғаннан түскен мәлiмделген табыс)__________________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қазiргi уақытта өздерi тұрып</w:t>
      </w:r>
      <w:r>
        <w:br/>
      </w:r>
      <w:r>
        <w:rPr>
          <w:rFonts w:ascii="Times New Roman"/>
          <w:b w:val="false"/>
          <w:i w:val="false"/>
          <w:color w:val="000000"/>
          <w:sz w:val="28"/>
        </w:rPr>
        <w:t>
      жатқаннан бөлек өзге де тұрғын үйдiң болуы (оны пайдаланғаннан түскен</w:t>
      </w:r>
      <w:r>
        <w:br/>
      </w:r>
      <w:r>
        <w:rPr>
          <w:rFonts w:ascii="Times New Roman"/>
          <w:b w:val="false"/>
          <w:i w:val="false"/>
          <w:color w:val="000000"/>
          <w:sz w:val="28"/>
        </w:rPr>
        <w:t>
      мәлiмделген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көмегi туралы мәлiметтер (нысаны, сомасы, көзi):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киiммен, аяқ киiммен</w:t>
      </w:r>
      <w:r>
        <w:br/>
      </w:r>
      <w:r>
        <w:rPr>
          <w:rFonts w:ascii="Times New Roman"/>
          <w:b w:val="false"/>
          <w:i w:val="false"/>
          <w:color w:val="000000"/>
          <w:sz w:val="28"/>
        </w:rPr>
        <w:t>
      қамтамасыз етiлуi ___________________________________________________</w:t>
      </w:r>
      <w:r>
        <w:br/>
      </w:r>
      <w:r>
        <w:rPr>
          <w:rFonts w:ascii="Times New Roman"/>
          <w:b w:val="false"/>
          <w:i w:val="false"/>
          <w:color w:val="000000"/>
          <w:sz w:val="28"/>
        </w:rPr>
        <w:t>
       10. Тұратын жерiнiң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актiмен таныстым: ____________________________________</w:t>
      </w:r>
      <w:r>
        <w:br/>
      </w:r>
      <w:r>
        <w:rPr>
          <w:rFonts w:ascii="Times New Roman"/>
          <w:b w:val="false"/>
          <w:i w:val="false"/>
          <w:color w:val="000000"/>
          <w:sz w:val="28"/>
        </w:rPr>
        <w:t>
       Өтiнiш берушiнiң Т.А.Ә. және қолы</w:t>
      </w:r>
      <w:r>
        <w:br/>
      </w:r>
      <w:r>
        <w:rPr>
          <w:rFonts w:ascii="Times New Roman"/>
          <w:b w:val="false"/>
          <w:i w:val="false"/>
          <w:color w:val="000000"/>
          <w:sz w:val="28"/>
        </w:rPr>
        <w:t>
       Тексеру жүргiзiлуден бас тартамын ______________________ өтiнiш</w:t>
      </w:r>
      <w:r>
        <w:br/>
      </w:r>
      <w:r>
        <w:rPr>
          <w:rFonts w:ascii="Times New Roman"/>
          <w:b w:val="false"/>
          <w:i w:val="false"/>
          <w:color w:val="000000"/>
          <w:sz w:val="28"/>
        </w:rPr>
        <w:t>
      берушiнiң (немесе отбасы мүшелерiнiң бiрiнiң) Т.А.Ә. және қолы,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Учаскелiк комиссияның N ______ қорытындысы 20 __ ж. ___ ______</w:t>
      </w:r>
    </w:p>
    <w:p>
      <w:pPr>
        <w:spacing w:after="0"/>
        <w:ind w:left="0"/>
        <w:jc w:val="left"/>
      </w:pPr>
      <w:r>
        <w:rPr>
          <w:rFonts w:ascii="Times New Roman"/>
          <w:b w:val="false"/>
          <w:i w:val="false"/>
          <w:color w:val="000000"/>
          <w:sz w:val="28"/>
        </w:rPr>
        <w:t>       Учаскелiк комиссия Әлеуметтiк көмек көрсету, оның мөлшерлерiн</w:t>
      </w:r>
      <w:r>
        <w:br/>
      </w:r>
      <w:r>
        <w:rPr>
          <w:rFonts w:ascii="Times New Roman"/>
          <w:b w:val="false"/>
          <w:i w:val="false"/>
          <w:color w:val="000000"/>
          <w:sz w:val="28"/>
        </w:rPr>
        <w:t>
      белгiлеу және мұқтаж азаматтардың жекелеген санаттарының тiзбесiн</w:t>
      </w:r>
      <w:r>
        <w:br/>
      </w:r>
      <w:r>
        <w:rPr>
          <w:rFonts w:ascii="Times New Roman"/>
          <w:b w:val="false"/>
          <w:i w:val="false"/>
          <w:color w:val="000000"/>
          <w:sz w:val="28"/>
        </w:rPr>
        <w:t>
      айқындау Қағидаларына сәйкес өмiрлiк қиын жағдайдың туындауына</w:t>
      </w:r>
      <w:r>
        <w:br/>
      </w:r>
      <w:r>
        <w:rPr>
          <w:rFonts w:ascii="Times New Roman"/>
          <w:b w:val="false"/>
          <w:i w:val="false"/>
          <w:color w:val="000000"/>
          <w:sz w:val="28"/>
        </w:rPr>
        <w:t>
      байланысты әлеуметтiк көмек алуға өтiнiш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тегi, аты, әкесiнiң аты)</w:t>
      </w:r>
      <w:r>
        <w:br/>
      </w:r>
      <w:r>
        <w:rPr>
          <w:rFonts w:ascii="Times New Roman"/>
          <w:b w:val="false"/>
          <w:i w:val="false"/>
          <w:color w:val="000000"/>
          <w:sz w:val="28"/>
        </w:rPr>
        <w:t>
      өтiнiшiн және оған қоса берiлген құжаттарды қарап, ұсынылған құжаттар</w:t>
      </w:r>
      <w:r>
        <w:br/>
      </w:r>
      <w:r>
        <w:rPr>
          <w:rFonts w:ascii="Times New Roman"/>
          <w:b w:val="false"/>
          <w:i w:val="false"/>
          <w:color w:val="000000"/>
          <w:sz w:val="28"/>
        </w:rPr>
        <w:t>
      және өтiнiш берушiнiң (отбасының) материалдық жағдайын тексеру</w:t>
      </w:r>
      <w:r>
        <w:br/>
      </w:r>
      <w:r>
        <w:rPr>
          <w:rFonts w:ascii="Times New Roman"/>
          <w:b w:val="false"/>
          <w:i w:val="false"/>
          <w:color w:val="000000"/>
          <w:sz w:val="28"/>
        </w:rPr>
        <w:t>
      нәтижелерiнiң негiзiнде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(қажеттiлiгi, қажеттiлiктiң жоқтығы)</w:t>
      </w:r>
      <w:r>
        <w:br/>
      </w:r>
      <w:r>
        <w:rPr>
          <w:rFonts w:ascii="Times New Roman"/>
          <w:b w:val="false"/>
          <w:i w:val="false"/>
          <w:color w:val="000000"/>
          <w:sz w:val="28"/>
        </w:rPr>
        <w:t>
      адамға (отбасыға) өмiрлiк қиын жағдайдың туындауына байланысты</w:t>
      </w:r>
      <w:r>
        <w:br/>
      </w:r>
      <w:r>
        <w:rPr>
          <w:rFonts w:ascii="Times New Roman"/>
          <w:b w:val="false"/>
          <w:i w:val="false"/>
          <w:color w:val="000000"/>
          <w:sz w:val="28"/>
        </w:rPr>
        <w:t>
      әлеуметтiк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мүшелерi: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берiлген құжаттармен ___ данада</w:t>
      </w:r>
      <w:r>
        <w:br/>
      </w:r>
      <w:r>
        <w:rPr>
          <w:rFonts w:ascii="Times New Roman"/>
          <w:b w:val="false"/>
          <w:i w:val="false"/>
          <w:color w:val="000000"/>
          <w:sz w:val="28"/>
        </w:rPr>
        <w:t>
      20 __ ж. "___" ___________ қабылданды</w:t>
      </w:r>
      <w:r>
        <w:br/>
      </w:r>
      <w:r>
        <w:rPr>
          <w:rFonts w:ascii="Times New Roman"/>
          <w:b w:val="false"/>
          <w:i w:val="false"/>
          <w:color w:val="000000"/>
          <w:sz w:val="28"/>
        </w:rPr>
        <w:t>
      Құжаттарды қабылдаған кент, ауыл, ауылдық округ әкiмiнiң немесе</w:t>
      </w:r>
      <w:r>
        <w:br/>
      </w:r>
      <w:r>
        <w:rPr>
          <w:rFonts w:ascii="Times New Roman"/>
          <w:b w:val="false"/>
          <w:i w:val="false"/>
          <w:color w:val="000000"/>
          <w:sz w:val="28"/>
        </w:rPr>
        <w:t>
      уәкiлеттi орган қызметкерiнiң Т.А.Ә., лауазымы, қолы 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