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26c1a" w14:textId="9626c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тағайындау" мемлекеттік қызмет көрсету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Ұлытау ауданы әкімдігінің 2013 жылғы 9 қаңтардағы N 01/03 қаулысы. Қарағанды облысының Әділет департаментінде 2013 жылғы 20 ақпанда N 2173 болып тіркелді. Күші жойылды - Қарағанды облысы Ұлытау ауданы әкімдігінің 2013 жылғы 20 маусымдағы N 16/05 қаулысымен</w:t>
      </w:r>
    </w:p>
    <w:p>
      <w:pPr>
        <w:spacing w:after="0"/>
        <w:ind w:left="0"/>
        <w:jc w:val="both"/>
      </w:pPr>
      <w:r>
        <w:rPr>
          <w:rFonts w:ascii="Times New Roman"/>
          <w:b w:val="false"/>
          <w:i w:val="false"/>
          <w:color w:val="ff0000"/>
          <w:sz w:val="28"/>
        </w:rPr>
        <w:t>      Ескерту. Күші жойылды - Қарағанды облысы Ұлытау ауданы әкімдігінің 20.06.2013 N 16/05 қаулысымен.</w:t>
      </w:r>
    </w:p>
    <w:bookmarkStart w:name="z1" w:id="0"/>
    <w:p>
      <w:pPr>
        <w:spacing w:after="0"/>
        <w:ind w:left="0"/>
        <w:jc w:val="both"/>
      </w:pPr>
      <w:r>
        <w:rPr>
          <w:rFonts w:ascii="Times New Roman"/>
          <w:b w:val="false"/>
          <w:i w:val="false"/>
          <w:color w:val="000000"/>
          <w:sz w:val="28"/>
        </w:rPr>
        <w:t>
      Қазақстан Республикасының 2000 жылғы 27 қарашадағы "Әкімшілік рәсімдер туралы" Заңының </w:t>
      </w:r>
      <w:r>
        <w:rPr>
          <w:rFonts w:ascii="Times New Roman"/>
          <w:b w:val="false"/>
          <w:i w:val="false"/>
          <w:color w:val="000000"/>
          <w:sz w:val="28"/>
        </w:rPr>
        <w:t>9-1 бабына</w:t>
      </w:r>
      <w:r>
        <w:rPr>
          <w:rFonts w:ascii="Times New Roman"/>
          <w:b w:val="false"/>
          <w:i w:val="false"/>
          <w:color w:val="000000"/>
          <w:sz w:val="28"/>
        </w:rPr>
        <w:t>, Қазақстан Республикасы Үкіметінің 2010 жылғы 20 шілдедегі N 745 "Жеке және заңды тұлғаларға көрсетілетін мемлекеттік қызметтердің тізілімін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мемлекеттік қызметтерді көрсетуді сапалы ұсыну мақсатында, Ұлытау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берілген "Тұрғын үй көмегін тағайындау"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Берік Базылұлы Ақышбековке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 күнінен бастап қолданысқа енгізіледі.</w:t>
      </w:r>
    </w:p>
    <w:bookmarkEnd w:id="0"/>
    <w:p>
      <w:pPr>
        <w:spacing w:after="0"/>
        <w:ind w:left="0"/>
        <w:jc w:val="both"/>
      </w:pPr>
      <w:r>
        <w:rPr>
          <w:rFonts w:ascii="Times New Roman"/>
          <w:b w:val="false"/>
          <w:i/>
          <w:color w:val="000000"/>
          <w:sz w:val="28"/>
        </w:rPr>
        <w:t>      Аудан әкімі                                А. Омаров</w:t>
      </w:r>
    </w:p>
    <w:bookmarkStart w:name="z5" w:id="1"/>
    <w:p>
      <w:pPr>
        <w:spacing w:after="0"/>
        <w:ind w:left="0"/>
        <w:jc w:val="both"/>
      </w:pPr>
      <w:r>
        <w:rPr>
          <w:rFonts w:ascii="Times New Roman"/>
          <w:b w:val="false"/>
          <w:i w:val="false"/>
          <w:color w:val="000000"/>
          <w:sz w:val="28"/>
        </w:rPr>
        <w:t>
Ұлытау ауданы әкімдігінің</w:t>
      </w:r>
      <w:r>
        <w:br/>
      </w:r>
      <w:r>
        <w:rPr>
          <w:rFonts w:ascii="Times New Roman"/>
          <w:b w:val="false"/>
          <w:i w:val="false"/>
          <w:color w:val="000000"/>
          <w:sz w:val="28"/>
        </w:rPr>
        <w:t>
2013 жылғы 9 қаңтардағы</w:t>
      </w:r>
      <w:r>
        <w:br/>
      </w:r>
      <w:r>
        <w:rPr>
          <w:rFonts w:ascii="Times New Roman"/>
          <w:b w:val="false"/>
          <w:i w:val="false"/>
          <w:color w:val="000000"/>
          <w:sz w:val="28"/>
        </w:rPr>
        <w:t>
N 01/03 қаулысымен</w:t>
      </w:r>
      <w:r>
        <w:br/>
      </w:r>
      <w:r>
        <w:rPr>
          <w:rFonts w:ascii="Times New Roman"/>
          <w:b w:val="false"/>
          <w:i w:val="false"/>
          <w:color w:val="000000"/>
          <w:sz w:val="28"/>
        </w:rPr>
        <w:t>
бекітілген</w:t>
      </w:r>
    </w:p>
    <w:bookmarkEnd w:id="1"/>
    <w:bookmarkStart w:name="z6" w:id="2"/>
    <w:p>
      <w:pPr>
        <w:spacing w:after="0"/>
        <w:ind w:left="0"/>
        <w:jc w:val="left"/>
      </w:pPr>
      <w:r>
        <w:rPr>
          <w:rFonts w:ascii="Times New Roman"/>
          <w:b/>
          <w:i w:val="false"/>
          <w:color w:val="000000"/>
        </w:rPr>
        <w:t xml:space="preserve"> 
"Тұрғын үй көмегін тағайындау"</w:t>
      </w:r>
      <w:r>
        <w:br/>
      </w:r>
      <w:r>
        <w:rPr>
          <w:rFonts w:ascii="Times New Roman"/>
          <w:b/>
          <w:i w:val="false"/>
          <w:color w:val="000000"/>
        </w:rPr>
        <w:t>
мемлекеттік қызмет көрсету регламенті</w:t>
      </w:r>
    </w:p>
    <w:bookmarkEnd w:id="2"/>
    <w:bookmarkStart w:name="z7" w:id="3"/>
    <w:p>
      <w:pPr>
        <w:spacing w:after="0"/>
        <w:ind w:left="0"/>
        <w:jc w:val="left"/>
      </w:pPr>
      <w:r>
        <w:rPr>
          <w:rFonts w:ascii="Times New Roman"/>
          <w:b/>
          <w:i w:val="false"/>
          <w:color w:val="000000"/>
        </w:rPr>
        <w:t xml:space="preserve"> 
1. Негізгі ұғымдар</w:t>
      </w:r>
    </w:p>
    <w:bookmarkEnd w:id="3"/>
    <w:bookmarkStart w:name="z8" w:id="4"/>
    <w:p>
      <w:pPr>
        <w:spacing w:after="0"/>
        <w:ind w:left="0"/>
        <w:jc w:val="both"/>
      </w:pPr>
      <w:r>
        <w:rPr>
          <w:rFonts w:ascii="Times New Roman"/>
          <w:b w:val="false"/>
          <w:i w:val="false"/>
          <w:color w:val="000000"/>
          <w:sz w:val="28"/>
        </w:rPr>
        <w:t>
      1. Осы "Тұрғын үй көмегін тағайындау" мемлекеттік қызмет көрсету регламентінде (бұдан әрі - Регламент) келесі негізгі ұғымдар пайдаланылады:</w:t>
      </w:r>
      <w:r>
        <w:br/>
      </w:r>
      <w:r>
        <w:rPr>
          <w:rFonts w:ascii="Times New Roman"/>
          <w:b w:val="false"/>
          <w:i w:val="false"/>
          <w:color w:val="000000"/>
          <w:sz w:val="28"/>
        </w:rPr>
        <w:t>
      1) құрылымдық-функционалдық бірліктер (бұдан әрі - ҚФБ) – бұл уәкілетті органдардың жауапты тұлғалары, мемлекеттік органдардың құрылымдық бөлімшелері, мемлекеттік органдар, ақпараттық жүйелер немесе олардың кіші жүйелері;</w:t>
      </w:r>
      <w:r>
        <w:br/>
      </w:r>
      <w:r>
        <w:rPr>
          <w:rFonts w:ascii="Times New Roman"/>
          <w:b w:val="false"/>
          <w:i w:val="false"/>
          <w:color w:val="000000"/>
          <w:sz w:val="28"/>
        </w:rPr>
        <w:t>
      2) мемлекеттiк қызмет жеке тұлғаларға: тұрғын үй көмегiн алуға құқығы бар, аталған жерде тұрақты тұратын аз қамтамасыз етiлген отбасыларға (азаматтарға) (бұдан әрi – мемлекеттiк қызмет алушы) көрсетiледi;</w:t>
      </w:r>
      <w:r>
        <w:br/>
      </w:r>
      <w:r>
        <w:rPr>
          <w:rFonts w:ascii="Times New Roman"/>
          <w:b w:val="false"/>
          <w:i w:val="false"/>
          <w:color w:val="000000"/>
          <w:sz w:val="28"/>
        </w:rPr>
        <w:t>
      3) тұрғын үй көмегін тағайындау және төлеу жөніндегі уәкілетті орган – "Ұлытау ауданының жұмыспен қамту және әлеуметтік бағдарламалар бөлімі" мемлекеттік мекемесі (бұдан әрі - уәкілетті орган);</w:t>
      </w:r>
      <w:r>
        <w:br/>
      </w:r>
      <w:r>
        <w:rPr>
          <w:rFonts w:ascii="Times New Roman"/>
          <w:b w:val="false"/>
          <w:i w:val="false"/>
          <w:color w:val="000000"/>
          <w:sz w:val="28"/>
        </w:rPr>
        <w:t>
      4) тұрғын үй көмегі – Ұлытау ауданында тұрақты тұратын аз қамтылған отбасыларға (азаматтарға) тұрғын үйді (тұрғын ғимаратты) ұстауға, коммуналдық қызметтерді тұтынуға және телекоммуникация желісіне қосылған телефон үшін абоненттік төлемақының ұлғаюы бөлігінде байланыс қызметтеріне, жергілікті атқарушы орган жеке тұрғын үй қорынан жалға алу төлемақысы шығындарының сомаларын төлеу,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 бойынша жартылай орнын толтыру үшін, егер көрсетілген шығындардың сомасы нормалар шегінде, осы мақсаттарға жұмсалатын шығындардың отбасы бюджетіндегі мүмкіндік шегі деңгейінен асатын жағдайда мемлекеттен ұсынылатын жәрдемақы;</w:t>
      </w:r>
      <w:r>
        <w:br/>
      </w:r>
      <w:r>
        <w:rPr>
          <w:rFonts w:ascii="Times New Roman"/>
          <w:b w:val="false"/>
          <w:i w:val="false"/>
          <w:color w:val="000000"/>
          <w:sz w:val="28"/>
        </w:rPr>
        <w:t>
      5) халыққа қызмет көрсету орталығы –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кәсіпорыны Қарағанды облысы бойынша филиалының Ұлытау ауданындағы бөлімі" (бұдан әрі - орталық).</w:t>
      </w:r>
    </w:p>
    <w:bookmarkEnd w:id="4"/>
    <w:bookmarkStart w:name="z9" w:id="5"/>
    <w:p>
      <w:pPr>
        <w:spacing w:after="0"/>
        <w:ind w:left="0"/>
        <w:jc w:val="left"/>
      </w:pPr>
      <w:r>
        <w:rPr>
          <w:rFonts w:ascii="Times New Roman"/>
          <w:b/>
          <w:i w:val="false"/>
          <w:color w:val="000000"/>
        </w:rPr>
        <w:t xml:space="preserve"> 
2. Жалпы ережелер</w:t>
      </w:r>
    </w:p>
    <w:bookmarkEnd w:id="5"/>
    <w:bookmarkStart w:name="z10" w:id="6"/>
    <w:p>
      <w:pPr>
        <w:spacing w:after="0"/>
        <w:ind w:left="0"/>
        <w:jc w:val="both"/>
      </w:pPr>
      <w:r>
        <w:rPr>
          <w:rFonts w:ascii="Times New Roman"/>
          <w:b w:val="false"/>
          <w:i w:val="false"/>
          <w:color w:val="000000"/>
          <w:sz w:val="28"/>
        </w:rPr>
        <w:t>
      2. "Тұрғын үй көмегін тағайындау" мемлекеттік қызмет көрсету – тұрғын үйді (тұрғын ғимаратты) ұстауға, коммуналдық қызметтерді тұтынуға және телекоммуникация желісіне қосылған телефон үшін абоненттік төлемақының ұлғаюы бөлігінде байланыс қызметтеріне, жергілікті атқарушы орган жеке тұрғын үй қорынан жалға алу төлемақысы шығындарының сомаларын төлеу,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 бойынша жартылай орнын толтыру үшін, белгіленген әлеуметтік нормалар шегінде аз қамтылған отбасыларға (азаматтарға) ақшалай нысанда көмек көрсету мақсатында уәкілетті органмен жүзеге асырылатын әкімшілік рәсім.</w:t>
      </w:r>
      <w:r>
        <w:br/>
      </w:r>
      <w:r>
        <w:rPr>
          <w:rFonts w:ascii="Times New Roman"/>
          <w:b w:val="false"/>
          <w:i w:val="false"/>
          <w:color w:val="000000"/>
          <w:sz w:val="28"/>
        </w:rPr>
        <w:t>
</w:t>
      </w:r>
      <w:r>
        <w:rPr>
          <w:rFonts w:ascii="Times New Roman"/>
          <w:b w:val="false"/>
          <w:i w:val="false"/>
          <w:color w:val="000000"/>
          <w:sz w:val="28"/>
        </w:rPr>
        <w:t>
      3. Мемлекеттік қызмет көрсетуді уәкілетті орган және халыққа қызмет көрсету орталығы ұсынады (баламалы негізде).</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Осы мемлекеттік қызмет Қазақстан Республикасының 1997 жылғы 16 сәуiрдегi "Тұрғын үй қатынастары туралы" Заңының 97-бабы </w:t>
      </w:r>
      <w:r>
        <w:rPr>
          <w:rFonts w:ascii="Times New Roman"/>
          <w:b w:val="false"/>
          <w:i w:val="false"/>
          <w:color w:val="000000"/>
          <w:sz w:val="28"/>
        </w:rPr>
        <w:t>2-тармағының</w:t>
      </w:r>
      <w:r>
        <w:rPr>
          <w:rFonts w:ascii="Times New Roman"/>
          <w:b w:val="false"/>
          <w:i w:val="false"/>
          <w:color w:val="000000"/>
          <w:sz w:val="28"/>
        </w:rPr>
        <w:t>, Қазақстан Республикасы Үкіметінің 2009 жылғы 30 желтоқсандағы N 2314 қаулысымен бекітілген "Тұрғын үй көмегін көрсету ережесінің" </w:t>
      </w:r>
      <w:r>
        <w:rPr>
          <w:rFonts w:ascii="Times New Roman"/>
          <w:b w:val="false"/>
          <w:i w:val="false"/>
          <w:color w:val="000000"/>
          <w:sz w:val="28"/>
        </w:rPr>
        <w:t>2-тарауының</w:t>
      </w:r>
      <w:r>
        <w:rPr>
          <w:rFonts w:ascii="Times New Roman"/>
          <w:b w:val="false"/>
          <w:i w:val="false"/>
          <w:color w:val="000000"/>
          <w:sz w:val="28"/>
        </w:rPr>
        <w:t>, Қазақстан Республикасы Үкіметінің 2010 жылғы 20 шілдедегі "Жеке және заңды тұлғаларға көрсетілетін мемлекеттік қызметтердің тізілімін бекіту туралы" N 745 </w:t>
      </w:r>
      <w:r>
        <w:rPr>
          <w:rFonts w:ascii="Times New Roman"/>
          <w:b w:val="false"/>
          <w:i w:val="false"/>
          <w:color w:val="000000"/>
          <w:sz w:val="28"/>
        </w:rPr>
        <w:t>қаулысының</w:t>
      </w:r>
      <w:r>
        <w:rPr>
          <w:rFonts w:ascii="Times New Roman"/>
          <w:b w:val="false"/>
          <w:i w:val="false"/>
          <w:color w:val="000000"/>
          <w:sz w:val="28"/>
        </w:rPr>
        <w:t>, Қазақстан Республикасы Үкіметінің 2011 жылғы 7 сәуірдегі "Жергілікті атқарушы органдар көрсететін әлеуметтік қорғау саласындағы мемлекеттік қызметтердің стандарттарын бекіту туралы" N 394 </w:t>
      </w:r>
      <w:r>
        <w:rPr>
          <w:rFonts w:ascii="Times New Roman"/>
          <w:b w:val="false"/>
          <w:i w:val="false"/>
          <w:color w:val="000000"/>
          <w:sz w:val="28"/>
        </w:rPr>
        <w:t>қаулысының</w:t>
      </w:r>
      <w:r>
        <w:rPr>
          <w:rFonts w:ascii="Times New Roman"/>
          <w:b w:val="false"/>
          <w:i w:val="false"/>
          <w:color w:val="000000"/>
          <w:sz w:val="28"/>
        </w:rPr>
        <w:t xml:space="preserve"> және жергілікті өкілетті органның (мәслихаттың) шешімдерінің негізінде көрсетіледі.</w:t>
      </w:r>
      <w:r>
        <w:br/>
      </w:r>
      <w:r>
        <w:rPr>
          <w:rFonts w:ascii="Times New Roman"/>
          <w:b w:val="false"/>
          <w:i w:val="false"/>
          <w:color w:val="000000"/>
          <w:sz w:val="28"/>
        </w:rPr>
        <w:t>
</w:t>
      </w:r>
      <w:r>
        <w:rPr>
          <w:rFonts w:ascii="Times New Roman"/>
          <w:b w:val="false"/>
          <w:i w:val="false"/>
          <w:color w:val="000000"/>
          <w:sz w:val="28"/>
        </w:rPr>
        <w:t>
      6. Уәкiлеттi органда және орталықта көрсетiлетiн мемлекеттiк қызметтiң нәтижесi тұрғын үй көмегiн тағайындау туралы қағаз жеткiзгiштегi хабарлама (бұдан әрі - хабарлама) не мемлекеттiк қызмет көрсетуден бас тарту туралы қағаз жеткiзгiштегi дәлелдi жауап болып табылады.</w:t>
      </w:r>
    </w:p>
    <w:bookmarkEnd w:id="6"/>
    <w:bookmarkStart w:name="z15" w:id="7"/>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7"/>
    <w:bookmarkStart w:name="z16" w:id="8"/>
    <w:p>
      <w:pPr>
        <w:spacing w:after="0"/>
        <w:ind w:left="0"/>
        <w:jc w:val="both"/>
      </w:pPr>
      <w:r>
        <w:rPr>
          <w:rFonts w:ascii="Times New Roman"/>
          <w:b w:val="false"/>
          <w:i w:val="false"/>
          <w:color w:val="000000"/>
          <w:sz w:val="28"/>
        </w:rPr>
        <w:t>
      7. Мемлекеттік қызметті көрсетеді:</w:t>
      </w:r>
      <w:r>
        <w:br/>
      </w:r>
      <w:r>
        <w:rPr>
          <w:rFonts w:ascii="Times New Roman"/>
          <w:b w:val="false"/>
          <w:i w:val="false"/>
          <w:color w:val="000000"/>
          <w:sz w:val="28"/>
        </w:rPr>
        <w:t>
      уәкілетті орган, мекенжайы: 101500, Қарағанды облысы, Ұлытау ауданы, Ұлытау селосы, Абай көшесі 23, "Ұлытау ауданының жұмыспен қамту және әлеуметтік бағдарламалар бөлімі" мемлекеттік мекемесі, телефон: 8 (71035) 21212, факс: 8 (71035) 21207; электрондық пошта мекенжайы: ulytau_sobes@mail.ru.</w:t>
      </w:r>
      <w:r>
        <w:br/>
      </w:r>
      <w:r>
        <w:rPr>
          <w:rFonts w:ascii="Times New Roman"/>
          <w:b w:val="false"/>
          <w:i w:val="false"/>
          <w:color w:val="000000"/>
          <w:sz w:val="28"/>
        </w:rPr>
        <w:t>
      Жұмыс кестесі: демалыс (сенбі, жексенбі) және мереке күндерінен басқа, сағат 13.00-ден 14.00-ге дейінгі түскі үзіліспен, күн сайын сағат 9.00-ден 18.00-ге дейін.</w:t>
      </w:r>
      <w:r>
        <w:br/>
      </w:r>
      <w:r>
        <w:rPr>
          <w:rFonts w:ascii="Times New Roman"/>
          <w:b w:val="false"/>
          <w:i w:val="false"/>
          <w:color w:val="000000"/>
          <w:sz w:val="28"/>
        </w:rPr>
        <w:t>
      Қабылдау алдын ала жазылусыз және жедел қызмет көрсетусiз кезек тәртiбiнде жүзеге асырылады.</w:t>
      </w:r>
      <w:r>
        <w:br/>
      </w:r>
      <w:r>
        <w:rPr>
          <w:rFonts w:ascii="Times New Roman"/>
          <w:b w:val="false"/>
          <w:i w:val="false"/>
          <w:color w:val="000000"/>
          <w:sz w:val="28"/>
        </w:rPr>
        <w:t>
      Орталық, мекенжайы: 101500, Қарағанды облысы, Ұлытау ауданы, Ұлытау селосы, Амангелді көшесі 29 а,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жүргізу құқығындағы республикалық мемлекеттік кәсіпорыны Қарағанды облысы бойынша филиалының Ұлытау ауданындағы бөлімі", телефон: 8 (71035) 21624, факс: 8 (71035) 21306, электрондық поштаның мекенжайы: renat_ulytau@mail.ru.</w:t>
      </w:r>
      <w:r>
        <w:br/>
      </w:r>
      <w:r>
        <w:rPr>
          <w:rFonts w:ascii="Times New Roman"/>
          <w:b w:val="false"/>
          <w:i w:val="false"/>
          <w:color w:val="000000"/>
          <w:sz w:val="28"/>
        </w:rPr>
        <w:t>
      Жұмыс кестесі: демалыс және мереке күндерiнен басқа, күн сайын, дүйсенбiден сенбiге дейiн, орталықтардың белгiленген жұмыс кестесiне сәйкес түскi үзiлiссiз сағат 9.00-ден 20.00-ге дейiн.</w:t>
      </w:r>
      <w:r>
        <w:br/>
      </w:r>
      <w:r>
        <w:rPr>
          <w:rFonts w:ascii="Times New Roman"/>
          <w:b w:val="false"/>
          <w:i w:val="false"/>
          <w:color w:val="000000"/>
          <w:sz w:val="28"/>
        </w:rPr>
        <w:t>
      Орталықта қабылдау тездетiп қызмет көрсетусiз, "электрондық" кезек тәртiбiмен жүзеге асырылады.</w:t>
      </w:r>
      <w:r>
        <w:br/>
      </w:r>
      <w:r>
        <w:rPr>
          <w:rFonts w:ascii="Times New Roman"/>
          <w:b w:val="false"/>
          <w:i w:val="false"/>
          <w:color w:val="000000"/>
          <w:sz w:val="28"/>
        </w:rPr>
        <w:t>
</w:t>
      </w:r>
      <w:r>
        <w:rPr>
          <w:rFonts w:ascii="Times New Roman"/>
          <w:b w:val="false"/>
          <w:i w:val="false"/>
          <w:color w:val="000000"/>
          <w:sz w:val="28"/>
        </w:rPr>
        <w:t>
      8. Мемлекеттік қызмет көрсету тәртібі жөніндегі толық ақпарат "Ұлытау ауданының жұмыспен қамту және әлеуметтік бағдарламалар бөлімі" мемлекеттік мекемесінің http://www.ulytau_akimat.kz интернет-ресурсында, уәкілетті органның, орталықтың стенділерінде, ресми ақпарат көздерінде орналастырылады.</w:t>
      </w:r>
      <w:r>
        <w:br/>
      </w:r>
      <w:r>
        <w:rPr>
          <w:rFonts w:ascii="Times New Roman"/>
          <w:b w:val="false"/>
          <w:i w:val="false"/>
          <w:color w:val="000000"/>
          <w:sz w:val="28"/>
        </w:rPr>
        <w:t>
</w:t>
      </w:r>
      <w:r>
        <w:rPr>
          <w:rFonts w:ascii="Times New Roman"/>
          <w:b w:val="false"/>
          <w:i w:val="false"/>
          <w:color w:val="000000"/>
          <w:sz w:val="28"/>
        </w:rPr>
        <w:t>
      9. Мемлекеттік қызмет көрсету мерзімдері:</w:t>
      </w:r>
      <w:r>
        <w:br/>
      </w:r>
      <w:r>
        <w:rPr>
          <w:rFonts w:ascii="Times New Roman"/>
          <w:b w:val="false"/>
          <w:i w:val="false"/>
          <w:color w:val="000000"/>
          <w:sz w:val="28"/>
        </w:rPr>
        <w:t>
      1) мемлекеттік қызметті көрсету мерзімдері мемлекеттік қызмет алушының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анықталған қажетті құжаттарды тапсырған сәттен бастап:</w:t>
      </w:r>
      <w:r>
        <w:br/>
      </w:r>
      <w:r>
        <w:rPr>
          <w:rFonts w:ascii="Times New Roman"/>
          <w:b w:val="false"/>
          <w:i w:val="false"/>
          <w:color w:val="000000"/>
          <w:sz w:val="28"/>
        </w:rPr>
        <w:t>
      уәкiлеттi органда – күнтiзбелiк он күн iшiнде;</w:t>
      </w:r>
      <w:r>
        <w:br/>
      </w:r>
      <w:r>
        <w:rPr>
          <w:rFonts w:ascii="Times New Roman"/>
          <w:b w:val="false"/>
          <w:i w:val="false"/>
          <w:color w:val="000000"/>
          <w:sz w:val="28"/>
        </w:rPr>
        <w:t>
      орталықта – күнтiзбелiк он күн iшiнде көрсетiледi (мемлекеттiк қызметке құжат (нәтиже) қабылдау және беру күнi мемлекеттiк қызмет көрсету мерзiмiне кiрмейдi);</w:t>
      </w:r>
      <w:r>
        <w:br/>
      </w:r>
      <w:r>
        <w:rPr>
          <w:rFonts w:ascii="Times New Roman"/>
          <w:b w:val="false"/>
          <w:i w:val="false"/>
          <w:color w:val="000000"/>
          <w:sz w:val="28"/>
        </w:rPr>
        <w:t>
      2) қажеттi құжаттарды тапсырған кезде кезекте күтудiң рұқсат берiлген ең көп уақыты – 20 минуттан аспайды;</w:t>
      </w:r>
      <w:r>
        <w:br/>
      </w:r>
      <w:r>
        <w:rPr>
          <w:rFonts w:ascii="Times New Roman"/>
          <w:b w:val="false"/>
          <w:i w:val="false"/>
          <w:color w:val="000000"/>
          <w:sz w:val="28"/>
        </w:rPr>
        <w:t>
      3) мемлекеттiк қызметтi алушы өтiнiш берген күнi сол жерде көрсетiлетiн мемлекеттiк қызметтi алушыға қызмет көрсетудiң рұқсат берiлген ең көп уақыты – 20 минуттан аспайды;</w:t>
      </w:r>
      <w:r>
        <w:br/>
      </w:r>
      <w:r>
        <w:rPr>
          <w:rFonts w:ascii="Times New Roman"/>
          <w:b w:val="false"/>
          <w:i w:val="false"/>
          <w:color w:val="000000"/>
          <w:sz w:val="28"/>
        </w:rPr>
        <w:t>
      4) қажеттi құжаттарды алған кезде кезекте күтудiң рұқсат берiлген ең көп уақыты – 20 минуттан аспайды.</w:t>
      </w:r>
      <w:r>
        <w:br/>
      </w:r>
      <w:r>
        <w:rPr>
          <w:rFonts w:ascii="Times New Roman"/>
          <w:b w:val="false"/>
          <w:i w:val="false"/>
          <w:color w:val="000000"/>
          <w:sz w:val="28"/>
        </w:rPr>
        <w:t>
</w:t>
      </w:r>
      <w:r>
        <w:rPr>
          <w:rFonts w:ascii="Times New Roman"/>
          <w:b w:val="false"/>
          <w:i w:val="false"/>
          <w:color w:val="000000"/>
          <w:sz w:val="28"/>
        </w:rPr>
        <w:t>
      10. Орталықтың қызметкерi құжаттарын қабылдаудан бас тартқан кезде жетпей тұрған құжаттарды көрсете отырып, мемлекеттік қызмет алушыға қолхат бередi.</w:t>
      </w:r>
      <w:r>
        <w:br/>
      </w:r>
      <w:r>
        <w:rPr>
          <w:rFonts w:ascii="Times New Roman"/>
          <w:b w:val="false"/>
          <w:i w:val="false"/>
          <w:color w:val="000000"/>
          <w:sz w:val="28"/>
        </w:rPr>
        <w:t>
      Уәкiлеттi орган орталықтан түскен, осы Регламенттің </w:t>
      </w:r>
      <w:r>
        <w:rPr>
          <w:rFonts w:ascii="Times New Roman"/>
          <w:b w:val="false"/>
          <w:i w:val="false"/>
          <w:color w:val="000000"/>
          <w:sz w:val="28"/>
        </w:rPr>
        <w:t>13-тармағында</w:t>
      </w:r>
      <w:r>
        <w:rPr>
          <w:rFonts w:ascii="Times New Roman"/>
          <w:b w:val="false"/>
          <w:i w:val="false"/>
          <w:color w:val="000000"/>
          <w:sz w:val="28"/>
        </w:rPr>
        <w:t xml:space="preserve"> көрсетiлген құжаттарды ресiмдеуде қателер анықталған жағдайда құжаттардың пакетiн алғаннан кейiн 3 (үш) жұмыс күнi iшiнде (құжаттарды қабылдаған және берген күндер мемлекеттiк қызмет көрсету мерзiмiне кiрмейдi) оларды қайтарудың себебiн жазбаша негiздей отырып, орталыққа қайтарады.</w:t>
      </w:r>
      <w:r>
        <w:br/>
      </w:r>
      <w:r>
        <w:rPr>
          <w:rFonts w:ascii="Times New Roman"/>
          <w:b w:val="false"/>
          <w:i w:val="false"/>
          <w:color w:val="000000"/>
          <w:sz w:val="28"/>
        </w:rPr>
        <w:t>
      Құжаттар пакетiн алғаннан кейiн орталық 1 (бiр) жұмыс күнi iшiнде мемлекеттiк қызмет алушыны хабардар етедi және уәкiлеттi органның қайтару себебi туралы жазбаша негiздемесiн ұсынады.</w:t>
      </w:r>
      <w:r>
        <w:br/>
      </w:r>
      <w:r>
        <w:rPr>
          <w:rFonts w:ascii="Times New Roman"/>
          <w:b w:val="false"/>
          <w:i w:val="false"/>
          <w:color w:val="000000"/>
          <w:sz w:val="28"/>
        </w:rPr>
        <w:t>
      Уәкiлеттi органның лауазымды тұлғасы немесе орталықтың қызметкерi бас тартқан жағдайда мемлекеттiк қызмет алушыға 1 (бiр) жұмыс күнi iшiнде хабардар етедi және уәкiлеттi органның бас тартуы туралы жазбаша негiздеме бередi.</w:t>
      </w:r>
      <w:r>
        <w:br/>
      </w:r>
      <w:r>
        <w:rPr>
          <w:rFonts w:ascii="Times New Roman"/>
          <w:b w:val="false"/>
          <w:i w:val="false"/>
          <w:color w:val="000000"/>
          <w:sz w:val="28"/>
        </w:rPr>
        <w:t>
      Мемлекеттік қызмет көрсетуді тоқтата тұрудың негіздемелері жергілікті өкілетті органның (мәслихаттың) шешімдерімен айқындалады.</w:t>
      </w:r>
      <w:r>
        <w:br/>
      </w:r>
      <w:r>
        <w:rPr>
          <w:rFonts w:ascii="Times New Roman"/>
          <w:b w:val="false"/>
          <w:i w:val="false"/>
          <w:color w:val="000000"/>
          <w:sz w:val="28"/>
        </w:rPr>
        <w:t>
</w:t>
      </w:r>
      <w:r>
        <w:rPr>
          <w:rFonts w:ascii="Times New Roman"/>
          <w:b w:val="false"/>
          <w:i w:val="false"/>
          <w:color w:val="000000"/>
          <w:sz w:val="28"/>
        </w:rPr>
        <w:t>
      11. Мемлекеттік қызмет алушы мемлекеттік қызметті алу үшін өтініш түскен сәттен бастап мемлекеттік қызмет нәтижелерін беру сәтіне дейінгі мемлекеттік қызмет көрсету кезеңдері:</w:t>
      </w:r>
      <w:r>
        <w:br/>
      </w:r>
      <w:r>
        <w:rPr>
          <w:rFonts w:ascii="Times New Roman"/>
          <w:b w:val="false"/>
          <w:i w:val="false"/>
          <w:color w:val="000000"/>
          <w:sz w:val="28"/>
        </w:rPr>
        <w:t>
      1) мемлекеттік қызмет алушы уәкілетті органға немесе орталыққа өтініш береді;</w:t>
      </w:r>
      <w:r>
        <w:br/>
      </w:r>
      <w:r>
        <w:rPr>
          <w:rFonts w:ascii="Times New Roman"/>
          <w:b w:val="false"/>
          <w:i w:val="false"/>
          <w:color w:val="000000"/>
          <w:sz w:val="28"/>
        </w:rPr>
        <w:t>
      2) орталық өтініш тіркеуді жүргізеді және уәкілетті органға береді;</w:t>
      </w:r>
      <w:r>
        <w:br/>
      </w:r>
      <w:r>
        <w:rPr>
          <w:rFonts w:ascii="Times New Roman"/>
          <w:b w:val="false"/>
          <w:i w:val="false"/>
          <w:color w:val="000000"/>
          <w:sz w:val="28"/>
        </w:rPr>
        <w:t>
      3) уәкілетті орган құжаттарды тіркейді, тұрғын үй көмегін тағайындау (тағайындаудан бас тарту) туралы шешімді қарайды және қабылдайды, тағайындау туралы хабарламаны не бас тарту туралы дәлелді жауапты ресімдейді.</w:t>
      </w:r>
    </w:p>
    <w:bookmarkEnd w:id="8"/>
    <w:bookmarkStart w:name="z21" w:id="9"/>
    <w:p>
      <w:pPr>
        <w:spacing w:after="0"/>
        <w:ind w:left="0"/>
        <w:jc w:val="left"/>
      </w:pPr>
      <w:r>
        <w:rPr>
          <w:rFonts w:ascii="Times New Roman"/>
          <w:b/>
          <w:i w:val="false"/>
          <w:color w:val="000000"/>
        </w:rPr>
        <w:t xml:space="preserve"> 
4. Мемлекеттік қызметті көрсету үдерісіндегі іс-әрекеттер</w:t>
      </w:r>
      <w:r>
        <w:br/>
      </w:r>
      <w:r>
        <w:rPr>
          <w:rFonts w:ascii="Times New Roman"/>
          <w:b/>
          <w:i w:val="false"/>
          <w:color w:val="000000"/>
        </w:rPr>
        <w:t>
(өзара іс-қимылдар) тәртібінің сипаттамасы</w:t>
      </w:r>
    </w:p>
    <w:bookmarkEnd w:id="9"/>
    <w:bookmarkStart w:name="z22" w:id="10"/>
    <w:p>
      <w:pPr>
        <w:spacing w:after="0"/>
        <w:ind w:left="0"/>
        <w:jc w:val="both"/>
      </w:pPr>
      <w:r>
        <w:rPr>
          <w:rFonts w:ascii="Times New Roman"/>
          <w:b w:val="false"/>
          <w:i w:val="false"/>
          <w:color w:val="000000"/>
          <w:sz w:val="28"/>
        </w:rPr>
        <w:t>
      12. Орталықта құжаттарды қабылдау "терезелер" арқылы жүзеге асырылады, оларда "терезелердің" мақсаты мен орындайтын функциялары туралы ақпарат орналасады, сондай-ақ осы Регламенттің </w:t>
      </w:r>
      <w:r>
        <w:rPr>
          <w:rFonts w:ascii="Times New Roman"/>
          <w:b w:val="false"/>
          <w:i w:val="false"/>
          <w:color w:val="000000"/>
          <w:sz w:val="28"/>
        </w:rPr>
        <w:t>7-тармағында</w:t>
      </w:r>
      <w:r>
        <w:rPr>
          <w:rFonts w:ascii="Times New Roman"/>
          <w:b w:val="false"/>
          <w:i w:val="false"/>
          <w:color w:val="000000"/>
          <w:sz w:val="28"/>
        </w:rPr>
        <w:t xml:space="preserve"> көрсетілген мекенжайлар бойынша орталық инспекторының тегі, аты, әкесінің аты және лауазымы көрсетіледі.</w:t>
      </w:r>
      <w:r>
        <w:br/>
      </w:r>
      <w:r>
        <w:rPr>
          <w:rFonts w:ascii="Times New Roman"/>
          <w:b w:val="false"/>
          <w:i w:val="false"/>
          <w:color w:val="000000"/>
          <w:sz w:val="28"/>
        </w:rPr>
        <w:t>
      Уәкілетті органның жауапты орындаушысының құжаттарды қабылдауы осы Регламенттің </w:t>
      </w:r>
      <w:r>
        <w:rPr>
          <w:rFonts w:ascii="Times New Roman"/>
          <w:b w:val="false"/>
          <w:i w:val="false"/>
          <w:color w:val="000000"/>
          <w:sz w:val="28"/>
        </w:rPr>
        <w:t>7-тармағында</w:t>
      </w:r>
      <w:r>
        <w:rPr>
          <w:rFonts w:ascii="Times New Roman"/>
          <w:b w:val="false"/>
          <w:i w:val="false"/>
          <w:color w:val="000000"/>
          <w:sz w:val="28"/>
        </w:rPr>
        <w:t xml:space="preserve"> көрсетілген мекенжайлар бойынша жүзеге асырылады.</w:t>
      </w:r>
      <w:r>
        <w:br/>
      </w:r>
      <w:r>
        <w:rPr>
          <w:rFonts w:ascii="Times New Roman"/>
          <w:b w:val="false"/>
          <w:i w:val="false"/>
          <w:color w:val="000000"/>
          <w:sz w:val="28"/>
        </w:rPr>
        <w:t>
      Барлық қажеттi құжаттарды тапсырғаннан кейiн мемлекеттiк қызмет алушыға:</w:t>
      </w:r>
      <w:r>
        <w:br/>
      </w:r>
      <w:r>
        <w:rPr>
          <w:rFonts w:ascii="Times New Roman"/>
          <w:b w:val="false"/>
          <w:i w:val="false"/>
          <w:color w:val="000000"/>
          <w:sz w:val="28"/>
        </w:rPr>
        <w:t>
      1) уәкiлеттi органда – мемлекеттiк қызметтi алушыны тiркеу және оның мемлекеттiк қызметтi алу күнi, құжаттарды қабылдаған жауапты адамның тегi мен аты-жөнi көрсетiлген талон;</w:t>
      </w:r>
      <w:r>
        <w:br/>
      </w:r>
      <w:r>
        <w:rPr>
          <w:rFonts w:ascii="Times New Roman"/>
          <w:b w:val="false"/>
          <w:i w:val="false"/>
          <w:color w:val="000000"/>
          <w:sz w:val="28"/>
        </w:rPr>
        <w:t>
      2) орталықта:</w:t>
      </w:r>
      <w:r>
        <w:br/>
      </w:r>
      <w:r>
        <w:rPr>
          <w:rFonts w:ascii="Times New Roman"/>
          <w:b w:val="false"/>
          <w:i w:val="false"/>
          <w:color w:val="000000"/>
          <w:sz w:val="28"/>
        </w:rPr>
        <w:t>
      өтiнiштiң нөмiрi мен қабылдаған күнi;</w:t>
      </w:r>
      <w:r>
        <w:br/>
      </w:r>
      <w:r>
        <w:rPr>
          <w:rFonts w:ascii="Times New Roman"/>
          <w:b w:val="false"/>
          <w:i w:val="false"/>
          <w:color w:val="000000"/>
          <w:sz w:val="28"/>
        </w:rPr>
        <w:t>
      сұралып отырған мемлекеттiк қызметтiң түрi;</w:t>
      </w:r>
      <w:r>
        <w:br/>
      </w:r>
      <w:r>
        <w:rPr>
          <w:rFonts w:ascii="Times New Roman"/>
          <w:b w:val="false"/>
          <w:i w:val="false"/>
          <w:color w:val="000000"/>
          <w:sz w:val="28"/>
        </w:rPr>
        <w:t>
      қоса берiлген құжаттардың саны мен атауы;</w:t>
      </w:r>
      <w:r>
        <w:br/>
      </w:r>
      <w:r>
        <w:rPr>
          <w:rFonts w:ascii="Times New Roman"/>
          <w:b w:val="false"/>
          <w:i w:val="false"/>
          <w:color w:val="000000"/>
          <w:sz w:val="28"/>
        </w:rPr>
        <w:t>
      құжаттарды беру күнi, уақыты және орыны;</w:t>
      </w:r>
      <w:r>
        <w:br/>
      </w:r>
      <w:r>
        <w:rPr>
          <w:rFonts w:ascii="Times New Roman"/>
          <w:b w:val="false"/>
          <w:i w:val="false"/>
          <w:color w:val="000000"/>
          <w:sz w:val="28"/>
        </w:rPr>
        <w:t>
      орталықтың құжаттарды ресiмдеуге өтiнiштi қабылдаған мемлекеттiк қызметтi алушының тегi, аты, әкесiнiң аты;</w:t>
      </w:r>
      <w:r>
        <w:br/>
      </w:r>
      <w:r>
        <w:rPr>
          <w:rFonts w:ascii="Times New Roman"/>
          <w:b w:val="false"/>
          <w:i w:val="false"/>
          <w:color w:val="000000"/>
          <w:sz w:val="28"/>
        </w:rPr>
        <w:t>
      мемлекеттiк қызмет алушының тегi, аты, әкесiнiң аты, уәкiлеттi өкiлдiң тегi, аты, әкесiнiң аты және олардың байланыс телефондары көрсетiлген тиiстi құжаттарды қабылдағаны туралы қолхат берiледi.</w:t>
      </w:r>
      <w:r>
        <w:br/>
      </w:r>
      <w:r>
        <w:rPr>
          <w:rFonts w:ascii="Times New Roman"/>
          <w:b w:val="false"/>
          <w:i w:val="false"/>
          <w:color w:val="000000"/>
          <w:sz w:val="28"/>
        </w:rPr>
        <w:t>
</w:t>
      </w:r>
      <w:r>
        <w:rPr>
          <w:rFonts w:ascii="Times New Roman"/>
          <w:b w:val="false"/>
          <w:i w:val="false"/>
          <w:color w:val="000000"/>
          <w:sz w:val="28"/>
        </w:rPr>
        <w:t>
      13. Мемлекеттiк қызмет алу үшiн мемлекеттiк қызмет алушы мынадай құжаттарды тапсырады:</w:t>
      </w:r>
      <w:r>
        <w:br/>
      </w:r>
      <w:r>
        <w:rPr>
          <w:rFonts w:ascii="Times New Roman"/>
          <w:b w:val="false"/>
          <w:i w:val="false"/>
          <w:color w:val="000000"/>
          <w:sz w:val="28"/>
        </w:rPr>
        <w:t>
      1) уәкiлеттi органға:</w:t>
      </w:r>
      <w:r>
        <w:br/>
      </w:r>
      <w:r>
        <w:rPr>
          <w:rFonts w:ascii="Times New Roman"/>
          <w:b w:val="false"/>
          <w:i w:val="false"/>
          <w:color w:val="000000"/>
          <w:sz w:val="28"/>
        </w:rPr>
        <w:t>
      мемлекеттiк қызмет алушының – жеке тұлғаның жеке басын куәландыратын құжаттың көшiрмесi;</w:t>
      </w:r>
      <w:r>
        <w:br/>
      </w:r>
      <w:r>
        <w:rPr>
          <w:rFonts w:ascii="Times New Roman"/>
          <w:b w:val="false"/>
          <w:i w:val="false"/>
          <w:color w:val="000000"/>
          <w:sz w:val="28"/>
        </w:rPr>
        <w:t>
      тұрғын үйге құқық белгiлейтiн құжаттың көшiрмесi;</w:t>
      </w:r>
      <w:r>
        <w:br/>
      </w:r>
      <w:r>
        <w:rPr>
          <w:rFonts w:ascii="Times New Roman"/>
          <w:b w:val="false"/>
          <w:i w:val="false"/>
          <w:color w:val="000000"/>
          <w:sz w:val="28"/>
        </w:rPr>
        <w:t>
      азаматтарды тiркеу кiтабының көшiрмесi;</w:t>
      </w:r>
      <w:r>
        <w:br/>
      </w:r>
      <w:r>
        <w:rPr>
          <w:rFonts w:ascii="Times New Roman"/>
          <w:b w:val="false"/>
          <w:i w:val="false"/>
          <w:color w:val="000000"/>
          <w:sz w:val="28"/>
        </w:rPr>
        <w:t>
      отбасының табысын растайтын құжаттар. Тұрғын үй көмегiн алуға үмiткер отбасының (Қазақстан Республикасы азаматтарының) жиынтық табысы есептеу тәртiбiн тұрғын қатынастары саласындағы уәкiлеттi орган белгiлейдi;</w:t>
      </w:r>
      <w:r>
        <w:br/>
      </w:r>
      <w:r>
        <w:rPr>
          <w:rFonts w:ascii="Times New Roman"/>
          <w:b w:val="false"/>
          <w:i w:val="false"/>
          <w:color w:val="000000"/>
          <w:sz w:val="28"/>
        </w:rPr>
        <w:t>
      тұрғын үйдi (тұрған ғимаратты) күтiп-ұстауға арналған жарнаның мөлшерi туралы шот;</w:t>
      </w:r>
      <w:r>
        <w:br/>
      </w:r>
      <w:r>
        <w:rPr>
          <w:rFonts w:ascii="Times New Roman"/>
          <w:b w:val="false"/>
          <w:i w:val="false"/>
          <w:color w:val="000000"/>
          <w:sz w:val="28"/>
        </w:rPr>
        <w:t>
      коммуналдық қызметтердi тұтынуға арналған шот;</w:t>
      </w:r>
      <w:r>
        <w:br/>
      </w:r>
      <w:r>
        <w:rPr>
          <w:rFonts w:ascii="Times New Roman"/>
          <w:b w:val="false"/>
          <w:i w:val="false"/>
          <w:color w:val="000000"/>
          <w:sz w:val="28"/>
        </w:rPr>
        <w:t>
      телекоммуникация қызметтерi үшiн түбiртек-шот немесе байланыс қызметтерiн көрсетуге арналған шарттың көшiрмесi;</w:t>
      </w:r>
      <w:r>
        <w:br/>
      </w:r>
      <w:r>
        <w:rPr>
          <w:rFonts w:ascii="Times New Roman"/>
          <w:b w:val="false"/>
          <w:i w:val="false"/>
          <w:color w:val="000000"/>
          <w:sz w:val="28"/>
        </w:rPr>
        <w:t>
      жеке тұрғын үй қорынан жергiлiктi атқарушы орган жалдаған тұрғын үйдi пайдаланғаны үшiн жергiлiктi атқарушы орган берген жалдау ақысының мөлшерi туралы шот;</w:t>
      </w:r>
      <w:r>
        <w:br/>
      </w:r>
      <w:r>
        <w:rPr>
          <w:rFonts w:ascii="Times New Roman"/>
          <w:b w:val="false"/>
          <w:i w:val="false"/>
          <w:color w:val="000000"/>
          <w:sz w:val="28"/>
        </w:rPr>
        <w:t>
      2) орталыққа:</w:t>
      </w:r>
      <w:r>
        <w:br/>
      </w:r>
      <w:r>
        <w:rPr>
          <w:rFonts w:ascii="Times New Roman"/>
          <w:b w:val="false"/>
          <w:i w:val="false"/>
          <w:color w:val="000000"/>
          <w:sz w:val="28"/>
        </w:rPr>
        <w:t>
      отбасының табысын растайтын құжаттар. Тұрғын үй көмегiн алуға үмiткер отбасының (Қазақстан Республикасы азаматтарының) жиынтық табысы есептеу тәртiбiн тұрғын қатынастары саласындағы уәкiлеттi орган белгiлейдi;</w:t>
      </w:r>
      <w:r>
        <w:br/>
      </w:r>
      <w:r>
        <w:rPr>
          <w:rFonts w:ascii="Times New Roman"/>
          <w:b w:val="false"/>
          <w:i w:val="false"/>
          <w:color w:val="000000"/>
          <w:sz w:val="28"/>
        </w:rPr>
        <w:t>
      тұрғын үйдi (тұрған ғимаратты) күтiп-ұстауға арналған жарнаның мөлшерi туралы шот;</w:t>
      </w:r>
      <w:r>
        <w:br/>
      </w:r>
      <w:r>
        <w:rPr>
          <w:rFonts w:ascii="Times New Roman"/>
          <w:b w:val="false"/>
          <w:i w:val="false"/>
          <w:color w:val="000000"/>
          <w:sz w:val="28"/>
        </w:rPr>
        <w:t>
      коммуналдық қызметтердi тұтынуға арналған шот;</w:t>
      </w:r>
      <w:r>
        <w:br/>
      </w:r>
      <w:r>
        <w:rPr>
          <w:rFonts w:ascii="Times New Roman"/>
          <w:b w:val="false"/>
          <w:i w:val="false"/>
          <w:color w:val="000000"/>
          <w:sz w:val="28"/>
        </w:rPr>
        <w:t>
      телекоммуникация қызметтерi үшiн түбiртек-шот немесе байланыс қызметтерiн көрсетуге арналған шарттың көшiрмесi;</w:t>
      </w:r>
      <w:r>
        <w:br/>
      </w:r>
      <w:r>
        <w:rPr>
          <w:rFonts w:ascii="Times New Roman"/>
          <w:b w:val="false"/>
          <w:i w:val="false"/>
          <w:color w:val="000000"/>
          <w:sz w:val="28"/>
        </w:rPr>
        <w:t>
      жеке тұрғын үй қорынан жергiлiктi атқарушы орган жалдаған тұрғын үйдi пайдаланғаны үшiн жергiлiктi атқарушы орган берген жалдау ақысының мөлшерi туралы шот;</w:t>
      </w:r>
      <w:r>
        <w:br/>
      </w:r>
      <w:r>
        <w:rPr>
          <w:rFonts w:ascii="Times New Roman"/>
          <w:b w:val="false"/>
          <w:i w:val="false"/>
          <w:color w:val="000000"/>
          <w:sz w:val="28"/>
        </w:rPr>
        <w:t>
      мемлекеттiк қызмет алушының – жеке тұлғаның жеке басын куәландыратын құжаттың көшiрмесi;</w:t>
      </w:r>
      <w:r>
        <w:br/>
      </w:r>
      <w:r>
        <w:rPr>
          <w:rFonts w:ascii="Times New Roman"/>
          <w:b w:val="false"/>
          <w:i w:val="false"/>
          <w:color w:val="000000"/>
          <w:sz w:val="28"/>
        </w:rPr>
        <w:t>
      тұрғын үйге құқық белгiлейтiн құжаттар;</w:t>
      </w:r>
      <w:r>
        <w:br/>
      </w:r>
      <w:r>
        <w:rPr>
          <w:rFonts w:ascii="Times New Roman"/>
          <w:b w:val="false"/>
          <w:i w:val="false"/>
          <w:color w:val="000000"/>
          <w:sz w:val="28"/>
        </w:rPr>
        <w:t>
      азаматтарды тiркеу туралы мәлiметтер (мекенжай анықтамасы).</w:t>
      </w:r>
      <w:r>
        <w:br/>
      </w:r>
      <w:r>
        <w:rPr>
          <w:rFonts w:ascii="Times New Roman"/>
          <w:b w:val="false"/>
          <w:i w:val="false"/>
          <w:color w:val="000000"/>
          <w:sz w:val="28"/>
        </w:rPr>
        <w:t>
      Мемлекеттік қызметті алу үшін қажетті құжаттардың түпкілікті тізбесі жергілікті өкілетті органның (мәслихаттың) шешімімен айқындалады.</w:t>
      </w:r>
      <w:r>
        <w:br/>
      </w:r>
      <w:r>
        <w:rPr>
          <w:rFonts w:ascii="Times New Roman"/>
          <w:b w:val="false"/>
          <w:i w:val="false"/>
          <w:color w:val="000000"/>
          <w:sz w:val="28"/>
        </w:rPr>
        <w:t>
</w:t>
      </w:r>
      <w:r>
        <w:rPr>
          <w:rFonts w:ascii="Times New Roman"/>
          <w:b w:val="false"/>
          <w:i w:val="false"/>
          <w:color w:val="000000"/>
          <w:sz w:val="28"/>
        </w:rPr>
        <w:t>
      14. Қазақстан Республикасының 1998 жылғы 2 шілдедегі "Сыбайлас жемқорлыққа қарсы күрес туралы" Заңының 12-бабы 1-тармағының </w:t>
      </w:r>
      <w:r>
        <w:rPr>
          <w:rFonts w:ascii="Times New Roman"/>
          <w:b w:val="false"/>
          <w:i w:val="false"/>
          <w:color w:val="000000"/>
          <w:sz w:val="28"/>
        </w:rPr>
        <w:t>7) тармақшасымен</w:t>
      </w:r>
      <w:r>
        <w:rPr>
          <w:rFonts w:ascii="Times New Roman"/>
          <w:b w:val="false"/>
          <w:i w:val="false"/>
          <w:color w:val="000000"/>
          <w:sz w:val="28"/>
        </w:rPr>
        <w:t>, Қазақстан Республикасының 1999 жылғы 23 шілдедегі "Мемлекеттік қызмет туралы" Заңының 9-бабы 1-тармағының </w:t>
      </w:r>
      <w:r>
        <w:rPr>
          <w:rFonts w:ascii="Times New Roman"/>
          <w:b w:val="false"/>
          <w:i w:val="false"/>
          <w:color w:val="000000"/>
          <w:sz w:val="28"/>
        </w:rPr>
        <w:t>10) тармақшасымен</w:t>
      </w:r>
      <w:r>
        <w:rPr>
          <w:rFonts w:ascii="Times New Roman"/>
          <w:b w:val="false"/>
          <w:i w:val="false"/>
          <w:color w:val="000000"/>
          <w:sz w:val="28"/>
        </w:rPr>
        <w:t xml:space="preserve"> белгіленген, уәкілетті органмен көзделген мәліметтерді ұсыну тәртібін қоспаған жағдайда, мемлекеттік қызметті алушының ұсынған мәліметтері құпия болып табылады.</w:t>
      </w:r>
      <w:r>
        <w:br/>
      </w:r>
      <w:r>
        <w:rPr>
          <w:rFonts w:ascii="Times New Roman"/>
          <w:b w:val="false"/>
          <w:i w:val="false"/>
          <w:color w:val="000000"/>
          <w:sz w:val="28"/>
        </w:rPr>
        <w:t>
</w:t>
      </w:r>
      <w:r>
        <w:rPr>
          <w:rFonts w:ascii="Times New Roman"/>
          <w:b w:val="false"/>
          <w:i w:val="false"/>
          <w:color w:val="000000"/>
          <w:sz w:val="28"/>
        </w:rPr>
        <w:t>
      15. Мемлекеттік қызмет көрсету үдерісіне келесі құрылымдық-функционалдық бірліктер (бұдан әрі – ҚФБ) қатысады:</w:t>
      </w:r>
      <w:r>
        <w:br/>
      </w:r>
      <w:r>
        <w:rPr>
          <w:rFonts w:ascii="Times New Roman"/>
          <w:b w:val="false"/>
          <w:i w:val="false"/>
          <w:color w:val="000000"/>
          <w:sz w:val="28"/>
        </w:rPr>
        <w:t>
      1) уәкілетті органның басшысы (1 ҚФБ);</w:t>
      </w:r>
      <w:r>
        <w:br/>
      </w:r>
      <w:r>
        <w:rPr>
          <w:rFonts w:ascii="Times New Roman"/>
          <w:b w:val="false"/>
          <w:i w:val="false"/>
          <w:color w:val="000000"/>
          <w:sz w:val="28"/>
        </w:rPr>
        <w:t>
      2) уәкілетті органның әлеуметтік жәрдемақылар тағайындау және төлеу секторының меңгерушісі (бұдан әрі – уәкілетті органның сектор меңгерушісі) (2 ҚФБ);</w:t>
      </w:r>
      <w:r>
        <w:br/>
      </w:r>
      <w:r>
        <w:rPr>
          <w:rFonts w:ascii="Times New Roman"/>
          <w:b w:val="false"/>
          <w:i w:val="false"/>
          <w:color w:val="000000"/>
          <w:sz w:val="28"/>
        </w:rPr>
        <w:t>
      3) уәкілетті органның әлеуметтік жәрдемақылар тағайындау және төлеу секторының маманы (бұдан әрі – уәкілетті органның сектор маманы) (3 ҚФБ).</w:t>
      </w:r>
      <w:r>
        <w:br/>
      </w:r>
      <w:r>
        <w:rPr>
          <w:rFonts w:ascii="Times New Roman"/>
          <w:b w:val="false"/>
          <w:i w:val="false"/>
          <w:color w:val="000000"/>
          <w:sz w:val="28"/>
        </w:rPr>
        <w:t>
      Баламалы мемлекеттік қызмет көрсету үдерісіне қатысады:</w:t>
      </w:r>
      <w:r>
        <w:br/>
      </w:r>
      <w:r>
        <w:rPr>
          <w:rFonts w:ascii="Times New Roman"/>
          <w:b w:val="false"/>
          <w:i w:val="false"/>
          <w:color w:val="000000"/>
          <w:sz w:val="28"/>
        </w:rPr>
        <w:t>
      1) уәкілетті органның басшысы (1 ҚФБ);</w:t>
      </w:r>
      <w:r>
        <w:br/>
      </w:r>
      <w:r>
        <w:rPr>
          <w:rFonts w:ascii="Times New Roman"/>
          <w:b w:val="false"/>
          <w:i w:val="false"/>
          <w:color w:val="000000"/>
          <w:sz w:val="28"/>
        </w:rPr>
        <w:t>
      2) уәкілетті органның әлеуметтік жәрдемақылар тағайындау және төлеу секторының меңгерушісі (бұдан әрі – уәкілетті органның сектор меңгерушісі) (2 ҚФБ);</w:t>
      </w:r>
      <w:r>
        <w:br/>
      </w:r>
      <w:r>
        <w:rPr>
          <w:rFonts w:ascii="Times New Roman"/>
          <w:b w:val="false"/>
          <w:i w:val="false"/>
          <w:color w:val="000000"/>
          <w:sz w:val="28"/>
        </w:rPr>
        <w:t>
      3) әлеуметтік жәрдемақылар төлеу және тағайындау секторының маманы (бұдан әрі – уәкілетті органның сектор маманы) (3 ҚФБ);</w:t>
      </w:r>
      <w:r>
        <w:br/>
      </w:r>
      <w:r>
        <w:rPr>
          <w:rFonts w:ascii="Times New Roman"/>
          <w:b w:val="false"/>
          <w:i w:val="false"/>
          <w:color w:val="000000"/>
          <w:sz w:val="28"/>
        </w:rPr>
        <w:t>
      4) орталықтың құжаттарды беру секторының инспекторы (4 ҚФБ);</w:t>
      </w:r>
      <w:r>
        <w:br/>
      </w:r>
      <w:r>
        <w:rPr>
          <w:rFonts w:ascii="Times New Roman"/>
          <w:b w:val="false"/>
          <w:i w:val="false"/>
          <w:color w:val="000000"/>
          <w:sz w:val="28"/>
        </w:rPr>
        <w:t>
      5) орталықтың жинақтау секторының инспекторы (5 ҚФБ);</w:t>
      </w:r>
      <w:r>
        <w:br/>
      </w:r>
      <w:r>
        <w:rPr>
          <w:rFonts w:ascii="Times New Roman"/>
          <w:b w:val="false"/>
          <w:i w:val="false"/>
          <w:color w:val="000000"/>
          <w:sz w:val="28"/>
        </w:rPr>
        <w:t>
      6) орталықтың инспекторы (6 ҚФБ).</w:t>
      </w:r>
      <w:r>
        <w:br/>
      </w:r>
      <w:r>
        <w:rPr>
          <w:rFonts w:ascii="Times New Roman"/>
          <w:b w:val="false"/>
          <w:i w:val="false"/>
          <w:color w:val="000000"/>
          <w:sz w:val="28"/>
        </w:rPr>
        <w:t>
</w:t>
      </w:r>
      <w:r>
        <w:rPr>
          <w:rFonts w:ascii="Times New Roman"/>
          <w:b w:val="false"/>
          <w:i w:val="false"/>
          <w:color w:val="000000"/>
          <w:sz w:val="28"/>
        </w:rPr>
        <w:t>
      16. Әрбір әкімшілік іс-әрекетінің (ресімінің) орындалу мерзімі көрсетілген әрбір ҚФБ-нің әкімшілік іс-әрекеттерінің (рәсімдерінің) дәйектілігі және өзара іс-қимылының мәтіндік кестелік сипаттамасы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17. Мемлекеттік қызмет көрсету үдерісіндегі әкімшілік іс-әрекеттердің қисынды дәйектілігі мен ҚФБ арасындағы өзара байланысты көрсететін схемалар осы Регламентке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10"/>
    <w:bookmarkStart w:name="z28" w:id="11"/>
    <w:p>
      <w:pPr>
        <w:spacing w:after="0"/>
        <w:ind w:left="0"/>
        <w:jc w:val="left"/>
      </w:pPr>
      <w:r>
        <w:rPr>
          <w:rFonts w:ascii="Times New Roman"/>
          <w:b/>
          <w:i w:val="false"/>
          <w:color w:val="000000"/>
        </w:rPr>
        <w:t xml:space="preserve"> 
5. Мемлекеттік қызметтерді көрсететін лауазымды</w:t>
      </w:r>
      <w:r>
        <w:br/>
      </w:r>
      <w:r>
        <w:rPr>
          <w:rFonts w:ascii="Times New Roman"/>
          <w:b/>
          <w:i w:val="false"/>
          <w:color w:val="000000"/>
        </w:rPr>
        <w:t>
тұлғалардың жауапкершілігі</w:t>
      </w:r>
    </w:p>
    <w:bookmarkEnd w:id="11"/>
    <w:bookmarkStart w:name="z29" w:id="12"/>
    <w:p>
      <w:pPr>
        <w:spacing w:after="0"/>
        <w:ind w:left="0"/>
        <w:jc w:val="both"/>
      </w:pPr>
      <w:r>
        <w:rPr>
          <w:rFonts w:ascii="Times New Roman"/>
          <w:b w:val="false"/>
          <w:i w:val="false"/>
          <w:color w:val="000000"/>
          <w:sz w:val="28"/>
        </w:rPr>
        <w:t>
      18. Лауазымды тұлғалар мемлекеттік қызметтерді көрсету барысындағы қабылдаған шешімдері мен іс-әрекеттері (әрекетсіздігі) үшін Қазақстан Республикасының қолданыстағы заңнамасымен көзделген тәртіпте жауапты болады.</w:t>
      </w:r>
    </w:p>
    <w:bookmarkEnd w:id="12"/>
    <w:bookmarkStart w:name="z30" w:id="13"/>
    <w:p>
      <w:pPr>
        <w:spacing w:after="0"/>
        <w:ind w:left="0"/>
        <w:jc w:val="both"/>
      </w:pPr>
      <w:r>
        <w:rPr>
          <w:rFonts w:ascii="Times New Roman"/>
          <w:b w:val="false"/>
          <w:i w:val="false"/>
          <w:color w:val="000000"/>
          <w:sz w:val="28"/>
        </w:rPr>
        <w:t>
"Тұрғын үй көмегін тағайындау"</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1-қосымша</w:t>
      </w:r>
    </w:p>
    <w:bookmarkEnd w:id="13"/>
    <w:bookmarkStart w:name="z31" w:id="14"/>
    <w:p>
      <w:pPr>
        <w:spacing w:after="0"/>
        <w:ind w:left="0"/>
        <w:jc w:val="left"/>
      </w:pPr>
      <w:r>
        <w:rPr>
          <w:rFonts w:ascii="Times New Roman"/>
          <w:b/>
          <w:i w:val="false"/>
          <w:color w:val="000000"/>
        </w:rPr>
        <w:t xml:space="preserve"> 
1-кесте. Құрылымдық-функционалдық бірліктер іс-әрекеттерінің сипаттамасы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3119"/>
        <w:gridCol w:w="3056"/>
        <w:gridCol w:w="3056"/>
        <w:gridCol w:w="4316"/>
      </w:tblGrid>
      <w:tr>
        <w:trPr>
          <w:trHeight w:val="3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іс-әрекеті (жұмыстардың барыстары, ағындары)</w:t>
            </w:r>
          </w:p>
        </w:tc>
      </w:tr>
      <w:tr>
        <w:trPr>
          <w:trHeight w:val="75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N (жұмыстардың барыстары,ағындар)</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ҚФБ</w:t>
            </w:r>
          </w:p>
          <w:p>
            <w:pPr>
              <w:spacing w:after="20"/>
              <w:ind w:left="20"/>
              <w:jc w:val="both"/>
            </w:pPr>
            <w:r>
              <w:rPr>
                <w:rFonts w:ascii="Times New Roman"/>
                <w:b w:val="false"/>
                <w:i w:val="false"/>
                <w:color w:val="000000"/>
                <w:sz w:val="20"/>
              </w:rPr>
              <w:t>Уәкілетті органның басшысы</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ҚФБ</w:t>
            </w:r>
          </w:p>
          <w:p>
            <w:pPr>
              <w:spacing w:after="20"/>
              <w:ind w:left="20"/>
              <w:jc w:val="both"/>
            </w:pPr>
            <w:r>
              <w:rPr>
                <w:rFonts w:ascii="Times New Roman"/>
                <w:b w:val="false"/>
                <w:i w:val="false"/>
                <w:color w:val="000000"/>
                <w:sz w:val="20"/>
              </w:rPr>
              <w:t>Уәкілетті органның сектор меңгерушісі</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ҚФБ</w:t>
            </w:r>
          </w:p>
          <w:p>
            <w:pPr>
              <w:spacing w:after="20"/>
              <w:ind w:left="20"/>
              <w:jc w:val="both"/>
            </w:pPr>
            <w:r>
              <w:rPr>
                <w:rFonts w:ascii="Times New Roman"/>
                <w:b w:val="false"/>
                <w:i w:val="false"/>
                <w:color w:val="000000"/>
                <w:sz w:val="20"/>
              </w:rPr>
              <w:t>Уәкілетті органның сектор маманы</w:t>
            </w:r>
          </w:p>
        </w:tc>
      </w:tr>
      <w:tr>
        <w:trPr>
          <w:trHeight w:val="2325" w:hRule="atLeast"/>
        </w:trPr>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тағайындау жөніндегі өтінім</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қажетті құжаттармен өтінішті қабылдайды, тұрғын үй көмегін ұсыну өтініштерін есеп журналына тіркейді, мемлекеттік қызмет алушыға құжаттардың тіркелген нөмірі және қабылданған күні көрсетілген талон береді.</w:t>
            </w:r>
          </w:p>
        </w:tc>
      </w:tr>
      <w:tr>
        <w:trPr>
          <w:trHeight w:val="705" w:hRule="atLeast"/>
        </w:trPr>
        <w:tc>
          <w:tcPr>
            <w:tcW w:w="0" w:type="auto"/>
            <w:vMerge/>
            <w:tcBorders>
              <w:top w:val="nil"/>
              <w:left w:val="single" w:color="cfcfcf" w:sz="5"/>
              <w:bottom w:val="single" w:color="cfcfcf" w:sz="5"/>
              <w:right w:val="single" w:color="cfcfcf" w:sz="5"/>
            </w:tcBorders>
          </w:tcP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тіркеу және мемлекеттік қызмет алушыға талон беру</w:t>
            </w:r>
          </w:p>
        </w:tc>
      </w:tr>
      <w:tr>
        <w:trPr>
          <w:trHeight w:val="225" w:hRule="atLeast"/>
        </w:trPr>
        <w:tc>
          <w:tcPr>
            <w:tcW w:w="0" w:type="auto"/>
            <w:vMerge/>
            <w:tcBorders>
              <w:top w:val="nil"/>
              <w:left w:val="single" w:color="cfcfcf" w:sz="5"/>
              <w:bottom w:val="single" w:color="cfcfcf" w:sz="5"/>
              <w:right w:val="single" w:color="cfcfcf" w:sz="5"/>
            </w:tcBorders>
          </w:tcP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r>
      <w:tr>
        <w:trPr>
          <w:trHeight w:val="1890" w:hRule="atLeast"/>
        </w:trPr>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есептеу және тағайындау рәсімі</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құжаттардың негізінде тұрғын үй көмегін тағайындау есебін жасайды және тұрғын үй көмегін тағайындау туралы шарттың немесе тағайындаудан бас тарту жобасын дайындайды</w:t>
            </w:r>
          </w:p>
        </w:tc>
      </w:tr>
      <w:tr>
        <w:trPr>
          <w:trHeight w:val="525" w:hRule="atLeast"/>
        </w:trPr>
        <w:tc>
          <w:tcPr>
            <w:tcW w:w="0" w:type="auto"/>
            <w:vMerge/>
            <w:tcBorders>
              <w:top w:val="nil"/>
              <w:left w:val="single" w:color="cfcfcf" w:sz="5"/>
              <w:bottom w:val="single" w:color="cfcfcf" w:sz="5"/>
              <w:right w:val="single" w:color="cfcfcf" w:sz="5"/>
            </w:tcBorders>
          </w:tcP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алушының жеке ісінің макеті</w:t>
            </w:r>
          </w:p>
        </w:tc>
      </w:tr>
      <w:tr>
        <w:trPr>
          <w:trHeight w:val="3240" w:hRule="atLeast"/>
        </w:trPr>
        <w:tc>
          <w:tcPr>
            <w:tcW w:w="0" w:type="auto"/>
            <w:vMerge/>
            <w:tcBorders>
              <w:top w:val="nil"/>
              <w:left w:val="single" w:color="cfcfcf" w:sz="5"/>
              <w:bottom w:val="single" w:color="cfcfcf" w:sz="5"/>
              <w:right w:val="single" w:color="cfcfcf" w:sz="5"/>
            </w:tcBorders>
          </w:tcP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7 күн</w:t>
            </w:r>
          </w:p>
        </w:tc>
      </w:tr>
      <w:tr>
        <w:trPr>
          <w:trHeight w:val="2835" w:hRule="atLeast"/>
        </w:trPr>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тексеру рәсімі</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 ресімдеудің толықтығын және дұрыстығын тексереді, шарттың жобасына қол қояды және жеке істің макетін уәкілетті органның басшысына береді</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240" w:hRule="atLeast"/>
        </w:trPr>
        <w:tc>
          <w:tcPr>
            <w:tcW w:w="0" w:type="auto"/>
            <w:vMerge/>
            <w:tcBorders>
              <w:top w:val="nil"/>
              <w:left w:val="single" w:color="cfcfcf" w:sz="5"/>
              <w:bottom w:val="single" w:color="cfcfcf" w:sz="5"/>
              <w:right w:val="single" w:color="cfcfcf" w:sz="5"/>
            </w:tcBorders>
          </w:tcP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алушының жеке ісінің бұрыштама қойылған макеті</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1 күн</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0" w:hRule="atLeast"/>
        </w:trPr>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 қабылдау</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Шартқа қол қояды немесе тұрғын үй көмегін ұсынудан бас тартуды ресімдейді және жұмысты жалғастыру үшін істі сектор маманына береді</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055" w:hRule="atLeast"/>
        </w:trPr>
        <w:tc>
          <w:tcPr>
            <w:tcW w:w="0" w:type="auto"/>
            <w:vMerge/>
            <w:tcBorders>
              <w:top w:val="nil"/>
              <w:left w:val="single" w:color="cfcfcf" w:sz="5"/>
              <w:bottom w:val="single" w:color="cfcfcf" w:sz="5"/>
              <w:right w:val="single" w:color="cfcfcf" w:sz="5"/>
            </w:tcBorders>
          </w:tcP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алушының қол қойылған шартымен, орындалуға тиісті немесе тұрғын үй көмегін ұсынудан бас тарту туралы жеке ісі</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30" w:hRule="atLeast"/>
        </w:trPr>
        <w:tc>
          <w:tcPr>
            <w:tcW w:w="0" w:type="auto"/>
            <w:vMerge/>
            <w:tcBorders>
              <w:top w:val="nil"/>
              <w:left w:val="single" w:color="cfcfcf" w:sz="5"/>
              <w:bottom w:val="single" w:color="cfcfcf" w:sz="5"/>
              <w:right w:val="single" w:color="cfcfcf" w:sz="5"/>
            </w:tcBorders>
          </w:tcP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1 күн</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 рәсімі</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тағайындау (тағайындаудан бас тарту) туралы қызмет көрсетуді мемлекеттік қызмет алушыға хабарлайды</w:t>
            </w:r>
          </w:p>
        </w:tc>
      </w:tr>
      <w:tr>
        <w:trPr>
          <w:trHeight w:val="435" w:hRule="atLeast"/>
        </w:trPr>
        <w:tc>
          <w:tcPr>
            <w:tcW w:w="0" w:type="auto"/>
            <w:vMerge/>
            <w:tcBorders>
              <w:top w:val="nil"/>
              <w:left w:val="single" w:color="cfcfcf" w:sz="5"/>
              <w:bottom w:val="single" w:color="cfcfcf" w:sz="5"/>
              <w:right w:val="single" w:color="cfcfcf" w:sz="5"/>
            </w:tcBorders>
          </w:tcP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w:t>
            </w:r>
          </w:p>
        </w:tc>
      </w:tr>
      <w:tr>
        <w:trPr>
          <w:trHeight w:val="180" w:hRule="atLeast"/>
        </w:trPr>
        <w:tc>
          <w:tcPr>
            <w:tcW w:w="0" w:type="auto"/>
            <w:vMerge/>
            <w:tcBorders>
              <w:top w:val="nil"/>
              <w:left w:val="single" w:color="cfcfcf" w:sz="5"/>
              <w:bottom w:val="single" w:color="cfcfcf" w:sz="5"/>
              <w:right w:val="single" w:color="cfcfcf" w:sz="5"/>
            </w:tcBorders>
          </w:tcP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1 күн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6"/>
        <w:gridCol w:w="3133"/>
        <w:gridCol w:w="3133"/>
        <w:gridCol w:w="3070"/>
        <w:gridCol w:w="4168"/>
      </w:tblGrid>
      <w:tr>
        <w:trPr>
          <w:trHeight w:val="54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үдерістің (жұмыстардың барыстары, ағындары) әрекеті</w:t>
            </w:r>
          </w:p>
        </w:tc>
      </w:tr>
      <w:tr>
        <w:trPr>
          <w:trHeight w:val="1080" w:hRule="atLeast"/>
        </w:trPr>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N (жұмыстардың барыстары, ағындары)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ҚФБ</w:t>
            </w:r>
          </w:p>
          <w:p>
            <w:pPr>
              <w:spacing w:after="20"/>
              <w:ind w:left="20"/>
              <w:jc w:val="both"/>
            </w:pPr>
            <w:r>
              <w:rPr>
                <w:rFonts w:ascii="Times New Roman"/>
                <w:b w:val="false"/>
                <w:i w:val="false"/>
                <w:color w:val="000000"/>
                <w:sz w:val="20"/>
              </w:rPr>
              <w:t>Уәкілетті органның басшысы</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ҚФБ</w:t>
            </w:r>
          </w:p>
          <w:p>
            <w:pPr>
              <w:spacing w:after="20"/>
              <w:ind w:left="20"/>
              <w:jc w:val="both"/>
            </w:pPr>
            <w:r>
              <w:rPr>
                <w:rFonts w:ascii="Times New Roman"/>
                <w:b w:val="false"/>
                <w:i w:val="false"/>
                <w:color w:val="000000"/>
                <w:sz w:val="20"/>
              </w:rPr>
              <w:t>Уәкілетті органның сектор меңгерушісі</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ҚФБ</w:t>
            </w:r>
          </w:p>
          <w:p>
            <w:pPr>
              <w:spacing w:after="20"/>
              <w:ind w:left="20"/>
              <w:jc w:val="both"/>
            </w:pPr>
            <w:r>
              <w:rPr>
                <w:rFonts w:ascii="Times New Roman"/>
                <w:b w:val="false"/>
                <w:i w:val="false"/>
                <w:color w:val="000000"/>
                <w:sz w:val="20"/>
              </w:rPr>
              <w:t>Уәкілетті органның сектор маманы</w:t>
            </w:r>
          </w:p>
        </w:tc>
      </w:tr>
      <w:tr>
        <w:trPr>
          <w:trHeight w:val="705" w:hRule="atLeast"/>
        </w:trPr>
        <w:tc>
          <w:tcPr>
            <w:tcW w:w="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тағайындау жөніндегі өтінім</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құжаттарды беру рәсімі</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vMerge/>
            <w:tcBorders>
              <w:top w:val="nil"/>
              <w:left w:val="single" w:color="cfcfcf" w:sz="5"/>
              <w:bottom w:val="single" w:color="cfcfcf" w:sz="5"/>
              <w:right w:val="single" w:color="cfcfcf" w:sz="5"/>
            </w:tcBorders>
          </w:tcP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0" w:type="auto"/>
            <w:vMerge/>
            <w:tcBorders>
              <w:top w:val="nil"/>
              <w:left w:val="single" w:color="cfcfcf" w:sz="5"/>
              <w:bottom w:val="single" w:color="cfcfcf" w:sz="5"/>
              <w:right w:val="single" w:color="cfcfcf" w:sz="5"/>
            </w:tcBorders>
          </w:tcP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0" w:hRule="atLeast"/>
        </w:trPr>
        <w:tc>
          <w:tcPr>
            <w:tcW w:w="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тағайындау үшін құжаттарды тіркеу және қабылдау рәсімі</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Орталықтан тізілім бойынша барлық қажетті құжаттармен өтінішті қабылдайды және тұрғын үй көмегін тағайындау үшін өтінішті есепке алу журналына тіркейді</w:t>
            </w:r>
          </w:p>
        </w:tc>
      </w:tr>
      <w:tr>
        <w:trPr>
          <w:trHeight w:val="255" w:hRule="atLeast"/>
        </w:trPr>
        <w:tc>
          <w:tcPr>
            <w:tcW w:w="0" w:type="auto"/>
            <w:vMerge/>
            <w:tcBorders>
              <w:top w:val="nil"/>
              <w:left w:val="single" w:color="cfcfcf" w:sz="5"/>
              <w:bottom w:val="single" w:color="cfcfcf" w:sz="5"/>
              <w:right w:val="single" w:color="cfcfcf" w:sz="5"/>
            </w:tcBorders>
          </w:tcP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журналға тіркеу</w:t>
            </w:r>
          </w:p>
        </w:tc>
      </w:tr>
      <w:tr>
        <w:trPr>
          <w:trHeight w:val="255" w:hRule="atLeast"/>
        </w:trPr>
        <w:tc>
          <w:tcPr>
            <w:tcW w:w="0" w:type="auto"/>
            <w:vMerge/>
            <w:tcBorders>
              <w:top w:val="nil"/>
              <w:left w:val="single" w:color="cfcfcf" w:sz="5"/>
              <w:bottom w:val="single" w:color="cfcfcf" w:sz="5"/>
              <w:right w:val="single" w:color="cfcfcf" w:sz="5"/>
            </w:tcBorders>
          </w:tcP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r>
      <w:tr>
        <w:trPr>
          <w:trHeight w:val="2205" w:hRule="atLeast"/>
        </w:trPr>
        <w:tc>
          <w:tcPr>
            <w:tcW w:w="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тағайындау және есептеу рәсімі</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құжаттардың негізінде тұрғын үй көмегін тағайындау есебін жасайды және тұрғын үй көмегін тағайындау шартының немесе тағайындаудан бас тартудың жобасын дайындайды</w:t>
            </w:r>
          </w:p>
        </w:tc>
      </w:tr>
      <w:tr>
        <w:trPr>
          <w:trHeight w:val="675" w:hRule="atLeast"/>
        </w:trPr>
        <w:tc>
          <w:tcPr>
            <w:tcW w:w="0" w:type="auto"/>
            <w:vMerge/>
            <w:tcBorders>
              <w:top w:val="nil"/>
              <w:left w:val="single" w:color="cfcfcf" w:sz="5"/>
              <w:bottom w:val="single" w:color="cfcfcf" w:sz="5"/>
              <w:right w:val="single" w:color="cfcfcf" w:sz="5"/>
            </w:tcBorders>
          </w:tcP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алушының жеке ісінің макеті</w:t>
            </w:r>
          </w:p>
        </w:tc>
      </w:tr>
      <w:tr>
        <w:trPr>
          <w:trHeight w:val="3240" w:hRule="atLeast"/>
        </w:trPr>
        <w:tc>
          <w:tcPr>
            <w:tcW w:w="0" w:type="auto"/>
            <w:vMerge/>
            <w:tcBorders>
              <w:top w:val="nil"/>
              <w:left w:val="single" w:color="cfcfcf" w:sz="5"/>
              <w:bottom w:val="single" w:color="cfcfcf" w:sz="5"/>
              <w:right w:val="single" w:color="cfcfcf" w:sz="5"/>
            </w:tcBorders>
          </w:tcP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7 күн</w:t>
            </w:r>
          </w:p>
        </w:tc>
      </w:tr>
      <w:tr>
        <w:trPr>
          <w:trHeight w:val="2910" w:hRule="atLeast"/>
        </w:trPr>
        <w:tc>
          <w:tcPr>
            <w:tcW w:w="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тексеру рәсімі</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Ұсынылған құжаттардың толықтылығын және дұрыс ресімделгенін тексереді, шарт жобасына қол қояды және жеке іс макетін уәкілетті органның басшысына береді </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70" w:hRule="atLeast"/>
        </w:trPr>
        <w:tc>
          <w:tcPr>
            <w:tcW w:w="0" w:type="auto"/>
            <w:vMerge/>
            <w:tcBorders>
              <w:top w:val="nil"/>
              <w:left w:val="single" w:color="cfcfcf" w:sz="5"/>
              <w:bottom w:val="single" w:color="cfcfcf" w:sz="5"/>
              <w:right w:val="single" w:color="cfcfcf" w:sz="5"/>
            </w:tcBorders>
          </w:tcP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алушының жеке ісінің макеті</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240" w:hRule="atLeast"/>
        </w:trPr>
        <w:tc>
          <w:tcPr>
            <w:tcW w:w="0" w:type="auto"/>
            <w:vMerge/>
            <w:tcBorders>
              <w:top w:val="nil"/>
              <w:left w:val="single" w:color="cfcfcf" w:sz="5"/>
              <w:bottom w:val="single" w:color="cfcfcf" w:sz="5"/>
              <w:right w:val="single" w:color="cfcfcf" w:sz="5"/>
            </w:tcBorders>
          </w:tcP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1 күн</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0" w:hRule="atLeast"/>
        </w:trPr>
        <w:tc>
          <w:tcPr>
            <w:tcW w:w="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 қабылдау</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Шартқа қол қояды немесе тұрғын үй көмегін ұсынудан бас тартуды ресімдейді және жұмысты жалғастыру үшін сектор маманына береді</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770" w:hRule="atLeast"/>
        </w:trPr>
        <w:tc>
          <w:tcPr>
            <w:tcW w:w="0" w:type="auto"/>
            <w:vMerge/>
            <w:tcBorders>
              <w:top w:val="nil"/>
              <w:left w:val="single" w:color="cfcfcf" w:sz="5"/>
              <w:bottom w:val="single" w:color="cfcfcf" w:sz="5"/>
              <w:right w:val="single" w:color="cfcfcf" w:sz="5"/>
            </w:tcBorders>
          </w:tcP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алушының қол қойылған шартымен, орындалуға тиісті немесе тұрғын үй көмегін ұсынудан бас тарту туралы жеке ісі</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30" w:hRule="atLeast"/>
        </w:trPr>
        <w:tc>
          <w:tcPr>
            <w:tcW w:w="0" w:type="auto"/>
            <w:vMerge/>
            <w:tcBorders>
              <w:top w:val="nil"/>
              <w:left w:val="single" w:color="cfcfcf" w:sz="5"/>
              <w:bottom w:val="single" w:color="cfcfcf" w:sz="5"/>
              <w:right w:val="single" w:color="cfcfcf" w:sz="5"/>
            </w:tcBorders>
          </w:tcP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1 күн</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35" w:hRule="atLeast"/>
        </w:trPr>
        <w:tc>
          <w:tcPr>
            <w:tcW w:w="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Орталыққа хабарламаларды беру рәсімі</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тағайындау үшін құжаттарды ресімдеу (не бас тарту туралы дәлелді жауап) туралы хабарламаны орталыққа береді.</w:t>
            </w:r>
          </w:p>
        </w:tc>
      </w:tr>
      <w:tr>
        <w:trPr>
          <w:trHeight w:val="480" w:hRule="atLeast"/>
        </w:trPr>
        <w:tc>
          <w:tcPr>
            <w:tcW w:w="0" w:type="auto"/>
            <w:vMerge/>
            <w:tcBorders>
              <w:top w:val="nil"/>
              <w:left w:val="single" w:color="cfcfcf" w:sz="5"/>
              <w:bottom w:val="single" w:color="cfcfcf" w:sz="5"/>
              <w:right w:val="single" w:color="cfcfcf" w:sz="5"/>
            </w:tcBorders>
          </w:tcP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Хабарлама не бас тарту туралы дәлелді жауап </w:t>
            </w:r>
          </w:p>
        </w:tc>
      </w:tr>
      <w:tr>
        <w:trPr>
          <w:trHeight w:val="2430" w:hRule="atLeast"/>
        </w:trPr>
        <w:tc>
          <w:tcPr>
            <w:tcW w:w="0" w:type="auto"/>
            <w:vMerge/>
            <w:tcBorders>
              <w:top w:val="nil"/>
              <w:left w:val="single" w:color="cfcfcf" w:sz="5"/>
              <w:bottom w:val="single" w:color="cfcfcf" w:sz="5"/>
              <w:right w:val="single" w:color="cfcfcf" w:sz="5"/>
            </w:tcBorders>
          </w:tcP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1 күн</w:t>
            </w:r>
          </w:p>
        </w:tc>
      </w:tr>
      <w:tr>
        <w:trPr>
          <w:trHeight w:val="1185" w:hRule="atLeast"/>
        </w:trPr>
        <w:tc>
          <w:tcPr>
            <w:tcW w:w="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органнан хабарламаны не бас тарту туралы дәлелді жауапты қабылдау рәсімі</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0" w:type="auto"/>
            <w:vMerge/>
            <w:tcBorders>
              <w:top w:val="nil"/>
              <w:left w:val="single" w:color="cfcfcf" w:sz="5"/>
              <w:bottom w:val="single" w:color="cfcfcf" w:sz="5"/>
              <w:right w:val="single" w:color="cfcfcf" w:sz="5"/>
            </w:tcBorders>
          </w:tcP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 рәсімі</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0" w:type="auto"/>
            <w:vMerge/>
            <w:tcBorders>
              <w:top w:val="nil"/>
              <w:left w:val="single" w:color="cfcfcf" w:sz="5"/>
              <w:bottom w:val="single" w:color="cfcfcf" w:sz="5"/>
              <w:right w:val="single" w:color="cfcfcf" w:sz="5"/>
            </w:tcBorders>
          </w:tcP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0" w:type="auto"/>
            <w:vMerge/>
            <w:tcBorders>
              <w:top w:val="nil"/>
              <w:left w:val="single" w:color="cfcfcf" w:sz="5"/>
              <w:bottom w:val="single" w:color="cfcfcf" w:sz="5"/>
              <w:right w:val="single" w:color="cfcfcf" w:sz="5"/>
            </w:tcBorders>
          </w:tcP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
        <w:gridCol w:w="3046"/>
        <w:gridCol w:w="3066"/>
        <w:gridCol w:w="3394"/>
        <w:gridCol w:w="4031"/>
      </w:tblGrid>
      <w:tr>
        <w:trPr>
          <w:trHeight w:val="315"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Баламалы үдерістің (жұмыстардың барыстары, ағындары) әрекеті</w:t>
            </w:r>
          </w:p>
        </w:tc>
      </w:tr>
      <w:tr>
        <w:trPr>
          <w:trHeight w:val="108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N (жұмыстардың барыстары, ағындары)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ҚФБ</w:t>
            </w:r>
          </w:p>
          <w:p>
            <w:pPr>
              <w:spacing w:after="20"/>
              <w:ind w:left="20"/>
              <w:jc w:val="both"/>
            </w:pPr>
            <w:r>
              <w:rPr>
                <w:rFonts w:ascii="Times New Roman"/>
                <w:b w:val="false"/>
                <w:i w:val="false"/>
                <w:color w:val="000000"/>
                <w:sz w:val="20"/>
              </w:rPr>
              <w:t>Орталықтың құжаттарды беру секторының инспекторы</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ҚФБ</w:t>
            </w:r>
          </w:p>
          <w:p>
            <w:pPr>
              <w:spacing w:after="20"/>
              <w:ind w:left="20"/>
              <w:jc w:val="both"/>
            </w:pPr>
            <w:r>
              <w:rPr>
                <w:rFonts w:ascii="Times New Roman"/>
                <w:b w:val="false"/>
                <w:i w:val="false"/>
                <w:color w:val="000000"/>
                <w:sz w:val="20"/>
              </w:rPr>
              <w:t>Орталықтың жинақтау секторының инспекторы</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ҚФБ</w:t>
            </w:r>
          </w:p>
          <w:p>
            <w:pPr>
              <w:spacing w:after="20"/>
              <w:ind w:left="20"/>
              <w:jc w:val="both"/>
            </w:pPr>
            <w:r>
              <w:rPr>
                <w:rFonts w:ascii="Times New Roman"/>
                <w:b w:val="false"/>
                <w:i w:val="false"/>
                <w:color w:val="000000"/>
                <w:sz w:val="20"/>
              </w:rPr>
              <w:t>Орталық инспекторы</w:t>
            </w:r>
          </w:p>
        </w:tc>
      </w:tr>
      <w:tr>
        <w:trPr>
          <w:trHeight w:val="1350" w:hRule="atLeast"/>
        </w:trPr>
        <w:tc>
          <w:tcPr>
            <w:tcW w:w="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тағайындау жөніндегі өтінім</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қажетті құжаттармен өтінішті қабылдайды, журналға тіркейді және мемлекеттік қызмет алушыға қолхат береді</w:t>
            </w:r>
          </w:p>
        </w:tc>
      </w:tr>
      <w:tr>
        <w:trPr>
          <w:trHeight w:val="945" w:hRule="atLeast"/>
        </w:trPr>
        <w:tc>
          <w:tcPr>
            <w:tcW w:w="0" w:type="auto"/>
            <w:vMerge/>
            <w:tcBorders>
              <w:top w:val="nil"/>
              <w:left w:val="single" w:color="cfcfcf" w:sz="5"/>
              <w:bottom w:val="single" w:color="cfcfcf" w:sz="5"/>
              <w:right w:val="single" w:color="cfcfcf" w:sz="5"/>
            </w:tcBorders>
          </w:tcP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журналға тіркеу, мемлекеттік қызмет алушыға қолхат беру</w:t>
            </w:r>
          </w:p>
        </w:tc>
      </w:tr>
      <w:tr>
        <w:trPr>
          <w:trHeight w:val="2160" w:hRule="atLeast"/>
        </w:trPr>
        <w:tc>
          <w:tcPr>
            <w:tcW w:w="0" w:type="auto"/>
            <w:vMerge/>
            <w:tcBorders>
              <w:top w:val="nil"/>
              <w:left w:val="single" w:color="cfcfcf" w:sz="5"/>
              <w:bottom w:val="single" w:color="cfcfcf" w:sz="5"/>
              <w:right w:val="single" w:color="cfcfcf" w:sz="5"/>
            </w:tcBorders>
          </w:tcP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r>
      <w:tr>
        <w:trPr>
          <w:trHeight w:val="1500" w:hRule="atLeast"/>
        </w:trPr>
        <w:tc>
          <w:tcPr>
            <w:tcW w:w="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құжаттарды беру рәсімі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Инспектордан құжаттарды қабылдау, тізілімді құрастыру, уәкілетті органға құжаттарды беру</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жинақтау секторына құжаттарды беру</w:t>
            </w:r>
          </w:p>
        </w:tc>
      </w:tr>
      <w:tr>
        <w:trPr>
          <w:trHeight w:val="315" w:hRule="atLeast"/>
        </w:trPr>
        <w:tc>
          <w:tcPr>
            <w:tcW w:w="0" w:type="auto"/>
            <w:vMerge/>
            <w:tcBorders>
              <w:top w:val="nil"/>
              <w:left w:val="single" w:color="cfcfcf" w:sz="5"/>
              <w:bottom w:val="single" w:color="cfcfcf" w:sz="5"/>
              <w:right w:val="single" w:color="cfcfcf" w:sz="5"/>
            </w:tcBorders>
          </w:tcP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90" w:hRule="atLeast"/>
        </w:trPr>
        <w:tc>
          <w:tcPr>
            <w:tcW w:w="0" w:type="auto"/>
            <w:vMerge/>
            <w:tcBorders>
              <w:top w:val="nil"/>
              <w:left w:val="single" w:color="cfcfcf" w:sz="5"/>
              <w:bottom w:val="single" w:color="cfcfcf" w:sz="5"/>
              <w:right w:val="single" w:color="cfcfcf" w:sz="5"/>
            </w:tcBorders>
          </w:tcP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1 күн</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30" w:hRule="atLeast"/>
        </w:trPr>
        <w:tc>
          <w:tcPr>
            <w:tcW w:w="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тағайындау үшін құжаттарды тіркеу және қабылдау рәсімі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0" w:hRule="atLeast"/>
        </w:trPr>
        <w:tc>
          <w:tcPr>
            <w:tcW w:w="0" w:type="auto"/>
            <w:vMerge/>
            <w:tcBorders>
              <w:top w:val="nil"/>
              <w:left w:val="single" w:color="cfcfcf" w:sz="5"/>
              <w:bottom w:val="single" w:color="cfcfcf" w:sz="5"/>
              <w:right w:val="single" w:color="cfcfcf" w:sz="5"/>
            </w:tcBorders>
          </w:tcP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тағайындау және есептеу рәсімі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vMerge/>
            <w:tcBorders>
              <w:top w:val="nil"/>
              <w:left w:val="single" w:color="cfcfcf" w:sz="5"/>
              <w:bottom w:val="single" w:color="cfcfcf" w:sz="5"/>
              <w:right w:val="single" w:color="cfcfcf" w:sz="5"/>
            </w:tcBorders>
          </w:tcP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тексеру рәсімі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0" w:type="auto"/>
            <w:vMerge/>
            <w:tcBorders>
              <w:top w:val="nil"/>
              <w:left w:val="single" w:color="cfcfcf" w:sz="5"/>
              <w:bottom w:val="single" w:color="cfcfcf" w:sz="5"/>
              <w:right w:val="single" w:color="cfcfcf" w:sz="5"/>
            </w:tcBorders>
          </w:tcP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 қабылдау</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Орталыққа хабарламаларды беру рәсімі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10" w:hRule="atLeast"/>
        </w:trPr>
        <w:tc>
          <w:tcPr>
            <w:tcW w:w="0" w:type="auto"/>
            <w:vMerge/>
            <w:tcBorders>
              <w:top w:val="nil"/>
              <w:left w:val="single" w:color="cfcfcf" w:sz="5"/>
              <w:bottom w:val="single" w:color="cfcfcf" w:sz="5"/>
              <w:right w:val="single" w:color="cfcfcf" w:sz="5"/>
            </w:tcBorders>
          </w:tcP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органнан хабарламаны не бас тарту туралы дәлелді жауапты қабылдау рәсімі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құжаттарды беру секторына береді</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Тізілім</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0" w:type="auto"/>
            <w:vMerge/>
            <w:tcBorders>
              <w:top w:val="nil"/>
              <w:left w:val="single" w:color="cfcfcf" w:sz="5"/>
              <w:bottom w:val="single" w:color="cfcfcf" w:sz="5"/>
              <w:right w:val="single" w:color="cfcfcf" w:sz="5"/>
            </w:tcBorders>
          </w:tcP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4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не бас тарту туралы дәлелді жауап рәсімі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секторынан хабарламаны не бас тарту туралы дәлелді жауапты қабылдайды</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80" w:hRule="atLeast"/>
        </w:trPr>
        <w:tc>
          <w:tcPr>
            <w:tcW w:w="0" w:type="auto"/>
            <w:vMerge/>
            <w:tcBorders>
              <w:top w:val="nil"/>
              <w:left w:val="single" w:color="cfcfcf" w:sz="5"/>
              <w:bottom w:val="single" w:color="cfcfcf" w:sz="5"/>
              <w:right w:val="single" w:color="cfcfcf" w:sz="5"/>
            </w:tcBorders>
          </w:tcP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 бас тарту туралы дәлелді жауапты беру</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20" w:hRule="atLeast"/>
        </w:trPr>
        <w:tc>
          <w:tcPr>
            <w:tcW w:w="0" w:type="auto"/>
            <w:vMerge/>
            <w:tcBorders>
              <w:top w:val="nil"/>
              <w:left w:val="single" w:color="cfcfcf" w:sz="5"/>
              <w:bottom w:val="single" w:color="cfcfcf" w:sz="5"/>
              <w:right w:val="single" w:color="cfcfcf" w:sz="5"/>
            </w:tcBorders>
          </w:tcPr>
          <w:p/>
        </w:tc>
        <w:tc>
          <w:tcPr>
            <w:tcW w:w="3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минут</w:t>
            </w:r>
          </w:p>
        </w:tc>
        <w:tc>
          <w:tcPr>
            <w:tcW w:w="3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 w:id="15"/>
    <w:p>
      <w:pPr>
        <w:spacing w:after="0"/>
        <w:ind w:left="0"/>
        <w:jc w:val="left"/>
      </w:pPr>
      <w:r>
        <w:rPr>
          <w:rFonts w:ascii="Times New Roman"/>
          <w:b/>
          <w:i w:val="false"/>
          <w:color w:val="000000"/>
        </w:rPr>
        <w:t xml:space="preserve"> 
2-кесте. Пайдалану нұсқалары. Негізгі үдеріс</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4"/>
        <w:gridCol w:w="3911"/>
        <w:gridCol w:w="5085"/>
      </w:tblGrid>
      <w:tr>
        <w:trPr>
          <w:trHeight w:val="30" w:hRule="atLeast"/>
        </w:trPr>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ҚФБ</w:t>
            </w:r>
          </w:p>
          <w:p>
            <w:pPr>
              <w:spacing w:after="20"/>
              <w:ind w:left="20"/>
              <w:jc w:val="both"/>
            </w:pPr>
            <w:r>
              <w:rPr>
                <w:rFonts w:ascii="Times New Roman"/>
                <w:b w:val="false"/>
                <w:i w:val="false"/>
                <w:color w:val="000000"/>
                <w:sz w:val="20"/>
              </w:rPr>
              <w:t>Уәкілетті органның басшысы</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ҚФБ</w:t>
            </w:r>
          </w:p>
          <w:p>
            <w:pPr>
              <w:spacing w:after="20"/>
              <w:ind w:left="20"/>
              <w:jc w:val="both"/>
            </w:pPr>
            <w:r>
              <w:rPr>
                <w:rFonts w:ascii="Times New Roman"/>
                <w:b w:val="false"/>
                <w:i w:val="false"/>
                <w:color w:val="000000"/>
                <w:sz w:val="20"/>
              </w:rPr>
              <w:t>Уәкілетті органның сектор меңгерушісі</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ҚФБ</w:t>
            </w:r>
          </w:p>
          <w:p>
            <w:pPr>
              <w:spacing w:after="20"/>
              <w:ind w:left="20"/>
              <w:jc w:val="both"/>
            </w:pPr>
            <w:r>
              <w:rPr>
                <w:rFonts w:ascii="Times New Roman"/>
                <w:b w:val="false"/>
                <w:i w:val="false"/>
                <w:color w:val="000000"/>
                <w:sz w:val="20"/>
              </w:rPr>
              <w:t>Уәкілетті органның сектор маманы</w:t>
            </w:r>
          </w:p>
        </w:tc>
      </w:tr>
      <w:tr>
        <w:trPr>
          <w:trHeight w:val="30" w:hRule="atLeast"/>
        </w:trPr>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іс-әрекет</w:t>
            </w:r>
          </w:p>
          <w:p>
            <w:pPr>
              <w:spacing w:after="20"/>
              <w:ind w:left="20"/>
              <w:jc w:val="both"/>
            </w:pPr>
            <w:r>
              <w:rPr>
                <w:rFonts w:ascii="Times New Roman"/>
                <w:b w:val="false"/>
                <w:i w:val="false"/>
                <w:color w:val="000000"/>
                <w:sz w:val="20"/>
              </w:rPr>
              <w:t>Мемлекеттік қызметті ұсыну туралы шартқа қол қою (не бас тарту туралы дәлелді жауапқа)</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іс-әрекет</w:t>
            </w:r>
          </w:p>
          <w:p>
            <w:pPr>
              <w:spacing w:after="20"/>
              <w:ind w:left="20"/>
              <w:jc w:val="both"/>
            </w:pPr>
            <w:r>
              <w:rPr>
                <w:rFonts w:ascii="Times New Roman"/>
                <w:b w:val="false"/>
                <w:i w:val="false"/>
                <w:color w:val="000000"/>
                <w:sz w:val="20"/>
              </w:rPr>
              <w:t>Құжаттарды ресімдеуде толықтығын және дұрыстығын тексеру, бұрыштама қою</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іс-әрекет</w:t>
            </w:r>
          </w:p>
          <w:p>
            <w:pPr>
              <w:spacing w:after="20"/>
              <w:ind w:left="20"/>
              <w:jc w:val="both"/>
            </w:pPr>
            <w:r>
              <w:rPr>
                <w:rFonts w:ascii="Times New Roman"/>
                <w:b w:val="false"/>
                <w:i w:val="false"/>
                <w:color w:val="000000"/>
                <w:sz w:val="20"/>
              </w:rPr>
              <w:t xml:space="preserve">Құжаттарды қабылдау, тіркеу, тіркеу талонын беру </w:t>
            </w:r>
          </w:p>
        </w:tc>
      </w:tr>
      <w:tr>
        <w:trPr>
          <w:trHeight w:val="1155" w:hRule="atLeast"/>
        </w:trPr>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іс-әрекет</w:t>
            </w:r>
          </w:p>
          <w:p>
            <w:pPr>
              <w:spacing w:after="20"/>
              <w:ind w:left="20"/>
              <w:jc w:val="both"/>
            </w:pPr>
            <w:r>
              <w:rPr>
                <w:rFonts w:ascii="Times New Roman"/>
                <w:b w:val="false"/>
                <w:i w:val="false"/>
                <w:color w:val="000000"/>
                <w:sz w:val="20"/>
              </w:rPr>
              <w:t>Тұрғын үй көмегін тағайындау туралы шартының жобасын немесе бас тартуды дайындау</w:t>
            </w:r>
          </w:p>
        </w:tc>
      </w:tr>
      <w:tr>
        <w:trPr>
          <w:trHeight w:val="30" w:hRule="atLeast"/>
        </w:trPr>
        <w:tc>
          <w:tcPr>
            <w:tcW w:w="4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іс-әрекет</w:t>
            </w:r>
          </w:p>
          <w:p>
            <w:pPr>
              <w:spacing w:after="20"/>
              <w:ind w:left="20"/>
              <w:jc w:val="both"/>
            </w:pPr>
            <w:r>
              <w:rPr>
                <w:rFonts w:ascii="Times New Roman"/>
                <w:b w:val="false"/>
                <w:i w:val="false"/>
                <w:color w:val="000000"/>
                <w:sz w:val="20"/>
              </w:rPr>
              <w:t>Мемлекеттік қызмет алушыны тұрғын үй көмегін тағайындау (не бас тарту туралы дәлелді жауап) туралы хабарлама</w:t>
            </w:r>
          </w:p>
        </w:tc>
      </w:tr>
    </w:tbl>
    <w:bookmarkStart w:name="z33" w:id="16"/>
    <w:p>
      <w:pPr>
        <w:spacing w:after="0"/>
        <w:ind w:left="0"/>
        <w:jc w:val="left"/>
      </w:pPr>
      <w:r>
        <w:rPr>
          <w:rFonts w:ascii="Times New Roman"/>
          <w:b/>
          <w:i w:val="false"/>
          <w:color w:val="000000"/>
        </w:rPr>
        <w:t xml:space="preserve"> 
3-кесте. Пайдалану нұсқалары. Баламалы үдеріс</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8"/>
        <w:gridCol w:w="4468"/>
        <w:gridCol w:w="5024"/>
      </w:tblGrid>
      <w:tr>
        <w:trPr>
          <w:trHeight w:val="810" w:hRule="atLeast"/>
        </w:trPr>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ҚФБ</w:t>
            </w:r>
          </w:p>
          <w:p>
            <w:pPr>
              <w:spacing w:after="20"/>
              <w:ind w:left="20"/>
              <w:jc w:val="both"/>
            </w:pPr>
            <w:r>
              <w:rPr>
                <w:rFonts w:ascii="Times New Roman"/>
                <w:b w:val="false"/>
                <w:i w:val="false"/>
                <w:color w:val="000000"/>
                <w:sz w:val="20"/>
              </w:rPr>
              <w:t>Уәкілетті органның басшысы</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ҚФБ</w:t>
            </w:r>
          </w:p>
          <w:p>
            <w:pPr>
              <w:spacing w:after="20"/>
              <w:ind w:left="20"/>
              <w:jc w:val="both"/>
            </w:pPr>
            <w:r>
              <w:rPr>
                <w:rFonts w:ascii="Times New Roman"/>
                <w:b w:val="false"/>
                <w:i w:val="false"/>
                <w:color w:val="000000"/>
                <w:sz w:val="20"/>
              </w:rPr>
              <w:t>Уәкілетті органның сектор меңгерушісі</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ҚФБ</w:t>
            </w:r>
          </w:p>
          <w:p>
            <w:pPr>
              <w:spacing w:after="20"/>
              <w:ind w:left="20"/>
              <w:jc w:val="both"/>
            </w:pPr>
            <w:r>
              <w:rPr>
                <w:rFonts w:ascii="Times New Roman"/>
                <w:b w:val="false"/>
                <w:i w:val="false"/>
                <w:color w:val="000000"/>
                <w:sz w:val="20"/>
              </w:rPr>
              <w:t>Уәкілетті органның сектор маманы</w:t>
            </w:r>
          </w:p>
        </w:tc>
      </w:tr>
      <w:tr>
        <w:trPr>
          <w:trHeight w:val="1890" w:hRule="atLeast"/>
        </w:trPr>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6 іс-әрекет</w:t>
            </w:r>
          </w:p>
          <w:p>
            <w:pPr>
              <w:spacing w:after="20"/>
              <w:ind w:left="20"/>
              <w:jc w:val="both"/>
            </w:pPr>
            <w:r>
              <w:rPr>
                <w:rFonts w:ascii="Times New Roman"/>
                <w:b w:val="false"/>
                <w:i w:val="false"/>
                <w:color w:val="000000"/>
                <w:sz w:val="20"/>
              </w:rPr>
              <w:t>Мемлекеттік қызмет көрсетуді ұсыну туралы шартқа қол қою (не бас тарту туралы дәлелді жауап)</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5 іс-әрекет</w:t>
            </w:r>
          </w:p>
          <w:p>
            <w:pPr>
              <w:spacing w:after="20"/>
              <w:ind w:left="20"/>
              <w:jc w:val="both"/>
            </w:pPr>
            <w:r>
              <w:rPr>
                <w:rFonts w:ascii="Times New Roman"/>
                <w:b w:val="false"/>
                <w:i w:val="false"/>
                <w:color w:val="000000"/>
                <w:sz w:val="20"/>
              </w:rPr>
              <w:t>Құжаттарды ресімдеуде толықтығын және дұрыстығын тексеру, шарт жобасына бұрыштама қою, жеке істің макетін уәкілетті органның басшысына беру</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3 іс-әрекет</w:t>
            </w:r>
          </w:p>
          <w:p>
            <w:pPr>
              <w:spacing w:after="20"/>
              <w:ind w:left="20"/>
              <w:jc w:val="both"/>
            </w:pPr>
            <w:r>
              <w:rPr>
                <w:rFonts w:ascii="Times New Roman"/>
                <w:b w:val="false"/>
                <w:i w:val="false"/>
                <w:color w:val="000000"/>
                <w:sz w:val="20"/>
              </w:rPr>
              <w:t>Орталықтан құжаттарды қабылдау, тіркеу</w:t>
            </w:r>
          </w:p>
        </w:tc>
      </w:tr>
      <w:tr>
        <w:trPr>
          <w:trHeight w:val="1620" w:hRule="atLeast"/>
        </w:trPr>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4 іс-әрекет</w:t>
            </w:r>
          </w:p>
          <w:p>
            <w:pPr>
              <w:spacing w:after="20"/>
              <w:ind w:left="20"/>
              <w:jc w:val="both"/>
            </w:pPr>
            <w:r>
              <w:rPr>
                <w:rFonts w:ascii="Times New Roman"/>
                <w:b w:val="false"/>
                <w:i w:val="false"/>
                <w:color w:val="000000"/>
                <w:sz w:val="20"/>
              </w:rPr>
              <w:t>Тұрғын үй көмегін есептеу, шарт жобасын дайындау, құжаттар пакетін құрастыру, сектор меңгерушісіне тексеруге беру</w:t>
            </w:r>
          </w:p>
        </w:tc>
      </w:tr>
      <w:tr>
        <w:trPr>
          <w:trHeight w:val="1620" w:hRule="atLeast"/>
        </w:trPr>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7 іс-әрекет</w:t>
            </w:r>
          </w:p>
          <w:p>
            <w:pPr>
              <w:spacing w:after="20"/>
              <w:ind w:left="20"/>
              <w:jc w:val="both"/>
            </w:pPr>
            <w:r>
              <w:rPr>
                <w:rFonts w:ascii="Times New Roman"/>
                <w:b w:val="false"/>
                <w:i w:val="false"/>
                <w:color w:val="000000"/>
                <w:sz w:val="20"/>
              </w:rPr>
              <w:t>Тұрғын үй көмегін тағайындау туралы (тағайындаудан бас тарту) туралы хабарламалардың тізілімін құрастыру және орталыққа беру</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8"/>
        <w:gridCol w:w="4468"/>
        <w:gridCol w:w="5024"/>
      </w:tblGrid>
      <w:tr>
        <w:trPr>
          <w:trHeight w:val="810" w:hRule="atLeast"/>
        </w:trPr>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ҚФБ</w:t>
            </w:r>
          </w:p>
          <w:p>
            <w:pPr>
              <w:spacing w:after="20"/>
              <w:ind w:left="20"/>
              <w:jc w:val="both"/>
            </w:pPr>
            <w:r>
              <w:rPr>
                <w:rFonts w:ascii="Times New Roman"/>
                <w:b w:val="false"/>
                <w:i w:val="false"/>
                <w:color w:val="000000"/>
                <w:sz w:val="20"/>
              </w:rPr>
              <w:t>Орталықтың құжаттарды беру секторының инспекторы</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ҚФБ</w:t>
            </w:r>
          </w:p>
          <w:p>
            <w:pPr>
              <w:spacing w:after="20"/>
              <w:ind w:left="20"/>
              <w:jc w:val="both"/>
            </w:pPr>
            <w:r>
              <w:rPr>
                <w:rFonts w:ascii="Times New Roman"/>
                <w:b w:val="false"/>
                <w:i w:val="false"/>
                <w:color w:val="000000"/>
                <w:sz w:val="20"/>
              </w:rPr>
              <w:t>Орталықтың жинақтаушы секторының инспекторы</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ҚФБ</w:t>
            </w:r>
          </w:p>
          <w:p>
            <w:pPr>
              <w:spacing w:after="20"/>
              <w:ind w:left="20"/>
              <w:jc w:val="both"/>
            </w:pPr>
            <w:r>
              <w:rPr>
                <w:rFonts w:ascii="Times New Roman"/>
                <w:b w:val="false"/>
                <w:i w:val="false"/>
                <w:color w:val="000000"/>
                <w:sz w:val="20"/>
              </w:rPr>
              <w:t>Орталық инспекторы</w:t>
            </w:r>
          </w:p>
        </w:tc>
      </w:tr>
      <w:tr>
        <w:trPr>
          <w:trHeight w:val="1170" w:hRule="atLeast"/>
        </w:trPr>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9 іс-әрекет</w:t>
            </w:r>
          </w:p>
          <w:p>
            <w:pPr>
              <w:spacing w:after="20"/>
              <w:ind w:left="20"/>
              <w:jc w:val="both"/>
            </w:pPr>
            <w:r>
              <w:rPr>
                <w:rFonts w:ascii="Times New Roman"/>
                <w:b w:val="false"/>
                <w:i w:val="false"/>
                <w:color w:val="000000"/>
                <w:sz w:val="20"/>
              </w:rPr>
              <w:t>Жинақтау секторына хабарламаларды қабылдайды және мемлекеттік қызметті алушыға беру</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іс-әрекет</w:t>
            </w:r>
          </w:p>
          <w:p>
            <w:pPr>
              <w:spacing w:after="20"/>
              <w:ind w:left="20"/>
              <w:jc w:val="both"/>
            </w:pPr>
            <w:r>
              <w:rPr>
                <w:rFonts w:ascii="Times New Roman"/>
                <w:b w:val="false"/>
                <w:i w:val="false"/>
                <w:color w:val="000000"/>
                <w:sz w:val="20"/>
              </w:rPr>
              <w:t>Инспектордан құжаттарды қабылдау, тізілімді құрастыру, құжаттарды уәкілетті органға беру</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1 іс-әрекет</w:t>
            </w:r>
          </w:p>
          <w:p>
            <w:pPr>
              <w:spacing w:after="20"/>
              <w:ind w:left="20"/>
              <w:jc w:val="both"/>
            </w:pPr>
            <w:r>
              <w:rPr>
                <w:rFonts w:ascii="Times New Roman"/>
                <w:b w:val="false"/>
                <w:i w:val="false"/>
                <w:color w:val="000000"/>
                <w:sz w:val="20"/>
              </w:rPr>
              <w:t>Құжаттарды қабылдау, тіркеу, қолхат беру</w:t>
            </w:r>
          </w:p>
        </w:tc>
      </w:tr>
      <w:tr>
        <w:trPr>
          <w:trHeight w:val="1170" w:hRule="atLeast"/>
        </w:trPr>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8 іс-әрекет</w:t>
            </w:r>
          </w:p>
          <w:p>
            <w:pPr>
              <w:spacing w:after="20"/>
              <w:ind w:left="20"/>
              <w:jc w:val="both"/>
            </w:pPr>
            <w:r>
              <w:rPr>
                <w:rFonts w:ascii="Times New Roman"/>
                <w:b w:val="false"/>
                <w:i w:val="false"/>
                <w:color w:val="000000"/>
                <w:sz w:val="20"/>
              </w:rPr>
              <w:t>Хабарламаны не бас тарту туралы дәлелді жауапты қабылдайды және құжаттарды беру секторына береді</w:t>
            </w:r>
          </w:p>
        </w:tc>
        <w:tc>
          <w:tcPr>
            <w:tcW w:w="5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2 іс-әрекет</w:t>
            </w:r>
          </w:p>
          <w:p>
            <w:pPr>
              <w:spacing w:after="20"/>
              <w:ind w:left="20"/>
              <w:jc w:val="both"/>
            </w:pPr>
            <w:r>
              <w:rPr>
                <w:rFonts w:ascii="Times New Roman"/>
                <w:b w:val="false"/>
                <w:i w:val="false"/>
                <w:color w:val="000000"/>
                <w:sz w:val="20"/>
              </w:rPr>
              <w:t>Орталықтың жинақтау секторына құжаттарды беру</w:t>
            </w:r>
          </w:p>
        </w:tc>
      </w:tr>
    </w:tbl>
    <w:bookmarkStart w:name="z34" w:id="17"/>
    <w:p>
      <w:pPr>
        <w:spacing w:after="0"/>
        <w:ind w:left="0"/>
        <w:jc w:val="both"/>
      </w:pPr>
      <w:r>
        <w:rPr>
          <w:rFonts w:ascii="Times New Roman"/>
          <w:b w:val="false"/>
          <w:i w:val="false"/>
          <w:color w:val="000000"/>
          <w:sz w:val="28"/>
        </w:rPr>
        <w:t>
"Тұрғын үй көмегін тағайындау"</w:t>
      </w:r>
      <w:r>
        <w:br/>
      </w:r>
      <w:r>
        <w:rPr>
          <w:rFonts w:ascii="Times New Roman"/>
          <w:b w:val="false"/>
          <w:i w:val="false"/>
          <w:color w:val="000000"/>
          <w:sz w:val="28"/>
        </w:rPr>
        <w:t>
мемлекеттік қызмет</w:t>
      </w:r>
      <w:r>
        <w:br/>
      </w:r>
      <w:r>
        <w:rPr>
          <w:rFonts w:ascii="Times New Roman"/>
          <w:b w:val="false"/>
          <w:i w:val="false"/>
          <w:color w:val="000000"/>
          <w:sz w:val="28"/>
        </w:rPr>
        <w:t>
көрсету регламентіне</w:t>
      </w:r>
      <w:r>
        <w:br/>
      </w:r>
      <w:r>
        <w:rPr>
          <w:rFonts w:ascii="Times New Roman"/>
          <w:b w:val="false"/>
          <w:i w:val="false"/>
          <w:color w:val="000000"/>
          <w:sz w:val="28"/>
        </w:rPr>
        <w:t>
2-қосымша</w:t>
      </w:r>
    </w:p>
    <w:bookmarkEnd w:id="17"/>
    <w:bookmarkStart w:name="z35" w:id="18"/>
    <w:p>
      <w:pPr>
        <w:spacing w:after="0"/>
        <w:ind w:left="0"/>
        <w:jc w:val="left"/>
      </w:pPr>
      <w:r>
        <w:rPr>
          <w:rFonts w:ascii="Times New Roman"/>
          <w:b/>
          <w:i w:val="false"/>
          <w:color w:val="000000"/>
        </w:rPr>
        <w:t xml:space="preserve"> 
Функционалдық өзара іс-қимылының схемалары</w:t>
      </w:r>
      <w:r>
        <w:br/>
      </w:r>
      <w:r>
        <w:rPr>
          <w:rFonts w:ascii="Times New Roman"/>
          <w:b/>
          <w:i w:val="false"/>
          <w:color w:val="000000"/>
        </w:rPr>
        <w:t>
Мемлекеттік қызмет көрсетудің негізгі үдерісі. Негізгі үдеріс</w:t>
      </w:r>
    </w:p>
    <w:bookmarkEnd w:id="18"/>
    <w:p>
      <w:pPr>
        <w:spacing w:after="0"/>
        <w:ind w:left="0"/>
        <w:jc w:val="both"/>
      </w:pPr>
      <w:r>
        <w:drawing>
          <wp:inline distT="0" distB="0" distL="0" distR="0">
            <wp:extent cx="8318500" cy="560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318500" cy="5600700"/>
                    </a:xfrm>
                    <a:prstGeom prst="rect">
                      <a:avLst/>
                    </a:prstGeom>
                  </pic:spPr>
                </pic:pic>
              </a:graphicData>
            </a:graphic>
          </wp:inline>
        </w:drawing>
      </w:r>
    </w:p>
    <w:bookmarkStart w:name="z36" w:id="19"/>
    <w:p>
      <w:pPr>
        <w:spacing w:after="0"/>
        <w:ind w:left="0"/>
        <w:jc w:val="left"/>
      </w:pPr>
      <w:r>
        <w:rPr>
          <w:rFonts w:ascii="Times New Roman"/>
          <w:b/>
          <w:i w:val="false"/>
          <w:color w:val="000000"/>
        </w:rPr>
        <w:t xml:space="preserve"> 
Мемлекеттік қызмет көрсету үдерісі. Баламалы үдеріс</w:t>
      </w:r>
    </w:p>
    <w:bookmarkEnd w:id="19"/>
    <w:p>
      <w:pPr>
        <w:spacing w:after="0"/>
        <w:ind w:left="0"/>
        <w:jc w:val="both"/>
      </w:pPr>
      <w:r>
        <w:drawing>
          <wp:inline distT="0" distB="0" distL="0" distR="0">
            <wp:extent cx="8699500" cy="445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699500" cy="44577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