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e5c9" w14:textId="be3e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2014 жылға халықтың нысаналы топтары және оларды жұмыспен қамту мен әлеуметтік қорғауға жәрдемдесу бойынша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2013 жылғы 20 қарашадағы N 55/07 қаулысы. Қарағанды облысының Әділет департаментінде 2013 жылғы 13 желтоқсанда N 2444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ауданының аймағында тұратын, халықтың нысаналы топтарына жататын тұлғалардың қосымша тізбесі келесі жұмыссыз азаматтардың санаттарымен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еңбекте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50-ден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55-тен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29 жасқа дейінгі жастарды қоса алғанда.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Халықтың нысаналы топтарынан жұмыссыз азаматтарды әлеуметтік қорғау бойынша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зейнеталды жастағы (зейнетке шығуға екі жыл қалғанға дейін) тұлғалар үшін қоғамдық жұмыстарда қатысу мерзімі олардың зейнеткерлік жасқа жеткенге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зейнеталды жастағы (зейнетке шығуға екі жыл қалғанға дейін) тұлғалардан басқа, мүгедектердің, дәрігерлік-консультациялық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"Осакаров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Нұрлан Рымбайұлы Ламбековке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