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54a6" w14:textId="cc15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2013 жылғы 5 наурыздағы N 13/05 қаулысы. Қарағанды облысының Әділет департаментінде 2013 жылғы 12 сәуірде N 2300 болып тіркелді. Күші жойылды - Қарағанды облысы Жаңаарқа ауданы әкімдігінің 2013 жылғы 30 сәуірдегі N 31/01 қаулысымен</w:t>
      </w:r>
    </w:p>
    <w:p>
      <w:pPr>
        <w:spacing w:after="0"/>
        <w:ind w:left="0"/>
        <w:jc w:val="both"/>
      </w:pPr>
      <w:r>
        <w:rPr>
          <w:rFonts w:ascii="Times New Roman"/>
          <w:b w:val="false"/>
          <w:i w:val="false"/>
          <w:color w:val="ff0000"/>
          <w:sz w:val="28"/>
        </w:rPr>
        <w:t>      Ескерту. Күші жойылды - Қарағанды облысы Жаңаарқа ауданы әкімдігінің 30.04.2013 N 31/01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 білім беру саласындағы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Жаңаарқа ауданының әкімінің орынбасары Марат Жандаулетұлы Жандаулетовке жүктелсін. </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Ғ. Омаров</w:t>
      </w:r>
    </w:p>
    <w:bookmarkStart w:name="z5" w:id="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5 наурыздағы</w:t>
      </w:r>
      <w:r>
        <w:br/>
      </w:r>
      <w:r>
        <w:rPr>
          <w:rFonts w:ascii="Times New Roman"/>
          <w:b w:val="false"/>
          <w:i w:val="false"/>
          <w:color w:val="000000"/>
          <w:sz w:val="28"/>
        </w:rPr>
        <w:t>
N 13/05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"Жаңаарқа ауданының білім беру, дене шынықтыру және спорт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бойынша жеке және (немесе) заңды тұлғаларға мемлекеттік қызмет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"Жаңаарқа ауданының білім беру,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Жаңаарқа ауданындағы бөлімі (бұдан әрі - Орталық),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мемлекеттік қызметті алушыда электрондық цифрлы қолтаңба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1994 жылғы 27 желтоқсандағы Азаматтық кодексінің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24-баптары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мүлікті иеліктен айыру жөніндегі мәмілелер жасауға қорғаншылық немесе қамқоршылық жөніндегі функцияларды жүзеге асыратын органдардың нотариалды кеңсеге, не кәмелетке толмаған балаға тиесілі тұрғын үй кепілдігімен несие ресімдеу үшін банктерге қағаз тасымалдағышта анықтамаларын (бұдан әрі – анықтама) беру;</w:t>
      </w:r>
      <w:r>
        <w:br/>
      </w:r>
      <w:r>
        <w:rPr>
          <w:rFonts w:ascii="Times New Roman"/>
          <w:b w:val="false"/>
          <w:i w:val="false"/>
          <w:color w:val="000000"/>
          <w:sz w:val="28"/>
        </w:rPr>
        <w:t>
      2) порталда – уәкілетті органның уәкілетті тұлғасының электрондық цифрлы қолтаңбасымен қол қойылған электрондық құжат нысанындағы анықтамаларды беру не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2)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2) веб-портал арқылы өтініш білдірген кезде – тәулік бойы.</w:t>
      </w:r>
    </w:p>
    <w:bookmarkEnd w:id="8"/>
    <w:bookmarkStart w:name="z19" w:id="9"/>
    <w:p>
      <w:pPr>
        <w:spacing w:after="0"/>
        <w:ind w:left="0"/>
        <w:jc w:val="left"/>
      </w:pPr>
      <w:r>
        <w:rPr>
          <w:rFonts w:ascii="Times New Roman"/>
          <w:b/>
          <w:i w:val="false"/>
          <w:color w:val="000000"/>
        </w:rPr>
        <w:t xml:space="preserve"> 
4. Мемлекеттік қызмет көрсету үдерісіндегі іс-әрекет (өзара әрекет) тәртібін сипаттау</w:t>
      </w:r>
    </w:p>
    <w:bookmarkEnd w:id="9"/>
    <w:bookmarkStart w:name="z20" w:id="10"/>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нотариалды кеңсеге анықтама алу үшін:</w:t>
      </w:r>
      <w:r>
        <w:br/>
      </w:r>
      <w:r>
        <w:rPr>
          <w:rFonts w:ascii="Times New Roman"/>
          <w:b w:val="false"/>
          <w:i w:val="false"/>
          <w:color w:val="000000"/>
          <w:sz w:val="28"/>
        </w:rPr>
        <w:t>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xml:space="preserve">
      заңды өкілдерінің кепілде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банктен кәмелетке толмаған балаға тиесілі тұрғын үйді кепілге қоюға рұқсатқа анықтама беру туралы хат (кәмелетке толмаған балаға тиесілі тұрғын үйді кепілге қойып, несие берген жағдайда);</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Меншік иесі кәмелетке толмаған бала (балалар) болып табылатын жылжымайтын мүлікпен мәмілелерді рәсімдеуге рұқсат кәмелетке толмаған баланың тұрғылықты жері бойынша беріледі.</w:t>
      </w:r>
      <w:r>
        <w:br/>
      </w:r>
      <w:r>
        <w:rPr>
          <w:rFonts w:ascii="Times New Roman"/>
          <w:b w:val="false"/>
          <w:i w:val="false"/>
          <w:color w:val="000000"/>
          <w:sz w:val="28"/>
        </w:rPr>
        <w:t>
      Егер кәмелетке толмаған меншік иесі тұратын Қазақстан Республикасының әкімшілік-аумақтық бөлінісінен тысқары жерде орналасқан мүлік иеліктен айырылса, онда жылжымайтын мүлікті иеліктен айыруға рұқсатты жылжымайтын мүлік орналасқан жер бойынша қорғаншылық немесе қамқоршылық жөніндегі функцияларды жүзеге асыратын органдар береді;</w:t>
      </w:r>
      <w:r>
        <w:br/>
      </w:r>
      <w:r>
        <w:rPr>
          <w:rFonts w:ascii="Times New Roman"/>
          <w:b w:val="false"/>
          <w:i w:val="false"/>
          <w:color w:val="000000"/>
          <w:sz w:val="28"/>
        </w:rPr>
        <w:t>
      2) порталда:</w:t>
      </w:r>
      <w:r>
        <w:br/>
      </w:r>
      <w:r>
        <w:rPr>
          <w:rFonts w:ascii="Times New Roman"/>
          <w:b w:val="false"/>
          <w:i w:val="false"/>
          <w:color w:val="000000"/>
          <w:sz w:val="28"/>
        </w:rPr>
        <w:t>
      нотариалды кеңсеге анықтама алу үшін:</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 сканерленген көшірме түрінде электрондық сұранысқа тіркеледі;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 – сканерленген көшірме түрінде электрондық сұранысқа тіркеледі;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 – сканерленген көшірме түрінде электрондық сұранысқа тіркеледі;</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мәліметтері не құжаттар сканерленген көшірме түрінде электрондық сұранысқа тіркеледі;</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 сканерленген көшірме түрінде электрондық сұранысқа тіркеледі;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 – сканерленген көшірме түрінде электрондық сұранысқа тіркеледі;</w:t>
      </w:r>
      <w:r>
        <w:br/>
      </w:r>
      <w:r>
        <w:rPr>
          <w:rFonts w:ascii="Times New Roman"/>
          <w:b w:val="false"/>
          <w:i w:val="false"/>
          <w:color w:val="000000"/>
          <w:sz w:val="28"/>
        </w:rPr>
        <w:t>
      ерлі-зайыптылардың біреуі болмаған жағдайда, оның мәміле ресімдеуді жасауға нотариуспен расталған сенімхаты – сканерленген көшірме түрінде электрондық сұранысқа тіркеледі;</w:t>
      </w:r>
      <w:r>
        <w:br/>
      </w:r>
      <w:r>
        <w:rPr>
          <w:rFonts w:ascii="Times New Roman"/>
          <w:b w:val="false"/>
          <w:i w:val="false"/>
          <w:color w:val="000000"/>
          <w:sz w:val="28"/>
        </w:rPr>
        <w:t>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 – сканерленген көшірме түрінде электрондық сұранысқа тіркеледі;</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N 4 нысан бойынша анықтама (бала некеден тыс туылған жағдайда)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мәліметтері не құжаттар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Меншік иесі кәмелетке толмаған бала (балалар) болып табылатын жылжымайтын мүлікпен мәмілелерді ресімдеуге рұқсат кәмелетке толмағанның тұрғылықты жері бойынша беріледі.</w:t>
      </w:r>
      <w:r>
        <w:br/>
      </w:r>
      <w:r>
        <w:rPr>
          <w:rFonts w:ascii="Times New Roman"/>
          <w:b w:val="false"/>
          <w:i w:val="false"/>
          <w:color w:val="000000"/>
          <w:sz w:val="28"/>
        </w:rPr>
        <w:t>
      Егер кәмелетке толмаған меншік иесі тұратын Қазақстан Республикасының әкімшілік-аумақтық бөлінісінен тысқары жерде орналасқан мүлік иеліктен айырылса, онда жылжымайтын мүлікті иеліктен айыруға рұқсатты жылжымайтын мүлік орналасқан жер бойынша қорғаншылық немесе қамқоршылық жөніндегі функцияларды жүзеге асыратын органдар береді.</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 тапсырылады:</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келесідей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ҚФБ әкімшілік әрекетінің орындалу мерзімін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6 қосымшада</w:t>
      </w:r>
      <w:r>
        <w:rPr>
          <w:rFonts w:ascii="Times New Roman"/>
          <w:b w:val="false"/>
          <w:i w:val="false"/>
          <w:color w:val="000000"/>
          <w:sz w:val="28"/>
        </w:rPr>
        <w:t xml:space="preserve"> көрсетілген.</w:t>
      </w:r>
    </w:p>
    <w:bookmarkEnd w:id="10"/>
    <w:bookmarkStart w:name="z28"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29" w:id="12"/>
    <w:p>
      <w:pPr>
        <w:spacing w:after="0"/>
        <w:ind w:left="0"/>
        <w:jc w:val="both"/>
      </w:pPr>
      <w:r>
        <w:rPr>
          <w:rFonts w:ascii="Times New Roman"/>
          <w:b w:val="false"/>
          <w:i w:val="false"/>
          <w:color w:val="000000"/>
          <w:sz w:val="28"/>
        </w:rPr>
        <w:t xml:space="preserve">
      18. Мемлекеттік қызметті көрсетуге жауапты тұлға болып уәкілетті органның басшысы мен Орталықтың басшысы (бұдан әрі – лауазымды тұлғалар) болып табылады. </w:t>
      </w:r>
      <w:r>
        <w:br/>
      </w:r>
      <w:r>
        <w:rPr>
          <w:rFonts w:ascii="Times New Roman"/>
          <w:b w:val="false"/>
          <w:i w:val="false"/>
          <w:color w:val="000000"/>
          <w:sz w:val="28"/>
        </w:rPr>
        <w:t>
      Лауазымды тұлғалар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12"/>
    <w:bookmarkStart w:name="z30" w:id="13"/>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w:t>
      </w:r>
      <w:r>
        <w:br/>
      </w:r>
      <w:r>
        <w:rPr>
          <w:rFonts w:ascii="Times New Roman"/>
          <w:b w:val="false"/>
          <w:i w:val="false"/>
          <w:color w:val="000000"/>
          <w:sz w:val="28"/>
        </w:rPr>
        <w:t>
қамқоршылық жөніндегі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қызметін көрсету бойынша уәкілетті органның және халыққа қызмет көрсету орталықтарының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3999"/>
        <w:gridCol w:w="2215"/>
        <w:gridCol w:w="3704"/>
      </w:tblGrid>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бойынша функцияны іске асыратын уәкілетті органның және халыққа қызмет көрсету орталықтарының атауы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беру, дене шынықтыру және спорт бөлімі" мемлекеттік мекемесі</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Атасу кенті, С. Сейфуллин көшесі, 14</w:t>
            </w:r>
            <w:r>
              <w:br/>
            </w:r>
            <w:r>
              <w:rPr>
                <w:rFonts w:ascii="Times New Roman"/>
                <w:b w:val="false"/>
                <w:i w:val="false"/>
                <w:color w:val="000000"/>
                <w:sz w:val="20"/>
              </w:rPr>
              <w:t>
</w:t>
            </w:r>
            <w:r>
              <w:rPr>
                <w:rFonts w:ascii="Times New Roman"/>
                <w:b w:val="false"/>
                <w:i w:val="false"/>
                <w:color w:val="000000"/>
                <w:sz w:val="20"/>
              </w:rPr>
              <w:t>ghanaarka_raioo@mail.ru</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27498, 28445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(сенбі, жексенбі) және мерекелік күндерді қоспағанда сағат 13.00-ден 14.00-ге дейінгі түскі үзіліспен сағат 09.00-ден 18.00-ге дейін.</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Жаңаарқа ауданындағы бөлімі</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Атасу кенті, А. Оспанова көшесі, 40</w:t>
            </w:r>
            <w:r>
              <w:br/>
            </w:r>
            <w:r>
              <w:rPr>
                <w:rFonts w:ascii="Times New Roman"/>
                <w:b w:val="false"/>
                <w:i w:val="false"/>
                <w:color w:val="000000"/>
                <w:sz w:val="20"/>
              </w:rPr>
              <w:t>
</w:t>
            </w:r>
            <w:r>
              <w:rPr>
                <w:rFonts w:ascii="Times New Roman"/>
                <w:b w:val="false"/>
                <w:i w:val="false"/>
                <w:color w:val="000000"/>
                <w:sz w:val="20"/>
              </w:rPr>
              <w:t xml:space="preserve">con_zhanaarka@mail.ru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28815, 26160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күні (жексенбі) және мереке күндерін қоспағанда түскі үзіліссіз сағат 09.00-ден 19.00-ге дейін</w:t>
            </w:r>
          </w:p>
        </w:tc>
      </w:tr>
    </w:tbl>
    <w:bookmarkStart w:name="z32" w:id="15"/>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w:t>
      </w:r>
      <w:r>
        <w:br/>
      </w:r>
      <w:r>
        <w:rPr>
          <w:rFonts w:ascii="Times New Roman"/>
          <w:b w:val="false"/>
          <w:i w:val="false"/>
          <w:color w:val="000000"/>
          <w:sz w:val="28"/>
        </w:rPr>
        <w:t>
қамқоршылық жөніндегі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Қазақстан Республикасы "Жаңаарқа ауданының білім беру, дене шынықтыру және спорт бөлімі" мемлекеттік мекемесі</w:t>
      </w:r>
    </w:p>
    <w:p>
      <w:pPr>
        <w:spacing w:after="0"/>
        <w:ind w:left="0"/>
        <w:jc w:val="both"/>
      </w:pPr>
      <w:r>
        <w:rPr>
          <w:rFonts w:ascii="Times New Roman"/>
          <w:b w:val="false"/>
          <w:i w:val="false"/>
          <w:color w:val="000000"/>
          <w:sz w:val="28"/>
        </w:rPr>
        <w:t>      Кәмелетке толмаған бала (балалар)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мүддесіне әрекет ететін "Жаңаарқа ауданының беру, дене шынықтыру және спорт бөлімі" мемлекеттік мекемесі</w:t>
      </w:r>
      <w:r>
        <w:br/>
      </w:r>
      <w:r>
        <w:rPr>
          <w:rFonts w:ascii="Times New Roman"/>
          <w:b w:val="false"/>
          <w:i w:val="false"/>
          <w:color w:val="000000"/>
          <w:sz w:val="28"/>
        </w:rPr>
        <w:t>
____________________________________________мекенжайы бойынша</w:t>
      </w:r>
      <w:r>
        <w:br/>
      </w:r>
      <w:r>
        <w:rPr>
          <w:rFonts w:ascii="Times New Roman"/>
          <w:b w:val="false"/>
          <w:i w:val="false"/>
          <w:color w:val="000000"/>
          <w:sz w:val="28"/>
        </w:rPr>
        <w:t>
орналасқан жылжымайтын мүлікті _______________________________ рұқсат</w:t>
      </w:r>
      <w:r>
        <w:br/>
      </w:r>
      <w:r>
        <w:rPr>
          <w:rFonts w:ascii="Times New Roman"/>
          <w:b w:val="false"/>
          <w:i w:val="false"/>
          <w:color w:val="000000"/>
          <w:sz w:val="28"/>
        </w:rPr>
        <w:t>
береді.</w:t>
      </w:r>
    </w:p>
    <w:p>
      <w:pPr>
        <w:spacing w:after="0"/>
        <w:ind w:left="0"/>
        <w:jc w:val="both"/>
      </w:pPr>
      <w:r>
        <w:rPr>
          <w:rFonts w:ascii="Times New Roman"/>
          <w:b w:val="false"/>
          <w:i w:val="false"/>
          <w:color w:val="000000"/>
          <w:sz w:val="28"/>
        </w:rPr>
        <w:t>"Жаңаарқа ауданының білім беру,</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__________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М.О.</w:t>
      </w:r>
    </w:p>
    <w:bookmarkStart w:name="z33" w:id="16"/>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w:t>
      </w:r>
      <w:r>
        <w:br/>
      </w:r>
      <w:r>
        <w:rPr>
          <w:rFonts w:ascii="Times New Roman"/>
          <w:b w:val="false"/>
          <w:i w:val="false"/>
          <w:color w:val="000000"/>
          <w:sz w:val="28"/>
        </w:rPr>
        <w:t>
қамқоршылық жөніндегі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000000"/>
          <w:sz w:val="28"/>
        </w:rPr>
        <w:t>"Жаңаарқа ауданының білім беру,</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(бастықтың Т.А.Ә.) 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мекенжайы, телефоны: _____________</w:t>
      </w:r>
      <w:r>
        <w:br/>
      </w:r>
      <w:r>
        <w:rPr>
          <w:rFonts w:ascii="Times New Roman"/>
          <w:b w:val="false"/>
          <w:i w:val="false"/>
          <w:color w:val="000000"/>
          <w:sz w:val="28"/>
        </w:rPr>
        <w:t>
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жылжымайтын мүлікті иеліктен айыруға рұқсат беруіңізді сұраймыз.</w:t>
      </w:r>
    </w:p>
    <w:p>
      <w:pPr>
        <w:spacing w:after="0"/>
        <w:ind w:left="0"/>
        <w:jc w:val="both"/>
      </w:pPr>
      <w:r>
        <w:rPr>
          <w:rFonts w:ascii="Times New Roman"/>
          <w:b w:val="false"/>
          <w:i w:val="false"/>
          <w:color w:val="000000"/>
          <w:sz w:val="28"/>
        </w:rPr>
        <w:t>Балаларымыз:</w:t>
      </w:r>
      <w:r>
        <w:br/>
      </w:r>
      <w:r>
        <w:rPr>
          <w:rFonts w:ascii="Times New Roman"/>
          <w:b w:val="false"/>
          <w:i w:val="false"/>
          <w:color w:val="000000"/>
          <w:sz w:val="28"/>
        </w:rPr>
        <w:t>
1._________________________________________________________________</w:t>
      </w:r>
      <w:r>
        <w:br/>
      </w:r>
      <w:r>
        <w:rPr>
          <w:rFonts w:ascii="Times New Roman"/>
          <w:b w:val="false"/>
          <w:i w:val="false"/>
          <w:color w:val="000000"/>
          <w:sz w:val="28"/>
        </w:rPr>
        <w:t>
2._________________________________________________________________</w:t>
      </w:r>
      <w:r>
        <w:br/>
      </w:r>
      <w:r>
        <w:rPr>
          <w:rFonts w:ascii="Times New Roman"/>
          <w:b w:val="false"/>
          <w:i w:val="false"/>
          <w:color w:val="000000"/>
          <w:sz w:val="28"/>
        </w:rPr>
        <w:t>
3._________________________________________________________________</w:t>
      </w:r>
      <w:r>
        <w:br/>
      </w:r>
      <w:r>
        <w:rPr>
          <w:rFonts w:ascii="Times New Roman"/>
          <w:b w:val="false"/>
          <w:i w:val="false"/>
          <w:color w:val="000000"/>
          <w:sz w:val="28"/>
        </w:rPr>
        <w:t>
(балалардың Т.А.Ә., туған жылы, туу туралы куәліктің N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      Әкесі туралы мәліметтер (Т.А.Ә., жеке куәліктің N, кім және қашан берді) ___________________________________қолы ________________</w:t>
      </w:r>
    </w:p>
    <w:p>
      <w:pPr>
        <w:spacing w:after="0"/>
        <w:ind w:left="0"/>
        <w:jc w:val="both"/>
      </w:pPr>
      <w:r>
        <w:rPr>
          <w:rFonts w:ascii="Times New Roman"/>
          <w:b w:val="false"/>
          <w:i w:val="false"/>
          <w:color w:val="000000"/>
          <w:sz w:val="28"/>
        </w:rPr>
        <w:t>      Шешесі туралы мәліметтер (Т.А.Ә., жеке куәліктің N, кім және қашан берді) ___________________________________қолы ________________</w:t>
      </w:r>
    </w:p>
    <w:p>
      <w:pPr>
        <w:spacing w:after="0"/>
        <w:ind w:left="0"/>
        <w:jc w:val="both"/>
      </w:pPr>
      <w:r>
        <w:rPr>
          <w:rFonts w:ascii="Times New Roman"/>
          <w:b w:val="false"/>
          <w:i w:val="false"/>
          <w:color w:val="000000"/>
          <w:sz w:val="28"/>
        </w:rPr>
        <w:t>Келешекте тұратын мекенжайы ______________________________________</w:t>
      </w:r>
    </w:p>
    <w:p>
      <w:pPr>
        <w:spacing w:after="0"/>
        <w:ind w:left="0"/>
        <w:jc w:val="both"/>
      </w:pPr>
      <w:r>
        <w:rPr>
          <w:rFonts w:ascii="Times New Roman"/>
          <w:b w:val="false"/>
          <w:i w:val="false"/>
          <w:color w:val="000000"/>
          <w:sz w:val="28"/>
        </w:rPr>
        <w:t>      "Келешекте балалар тұрғын үймен қамтамасыз етілетін болады" деген үзінді жазылады (өз қолымен) __________________________________</w:t>
      </w:r>
    </w:p>
    <w:p>
      <w:pPr>
        <w:spacing w:after="0"/>
        <w:ind w:left="0"/>
        <w:jc w:val="both"/>
      </w:pPr>
      <w:r>
        <w:rPr>
          <w:rFonts w:ascii="Times New Roman"/>
          <w:b w:val="false"/>
          <w:i w:val="false"/>
          <w:color w:val="000000"/>
          <w:sz w:val="28"/>
        </w:rPr>
        <w:t>Күні: жылғы " "             Ерлі-зайыптылардың қолдары ___________</w:t>
      </w:r>
    </w:p>
    <w:bookmarkStart w:name="z34" w:id="17"/>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w:t>
      </w:r>
      <w:r>
        <w:br/>
      </w:r>
      <w:r>
        <w:rPr>
          <w:rFonts w:ascii="Times New Roman"/>
          <w:b w:val="false"/>
          <w:i w:val="false"/>
          <w:color w:val="000000"/>
          <w:sz w:val="28"/>
        </w:rPr>
        <w:t>
қамқоршылық жөніндегі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7"/>
    <w:p>
      <w:pPr>
        <w:spacing w:after="0"/>
        <w:ind w:left="0"/>
        <w:jc w:val="both"/>
      </w:pPr>
      <w:r>
        <w:rPr>
          <w:rFonts w:ascii="Times New Roman"/>
          <w:b w:val="false"/>
          <w:i w:val="false"/>
          <w:color w:val="000000"/>
          <w:sz w:val="28"/>
        </w:rPr>
        <w:t>"Жаңаарқа ауданының білім беру,</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(бастықтың Т.А.Ә.) 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мекенжайы, телефоны: _____________</w:t>
      </w:r>
      <w:r>
        <w:br/>
      </w:r>
      <w:r>
        <w:rPr>
          <w:rFonts w:ascii="Times New Roman"/>
          <w:b w:val="false"/>
          <w:i w:val="false"/>
          <w:color w:val="000000"/>
          <w:sz w:val="28"/>
        </w:rPr>
        <w:t>
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 мекенжайында орналасқан жылжымайтын мүлікті __________________ мөлшерде ___________ мерзімге кредит алу үшін кепілге қоюға рұқсат беруіңізді сұраймыз. </w:t>
      </w:r>
    </w:p>
    <w:p>
      <w:pPr>
        <w:spacing w:after="0"/>
        <w:ind w:left="0"/>
        <w:jc w:val="both"/>
      </w:pPr>
      <w:r>
        <w:rPr>
          <w:rFonts w:ascii="Times New Roman"/>
          <w:b w:val="false"/>
          <w:i w:val="false"/>
          <w:color w:val="000000"/>
          <w:sz w:val="28"/>
        </w:rPr>
        <w:t>Балаларымыз:</w:t>
      </w:r>
      <w:r>
        <w:br/>
      </w:r>
      <w:r>
        <w:rPr>
          <w:rFonts w:ascii="Times New Roman"/>
          <w:b w:val="false"/>
          <w:i w:val="false"/>
          <w:color w:val="000000"/>
          <w:sz w:val="28"/>
        </w:rPr>
        <w:t>
1._________________________________________________________________</w:t>
      </w:r>
      <w:r>
        <w:br/>
      </w:r>
      <w:r>
        <w:rPr>
          <w:rFonts w:ascii="Times New Roman"/>
          <w:b w:val="false"/>
          <w:i w:val="false"/>
          <w:color w:val="000000"/>
          <w:sz w:val="28"/>
        </w:rPr>
        <w:t>
2._________________________________________________________________</w:t>
      </w:r>
      <w:r>
        <w:br/>
      </w:r>
      <w:r>
        <w:rPr>
          <w:rFonts w:ascii="Times New Roman"/>
          <w:b w:val="false"/>
          <w:i w:val="false"/>
          <w:color w:val="000000"/>
          <w:sz w:val="28"/>
        </w:rPr>
        <w:t>
3._________________________________________________________________</w:t>
      </w:r>
      <w:r>
        <w:br/>
      </w:r>
      <w:r>
        <w:rPr>
          <w:rFonts w:ascii="Times New Roman"/>
          <w:b w:val="false"/>
          <w:i w:val="false"/>
          <w:color w:val="000000"/>
          <w:sz w:val="28"/>
        </w:rPr>
        <w:t xml:space="preserve">
(балалардың Т.А.Ә., туған жылы, туу туралы куәліктің N көрсетіледі, 10 жастан асқан балалар қолдарын қояды, "келісемін" деген сөзді жазады) </w:t>
      </w:r>
    </w:p>
    <w:p>
      <w:pPr>
        <w:spacing w:after="0"/>
        <w:ind w:left="0"/>
        <w:jc w:val="both"/>
      </w:pPr>
      <w:r>
        <w:rPr>
          <w:rFonts w:ascii="Times New Roman"/>
          <w:b w:val="false"/>
          <w:i w:val="false"/>
          <w:color w:val="000000"/>
          <w:sz w:val="28"/>
        </w:rPr>
        <w:t>Әкесі туралы мәліметтер (Т.А.Ә., жеке куәліктің N, кім және қашан берді) ________________________________________қолы ________________</w:t>
      </w:r>
    </w:p>
    <w:p>
      <w:pPr>
        <w:spacing w:after="0"/>
        <w:ind w:left="0"/>
        <w:jc w:val="both"/>
      </w:pPr>
      <w:r>
        <w:rPr>
          <w:rFonts w:ascii="Times New Roman"/>
          <w:b w:val="false"/>
          <w:i w:val="false"/>
          <w:color w:val="000000"/>
          <w:sz w:val="28"/>
        </w:rPr>
        <w:t>Шешесі туралы мәліметтер (Т.А.Ә., жеке куәліктің N, кім және қашан берді) ________________________________________ қолы _______________</w:t>
      </w:r>
      <w:r>
        <w:br/>
      </w:r>
      <w:r>
        <w:rPr>
          <w:rFonts w:ascii="Times New Roman"/>
          <w:b w:val="false"/>
          <w:i w:val="false"/>
          <w:color w:val="000000"/>
          <w:sz w:val="28"/>
        </w:rPr>
        <w:t>
Банктен келген хаттың N _________________________________________</w:t>
      </w:r>
    </w:p>
    <w:p>
      <w:pPr>
        <w:spacing w:after="0"/>
        <w:ind w:left="0"/>
        <w:jc w:val="both"/>
      </w:pP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____________________________________________________________</w:t>
      </w:r>
    </w:p>
    <w:p>
      <w:pPr>
        <w:spacing w:after="0"/>
        <w:ind w:left="0"/>
        <w:jc w:val="both"/>
      </w:pPr>
      <w:r>
        <w:rPr>
          <w:rFonts w:ascii="Times New Roman"/>
          <w:b w:val="false"/>
          <w:i w:val="false"/>
          <w:color w:val="000000"/>
          <w:sz w:val="28"/>
        </w:rPr>
        <w:t>Күні: жылғы " "             Ерлі-зайыптылардың қолдары ___________</w:t>
      </w:r>
    </w:p>
    <w:bookmarkStart w:name="z35" w:id="18"/>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w:t>
      </w:r>
      <w:r>
        <w:br/>
      </w:r>
      <w:r>
        <w:rPr>
          <w:rFonts w:ascii="Times New Roman"/>
          <w:b w:val="false"/>
          <w:i w:val="false"/>
          <w:color w:val="000000"/>
          <w:sz w:val="28"/>
        </w:rPr>
        <w:t>
қамқоршылық жөніндегі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18"/>
    <w:bookmarkStart w:name="z36" w:id="19"/>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іс-әрекеттерінің реттілігі және өзара әрекетінің мәтіндік кестелік сипаттамасы</w:t>
      </w:r>
    </w:p>
    <w:bookmarkEnd w:id="19"/>
    <w:p>
      <w:pPr>
        <w:spacing w:after="0"/>
        <w:ind w:left="0"/>
        <w:jc w:val="both"/>
      </w:pPr>
      <w:r>
        <w:rPr>
          <w:rFonts w:ascii="Times New Roman"/>
          <w:b w:val="false"/>
          <w:i w:val="false"/>
          <w:color w:val="000000"/>
          <w:sz w:val="28"/>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2920"/>
        <w:gridCol w:w="3119"/>
        <w:gridCol w:w="35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олардың сипаттамасы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қоюға басшылыққа жолдау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тапсыру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129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басшылыққа қол қоюға жолдау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тіркеу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дайындау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жөнелту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20"/>
    <w:p>
      <w:pPr>
        <w:spacing w:after="0"/>
        <w:ind w:left="0"/>
        <w:jc w:val="both"/>
      </w:pPr>
      <w:r>
        <w:rPr>
          <w:rFonts w:ascii="Times New Roman"/>
          <w:b w:val="false"/>
          <w:i w:val="false"/>
          <w:color w:val="000000"/>
          <w:sz w:val="28"/>
        </w:rPr>
        <w:t>
      2-кесте. Қолдану нұсқалары.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359"/>
        <w:gridCol w:w="2478"/>
        <w:gridCol w:w="2539"/>
        <w:gridCol w:w="3169"/>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Құжаттармен танысу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дәлелді бас тартуды беру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жолдау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қоюға басшылыққа жолдау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тапсыру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қарастыру және анықтаманы не дәлелді бас тартуды дайындау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дәлелді бас тартуды басшылыққа қол қоюға жолдау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 дәлелді бас тартуды жөнелту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1"/>
    <w:p>
      <w:pPr>
        <w:spacing w:after="0"/>
        <w:ind w:left="0"/>
        <w:jc w:val="both"/>
      </w:pPr>
      <w:r>
        <w:rPr>
          <w:rFonts w:ascii="Times New Roman"/>
          <w:b w:val="false"/>
          <w:i w:val="false"/>
          <w:color w:val="000000"/>
          <w:sz w:val="28"/>
        </w:rPr>
        <w:t>
      3-кесте. Қолдану нұсқалары. Портал арқылы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4529"/>
        <w:gridCol w:w="5046"/>
      </w:tblGrid>
      <w:tr>
        <w:trPr>
          <w:trHeight w:val="60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78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Құжаттармен танысу</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қарастыру </w:t>
            </w:r>
          </w:p>
        </w:tc>
      </w:tr>
      <w:tr>
        <w:trPr>
          <w:trHeight w:val="915"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қарар қоюға басшылыққа жолдау</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қарастыру және анықтаманы не дәлелді бас тартуды дайындау</w:t>
            </w:r>
          </w:p>
        </w:tc>
      </w:tr>
      <w:tr>
        <w:trPr>
          <w:trHeight w:val="765"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дәлелді бас тартуды басшылыққа қол қоюға жолдау</w:t>
            </w:r>
          </w:p>
        </w:tc>
      </w:tr>
      <w:tr>
        <w:trPr>
          <w:trHeight w:val="87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немесе дәлелді бас тартуды жөнелту</w:t>
            </w:r>
          </w:p>
        </w:tc>
      </w:tr>
    </w:tbl>
    <w:bookmarkStart w:name="z39" w:id="22"/>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w:t>
      </w:r>
      <w:r>
        <w:br/>
      </w:r>
      <w:r>
        <w:rPr>
          <w:rFonts w:ascii="Times New Roman"/>
          <w:b w:val="false"/>
          <w:i w:val="false"/>
          <w:color w:val="000000"/>
          <w:sz w:val="28"/>
        </w:rPr>
        <w:t>
қамқоршылық жөніндегі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6-қосымша</w:t>
      </w:r>
    </w:p>
    <w:bookmarkEnd w:id="22"/>
    <w:bookmarkStart w:name="z40" w:id="23"/>
    <w:p>
      <w:pPr>
        <w:spacing w:after="0"/>
        <w:ind w:left="0"/>
        <w:jc w:val="left"/>
      </w:pPr>
      <w:r>
        <w:rPr>
          <w:rFonts w:ascii="Times New Roman"/>
          <w:b/>
          <w:i w:val="false"/>
          <w:color w:val="000000"/>
        </w:rPr>
        <w:t xml:space="preserve"> 
Мемлекеттік қызмет көрсету үдерісінде ҚФБ және әкімшілік әрекеттердің логикалық реттілігі арасындағы өзара байланысты көрсететін кесте</w:t>
      </w:r>
    </w:p>
    <w:bookmarkEnd w:id="23"/>
    <w:p>
      <w:pPr>
        <w:spacing w:after="0"/>
        <w:ind w:left="0"/>
        <w:jc w:val="both"/>
      </w:pPr>
      <w:r>
        <w:drawing>
          <wp:inline distT="0" distB="0" distL="0" distR="0">
            <wp:extent cx="76962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6426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