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ca31" w14:textId="4b2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11 сессиясының 2012 жылғы 14 желтоқсандағы N 4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18 сессиясының 2013 жылғы 5 желтоқсандағы N 4 шешімі. Қарағанды облысының Әділет департаментінде 2013 жылғы 11 желтоқсанда N 2439 болып тіркелді. 2014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11 сессиясының 2012 жылғы 14 желтоқсандағы № 4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2065 болып тіркелген, 2013 жылғы 31 қаңтардағы № 5 "Сарыарқа" аудандық газетінде жарияланған), Бұқар жырау аудандық мәслихатының 12 сессиясының 2013 жылғы 28 наурыздағы № 5 "Бұқар жырау аудандық мәслихатының 2012 жылғы 14 желтоқсандағы 11 сессиясының "2013-2015 жылдарға арналған аудандық бюджет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шешімімен (нормативтік құқықтық актілерді мемлекеттік тіркеу Тізілімінде № 2287 болып тіркелген, 2013 жылғы 27 сәуірдегі № 17 "Бұқар жырау жаршысы" аудандық газетінде жарияланған), Бұқар жырау аудандық мәслихатының 15 сессиясының 2013 жылғы 10 шілдедегі № 4 "Бұқар жырау аудандық мәслихатының 11 сессиясының 2012 жылғы 14 желтоқсандағы № 4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2365 болып тіркелген, 2013 жылғы 25 шілдедегі № 30 "Бұқар жырау жаршысы" аудандық газетінде жарияланған), Бұқар жырау аудандық мәслихатының 17 сессиясының 2013 жылғы 8 қазандағы № 4 "Бұқар жырау аудандық мәслихатының 11 сессиясының 2012 жылғы 14 желтоқсандағы № 4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2398 болып тіркелген, 2013 жылғы 9 қарашадағы № 45 "Бұқар жырау жаршысы" аудандық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"5257040" сандары "5258400"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"15942" сандары "15949"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"4025231" сандары "4026584"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"5391096" сандары "5392456"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825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объектiлерiн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елдi мекендердiң бас жоспарлары схемаларын әзiрлеу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төлемдері төлеу бойынша борышына қызмет көрсету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үшін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9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9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9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және облыстық бюджеттен нысаналы трансферттер мен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