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883d" w14:textId="a888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2012 жылғы 10 сәуірдегі "Ақтоғай ауданының тұрғындарына тұрғын үй көмегін көрсету Ережесін бекіту туралы" N 31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11 сессиясының 2013 жылғы 13 ақпандағы N 109 шешімі. Қарағанды облысының Әділет департаментінде 2013 жылғы 12 наурызда N 2221 болып тіркелді. Күші жойылды - Қарағанды облысы Ақтоғай аудандық мәслихатының 2024 жылғы 26 желтоқсандағы № 253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2012 жылғы 10 сәуірдегі "Ақтоғай ауданының тұрғындарына тұрғын үй көмегін көрсету Ережесін бекіту туралы" N 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8-10-148 болып тіркелген, "Тоқырауын тынысы" 2012 жылғы 18 мамырдағы N 22 (7339) газетінде жарияланған)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Ақтоғай ауданының тұрғындарына тұрғын үй көмегiн көрсету Ережесiнің (бұдан әрі - Ереже)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көмегi жергiлiктi бюджет қаражаты есебiнен осы елдi мекенде тұрақты тұратын аз қамтылған отбасыларға (азаматтарға):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жекешелендiрiлген тұрғын үй-жайларда (пәтерлерде)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тұрғын үйдi (тұрғын ғимаратты) күтiп-ұстауға жұмсалатын шығыстарға;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үйдiң меншiк иелерi немесе жалдаушылары (қосымша жалдаушылар) болып табылатын отбасыларға (азаматтарға) коммуналдық қызметтердi және телекоммуникация желiсiне қосылған телефонға абоненттiк төлемақының өсуi бөлiгiнде байланыс қызметтерiн тұтынуына;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жергiлiктi атқарушы орган жеке тұрғын үй қорынан жалға алған тұрғын үй-жайды пайдаланғаны үшiн жалға алу төлемақысын төлеуге;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жекешелендiрiлген үй-жайларда (пәтерлерде), жеке тұрғын үйде тұрып жатқандарға тәулiк уақыты бойынша электр энергиясының шығынын саралап есепке алатын және бақылайтын, дәлдiк сыныбы 1-ден төмен емес электр энергиясын бiр фазалық есептеуiштiң құнын төлеуге берiледi.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көмегiн есептеуге қабылданатын шығыстары жоғарыда көрсетiлген бағыттардың әрқайсысы бойынша шығыстардың сомасы ретiнде айқындалады. Аталған жерлерде тұрақты тұратын адамдарға тұрғын үйдi (тұрғын ғимаратты) күтiп-ұстауға арналған ай сайынғы және нысаналы жарналардың мөлшерiн айқындайтын сметаға сәйкес, тұрғын үйдi (тұрғын ғимаратты) күтiп-ұстауға арналған коммуналдық қызметтер көрсету ақысын төлеу, сондай-ақ жекешелендiрiлген тұрғын үй-жайларында (пәтерлерде), жеке тұрғын үйде пайдалануда тұрған дәлдiк сыныбы 2,5 электр энергиясын бiр фазалық есептеуiштiң орнына орнатылатын тәулiк уақыты бойынша электр энергиясының шығынын саралап есепке алатын және бақылайтын, дәлдiк сыныбы 1-ден төмен емес электр энергиясын бiр фазалық есептеуiштiң құнын төлеуге, жеткiзушiлер ұсынған шоттар бойынша тұрғын үй көмегi бюджет қаражаты есебiнен көрсетiледi.";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11 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17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4-1) тармақшамен толықтырылсын: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жекешелендiрiлген тұрғын үй-жайларда (пәтерлерде), жеке тұрғын үйде тұрып жатқандарға тәулiк уақыты бойынша электр энергиясының шығынын саралап есепке алатын және бақылайтын, дәлдiк сыныбы 1-ден төмен емес электр энергиясын бiр фазалық есептеуiштiң құнын төлеуге тұрғын үй көмегiн көрсету жөнiндегi шаралар қолданылатын түбiртек-шот;".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Жармағанбетов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ақпан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