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77d4" w14:textId="1b27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мекендерінде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2013 жылғы 23 желтоқсандағы 26 сессиясының № 26/259 шешімі. Қарағанды облысының Әділет департаментінде 2014 жылғы 20 қаңтарда № 2517 болып тіркелді. Шешім қабылданған мерзімінің өтуіне байланысты өзінің қолданылуын тоқтатады - (Абай аудандық мәслихатының хатшысының 2015 жылғы 18 желтоқсандағы № 3-19-240 хаты)</w:t>
      </w:r>
    </w:p>
    <w:p>
      <w:pPr>
        <w:spacing w:after="0"/>
        <w:ind w:left="0"/>
        <w:jc w:val="both"/>
      </w:pPr>
      <w:r>
        <w:rPr>
          <w:rFonts w:ascii="Times New Roman"/>
          <w:b w:val="false"/>
          <w:i w:val="false"/>
          <w:color w:val="ff0000"/>
          <w:sz w:val="28"/>
        </w:rPr>
        <w:t>      Ескерту. Шешім қабылданған мерзімінің өтуіне байланысты өзінің қолданылуын тоқтатады - (Абай аудандық мәслихатының хатшысының 18.12.2015 № 3-19-240 хаты).</w:t>
      </w:r>
    </w:p>
    <w:bookmarkStart w:name="z1" w:id="0"/>
    <w:p>
      <w:pPr>
        <w:spacing w:after="0"/>
        <w:ind w:left="0"/>
        <w:jc w:val="both"/>
      </w:pPr>
      <w:r>
        <w:rPr>
          <w:rFonts w:ascii="Times New Roman"/>
          <w:b w:val="false"/>
          <w:i w:val="false"/>
          <w:color w:val="ff0000"/>
          <w:sz w:val="28"/>
        </w:rPr>
        <w:t xml:space="preserve">      Ескерту. Тақырыбына өзгерістер енгізілді - Қарағанды облысы Абай ауданының мәслихатының 11.09.2014 </w:t>
      </w:r>
      <w:r>
        <w:rPr>
          <w:rFonts w:ascii="Times New Roman"/>
          <w:b w:val="false"/>
          <w:i w:val="false"/>
          <w:color w:val="000000"/>
          <w:sz w:val="28"/>
        </w:rPr>
        <w:t>N 33/348</w:t>
      </w:r>
      <w:r>
        <w:rPr>
          <w:rFonts w:ascii="Times New Roman"/>
          <w:b w:val="false"/>
          <w:i w:val="false"/>
          <w:color w:val="ff0000"/>
          <w:sz w:val="28"/>
        </w:rPr>
        <w:t xml:space="preserve"> (оның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Қаулы), Абай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Қарағанды облысы Абай ауданының мәслихатының 11.09.2014 </w:t>
      </w:r>
      <w:r>
        <w:rPr>
          <w:rFonts w:ascii="Times New Roman"/>
          <w:b w:val="false"/>
          <w:i w:val="false"/>
          <w:color w:val="000000"/>
          <w:sz w:val="28"/>
        </w:rPr>
        <w:t>N 33/348</w:t>
      </w:r>
      <w:r>
        <w:rPr>
          <w:rFonts w:ascii="Times New Roman"/>
          <w:b w:val="false"/>
          <w:i w:val="false"/>
          <w:color w:val="ff0000"/>
          <w:sz w:val="28"/>
        </w:rPr>
        <w:t xml:space="preserve"> (оның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1. 
</w:t>
      </w:r>
      <w:r>
        <w:rPr>
          <w:rFonts w:ascii="Times New Roman"/>
          <w:b w:val="false"/>
          <w:i w:val="false"/>
          <w:color w:val="000000"/>
          <w:sz w:val="28"/>
        </w:rPr>
        <w:t>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өтініш беру кезінде жетпіс еселік айлық есептік көрсеткішке тең сомада берілсін.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Абай ауданының мәслихатының 11.09.2014 </w:t>
      </w:r>
      <w:r>
        <w:rPr>
          <w:rFonts w:ascii="Times New Roman"/>
          <w:b w:val="false"/>
          <w:i w:val="false"/>
          <w:color w:val="000000"/>
          <w:sz w:val="28"/>
        </w:rPr>
        <w:t>N 33/348</w:t>
      </w:r>
      <w:r>
        <w:rPr>
          <w:rFonts w:ascii="Times New Roman"/>
          <w:b w:val="false"/>
          <w:i w:val="false"/>
          <w:color w:val="ff0000"/>
          <w:sz w:val="28"/>
        </w:rPr>
        <w:t xml:space="preserve"> (оның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2. 
</w:t>
      </w:r>
      <w:r>
        <w:rPr>
          <w:rFonts w:ascii="Times New Roman"/>
          <w:b w:val="false"/>
          <w:i w:val="false"/>
          <w:color w:val="000000"/>
          <w:sz w:val="28"/>
        </w:rPr>
        <w:t>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тұрғын үй салу немесе сатып алу үшін әлеуметтік қолдау - өтініш берген сәтіне, бірақ бір мың бес жүз еселік айлық есептік көрсеткіш мөлшерінен аспайтын, маманмен мәлімделген сомада бюджеттік кредит түрінде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Абай ауданының мәслихатының 11.09.2014 </w:t>
      </w:r>
      <w:r>
        <w:rPr>
          <w:rFonts w:ascii="Times New Roman"/>
          <w:b w:val="false"/>
          <w:i w:val="false"/>
          <w:color w:val="000000"/>
          <w:sz w:val="28"/>
        </w:rPr>
        <w:t>N 33/348</w:t>
      </w:r>
      <w:r>
        <w:rPr>
          <w:rFonts w:ascii="Times New Roman"/>
          <w:b w:val="false"/>
          <w:i w:val="false"/>
          <w:color w:val="ff0000"/>
          <w:sz w:val="28"/>
        </w:rPr>
        <w:t xml:space="preserve"> (оның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 
</w:t>
      </w:r>
      <w:r>
        <w:rPr>
          <w:rFonts w:ascii="Times New Roman"/>
          <w:b w:val="false"/>
          <w:i w:val="false"/>
          <w:color w:val="000000"/>
          <w:sz w:val="28"/>
        </w:rPr>
        <w:t>
Ауылдық аумақтарды дамыту жөніндегі уәкілетті орган ретінде "Абай ауданының экономика және қаржы бөлімі" мемлекеттік мекемесі осы шешімді іске асыру жөніндегі шараларды Қаулыға сәйкес қабылдасын.</w:t>
      </w:r>
      <w:r>
        <w:br/>
      </w:r>
      <w:r>
        <w:rPr>
          <w:rFonts w:ascii="Times New Roman"/>
          <w:b w:val="false"/>
          <w:i w:val="false"/>
          <w:color w:val="000000"/>
          <w:sz w:val="28"/>
        </w:rPr>
        <w:t>
      4. 
</w:t>
      </w:r>
      <w:r>
        <w:rPr>
          <w:rFonts w:ascii="Times New Roman"/>
          <w:b w:val="false"/>
          <w:i w:val="false"/>
          <w:color w:val="000000"/>
          <w:sz w:val="28"/>
        </w:rPr>
        <w:t>
Осы шешімнің орындалуын бақылау экономика, тұрғын үй-коммуналдық шаруашылығы және аграрлық мәселелер жөніндегі тұрақты комиссияға жүктелсін (Н.Г. Белан).</w:t>
      </w:r>
      <w:r>
        <w:br/>
      </w:r>
      <w:r>
        <w:rPr>
          <w:rFonts w:ascii="Times New Roman"/>
          <w:b w:val="false"/>
          <w:i w:val="false"/>
          <w:color w:val="000000"/>
          <w:sz w:val="28"/>
        </w:rPr>
        <w:t>
      5.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color w:val="000000"/>
                <w:sz w:val="20"/>
              </w:rPr>
              <w:t>      Сессия төрағасы                 Б. Жұмабеков</w:t>
            </w:r>
            <w:r>
              <w:br/>
            </w:r>
            <w:r>
              <w:rPr>
                <w:rFonts w:ascii="Times New Roman"/>
                <w:b w:val="false"/>
                <w:i w:val="false"/>
                <w:color w:val="000000"/>
                <w:sz w:val="20"/>
              </w:rPr>
              <w:t>
</w:t>
            </w:r>
            <w:r>
              <w:rPr>
                <w:rFonts w:ascii="Times New Roman"/>
                <w:b w:val="false"/>
                <w:i/>
                <w:color w:val="000000"/>
                <w:sz w:val="20"/>
              </w:rPr>
              <w:t>      Абай аудандық</w:t>
            </w:r>
            <w:r>
              <w:br/>
            </w:r>
            <w:r>
              <w:rPr>
                <w:rFonts w:ascii="Times New Roman"/>
                <w:b w:val="false"/>
                <w:i w:val="false"/>
                <w:color w:val="000000"/>
                <w:sz w:val="20"/>
              </w:rPr>
              <w:t>
</w:t>
            </w:r>
            <w:r>
              <w:rPr>
                <w:rFonts w:ascii="Times New Roman"/>
                <w:b w:val="false"/>
                <w:i/>
                <w:color w:val="000000"/>
                <w:sz w:val="20"/>
              </w:rPr>
              <w:t>      мәслихатының хатшысы            Б. Цай</w:t>
            </w:r>
          </w:p>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w:t>
            </w:r>
            <w:r>
              <w:rPr>
                <w:rFonts w:ascii="Times New Roman"/>
                <w:b w:val="false"/>
                <w:i/>
                <w:color w:val="000000"/>
                <w:sz w:val="20"/>
              </w:rPr>
              <w:t>      "Абай ауданының</w:t>
            </w:r>
            <w:r>
              <w:br/>
            </w:r>
            <w:r>
              <w:rPr>
                <w:rFonts w:ascii="Times New Roman"/>
                <w:b w:val="false"/>
                <w:i w:val="false"/>
                <w:color w:val="000000"/>
                <w:sz w:val="20"/>
              </w:rPr>
              <w:t>
</w:t>
            </w:r>
            <w:r>
              <w:rPr>
                <w:rFonts w:ascii="Times New Roman"/>
                <w:b w:val="false"/>
                <w:i/>
                <w:color w:val="000000"/>
                <w:sz w:val="20"/>
              </w:rPr>
              <w:t>      экономика және қаржы</w:t>
            </w:r>
            <w:r>
              <w:br/>
            </w:r>
            <w:r>
              <w:rPr>
                <w:rFonts w:ascii="Times New Roman"/>
                <w:b w:val="false"/>
                <w:i w:val="false"/>
                <w:color w:val="000000"/>
                <w:sz w:val="20"/>
              </w:rPr>
              <w:t>
</w:t>
            </w:r>
            <w:r>
              <w:rPr>
                <w:rFonts w:ascii="Times New Roman"/>
                <w:b w:val="false"/>
                <w:i/>
                <w:color w:val="000000"/>
                <w:sz w:val="20"/>
              </w:rPr>
              <w:t>      бөлімі" мемлекеттік</w:t>
            </w:r>
            <w:r>
              <w:br/>
            </w:r>
            <w:r>
              <w:rPr>
                <w:rFonts w:ascii="Times New Roman"/>
                <w:b w:val="false"/>
                <w:i w:val="false"/>
                <w:color w:val="000000"/>
                <w:sz w:val="20"/>
              </w:rPr>
              <w:t>
</w:t>
            </w:r>
            <w:r>
              <w:rPr>
                <w:rFonts w:ascii="Times New Roman"/>
                <w:b w:val="false"/>
                <w:i/>
                <w:color w:val="000000"/>
                <w:sz w:val="20"/>
              </w:rPr>
              <w:t>      мекемесінің басшысы             Б. Муталяпова</w:t>
            </w:r>
          </w:p>
          <w:p>
            <w:pPr>
              <w:spacing w:after="20"/>
              <w:ind w:left="20"/>
              <w:jc w:val="both"/>
            </w:pPr>
            <w:r>
              <w:rPr>
                <w:rFonts w:ascii="Times New Roman"/>
                <w:b w:val="false"/>
                <w:i w:val="false"/>
                <w:color w:val="000000"/>
                <w:sz w:val="20"/>
              </w:rPr>
              <w:t>      23.12.13 г</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