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04da3" w14:textId="a004d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мәслихатының 13 сессиясының 2012 жылғы 12 желтоқсандағы № 13/117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аудандық мәслихатының 24 сессиясының 2013 жылғы 4 желтоқсандағы № 24/243 шешімі. Қарағанды облысының Әділет департаментінде 2013 жылғы 11 желтоқсанда № 2440 болып тіркелді. Қолданылу мерзімінің өтуіне байланысты өз әрекетін тоқтатты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Абай ауданы мәслихатының 13 сессиясының 2012 жылғы 12 желтоқсандағы № 13/117 "2013-2015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2085 болып тіркелген, 2013 жылғы 12 қаңтардағы № 2 (3953) "Абай-Ақиқат" аудандық газетінде жарияланған), Абай ауданы мәслихатының 14 сессиясының 2013 жылғы 13 ақпандағы № 14/144 "Абай ауданы мәслихатының 13 сессиясының 2012 жылғы 12 желтоқсандағы "2013-2015 жылдарға арналған аудандық бюджет туралы" № 13/117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№ 2214 болып тіркелген, 2013 жылғы 16 наурыздағы № 12 (3963) "Абай-Ақиқат" аудандық газетінде жарияланған), Абай ауданы мәслихатының 16 сессиясының 2013 жылғы 26 наурыздағы № 16/168 "Абай ауданы мәслихатының 13 сессиясының 2012 жылғы 12 желтоқсандағы № 13/117 "2013-2015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№ 2295 болып тіркелген, 2013 жылғы 13 сәуірдегі № 16 (3967) және 2013 жылғы 20 сәуірдегі № 17 (3968) "Абай-Ақиқат" аудандық газетінде жарияланған), Абай ауданы мәслихатының 19 сессиясының 2013 жылғы 5 шілдедегі № 19/202 "Абай ауданы мәслихатының 13 сессиясының 2012 жылғы 12 желтоқсандағы № 13/117 "2013-2015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№ 2350 болып тіркелген, 2013 жылғы 20 шілдедегі № 29 (3980) "Абай-Ақиқат" аудандық газетінде жарияланған), Абай ауданы мәслихатының 22 сессиясының 2013 жылғы 7 қазандағы № 22/231 "Абай ауданы мәслихатының 13 сессиясының 2012 жылғы 12 желтоқсандағы № 13/117 "2013-2015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№ 2405 болып тіркелген, 2013 жылғы 26 қазандағы № 43 (3994) "Абай-Ақиқат" аудандық газетінде жарияланған),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"4 195 892" сандары "4 192 522"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"2 957 589" сандары "2 954 217"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"4 221 335" сандары "4 217 965" сандарымен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Бюджеттік бағдарламалардың әкімшілері Абай ауданы мәслихатының қабылдаған шешіміне сәйкес бюджеттік қаражаттарды жұмсауды жүргізсін.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2013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438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Жұмабеков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аудандық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 хатшысы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Цай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ауданының экономика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 бөлімі" мемлекеттік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басшысы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Муталяпова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04.12.2013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сессиясының 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желтоқсандағы № 24/243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сессиясының 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желтоқсандағы № 13/117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4192522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1194760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361437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361437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340935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340935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439314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177795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176471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2954217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2954217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2954217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630"/>
        <w:gridCol w:w="1329"/>
        <w:gridCol w:w="1329"/>
        <w:gridCol w:w="5306"/>
        <w:gridCol w:w="27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4217965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336602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283662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197298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капиталына мемлекеттiң қатысуы арқылы iске асырылуы жоспарланатын бюджеттiк инвестициялардың, бюджеттік инвестициялық жобаның техникалық-экономикалық негіздемесіне экономикалық сараптамасы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2037695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274999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274999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201313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1633297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1631711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1580843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129399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112899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145246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117049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117049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919651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125482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 құру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569917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169322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бөлу жүйесінің қызмет етуі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400595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394595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224252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217394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155015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көркейтуді дамыту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360229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245598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245598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245598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және туризм объектілерін дамыту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жүйелерді құру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Қаңғыбас иттер мен мысықтарды аулауды және жоюды ұйымдастыру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121447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188037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188037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113467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кәсіпкерлікті дамытуға жәрдемдесуге кредиттер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888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824"/>
        <w:gridCol w:w="1737"/>
        <w:gridCol w:w="1737"/>
        <w:gridCol w:w="3314"/>
        <w:gridCol w:w="34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-143317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сессиясының 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желтоқсандағы № 24/243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сессиясының 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желтоқсандағы № 13/117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нысаналы трансферттер және</w:t>
      </w:r>
      <w:r>
        <w:br/>
      </w:r>
      <w:r>
        <w:rPr>
          <w:rFonts w:ascii="Times New Roman"/>
          <w:b/>
          <w:i w:val="false"/>
          <w:color w:val="000000"/>
        </w:rPr>
        <w:t>бюджеттік кредиттер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0"/>
        <w:gridCol w:w="3840"/>
      </w:tblGrid>
      <w:tr>
        <w:trPr>
          <w:trHeight w:val="30" w:hRule="atLeast"/>
        </w:trPr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931782</w:t>
            </w:r>
          </w:p>
        </w:tc>
      </w:tr>
      <w:tr>
        <w:trPr>
          <w:trHeight w:val="30" w:hRule="atLeast"/>
        </w:trPr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266716</w:t>
            </w:r>
          </w:p>
        </w:tc>
      </w:tr>
      <w:tr>
        <w:trPr>
          <w:trHeight w:val="30" w:hRule="atLeast"/>
        </w:trPr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195707</w:t>
            </w:r>
          </w:p>
        </w:tc>
      </w:tr>
      <w:tr>
        <w:trPr>
          <w:trHeight w:val="30" w:hRule="atLeast"/>
        </w:trPr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жылға арналған "Өңірлерді дамыту" Бағдарламасы шеңберінде өңірлерді экономикалық дамытуға жәрдемдесу бойынша іс-шараларды іске асыру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21292</w:t>
            </w:r>
          </w:p>
        </w:tc>
      </w:tr>
      <w:tr>
        <w:trPr>
          <w:trHeight w:val="30" w:hRule="atLeast"/>
        </w:trPr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стандарттарын енгізуге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</w:t>
            </w:r>
          </w:p>
        </w:tc>
      </w:tr>
      <w:tr>
        <w:trPr>
          <w:trHeight w:val="30" w:hRule="atLeast"/>
        </w:trPr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штаттық санын ұлғайтуға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</w:t>
            </w:r>
          </w:p>
        </w:tc>
      </w:tr>
      <w:tr>
        <w:trPr>
          <w:trHeight w:val="30" w:hRule="atLeast"/>
        </w:trPr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жүргізуге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31457</w:t>
            </w:r>
          </w:p>
        </w:tc>
      </w:tr>
      <w:tr>
        <w:trPr>
          <w:trHeight w:val="30" w:hRule="atLeast"/>
        </w:trPr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асыруға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және жалпы орта білім беру мемлекеттік мекемелерінде биология, химия және физика кабинеттерін оқу құралдарымен жабдықтауға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</w:t>
            </w:r>
          </w:p>
        </w:tc>
      </w:tr>
      <w:tr>
        <w:trPr>
          <w:trHeight w:val="30" w:hRule="atLeast"/>
        </w:trPr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27226</w:t>
            </w:r>
          </w:p>
        </w:tc>
      </w:tr>
      <w:tr>
        <w:trPr>
          <w:trHeight w:val="30" w:hRule="atLeast"/>
        </w:trPr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мекемелерінің тәрбиешілеріне және мектеп мұғалімдеріне біліктілік санаты үшін қосымша ақының мөлшерін ұлғайтуға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32484</w:t>
            </w:r>
          </w:p>
        </w:tc>
      </w:tr>
      <w:tr>
        <w:trPr>
          <w:trHeight w:val="30" w:hRule="atLeast"/>
        </w:trPr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37950</w:t>
            </w:r>
          </w:p>
        </w:tc>
      </w:tr>
      <w:tr>
        <w:trPr>
          <w:trHeight w:val="30" w:hRule="atLeast"/>
        </w:trPr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деңгейлі жүйе бойынша біліктілікті арттырудан өткен мұғалімдерге еңбекақыны арттыруға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</w:t>
            </w:r>
          </w:p>
        </w:tc>
      </w:tr>
      <w:tr>
        <w:trPr>
          <w:trHeight w:val="30" w:hRule="atLeast"/>
        </w:trPr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71009</w:t>
            </w:r>
          </w:p>
        </w:tc>
      </w:tr>
      <w:tr>
        <w:trPr>
          <w:trHeight w:val="30" w:hRule="atLeast"/>
        </w:trPr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шаруашылығына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субсидиялауға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25327</w:t>
            </w:r>
          </w:p>
        </w:tc>
      </w:tr>
      <w:tr>
        <w:trPr>
          <w:trHeight w:val="30" w:hRule="atLeast"/>
        </w:trPr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жөндеуге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15398</w:t>
            </w:r>
          </w:p>
        </w:tc>
      </w:tr>
      <w:tr>
        <w:trPr>
          <w:trHeight w:val="30" w:hRule="atLeast"/>
        </w:trPr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жүргізуге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576885</w:t>
            </w:r>
          </w:p>
        </w:tc>
      </w:tr>
      <w:tr>
        <w:trPr>
          <w:trHeight w:val="30" w:hRule="atLeast"/>
        </w:trPr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479631</w:t>
            </w:r>
          </w:p>
        </w:tc>
      </w:tr>
      <w:tr>
        <w:trPr>
          <w:trHeight w:val="30" w:hRule="atLeast"/>
        </w:trPr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бюджеттік инвестициялық жобаларды іске асыруға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112390</w:t>
            </w:r>
          </w:p>
        </w:tc>
      </w:tr>
      <w:tr>
        <w:trPr>
          <w:trHeight w:val="30" w:hRule="atLeast"/>
        </w:trPr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жобалауға, салуға және (немесе) сатып алуға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78480</w:t>
            </w:r>
          </w:p>
        </w:tc>
      </w:tr>
      <w:tr>
        <w:trPr>
          <w:trHeight w:val="30" w:hRule="atLeast"/>
        </w:trPr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дамытуға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288761</w:t>
            </w:r>
          </w:p>
        </w:tc>
      </w:tr>
      <w:tr>
        <w:trPr>
          <w:trHeight w:val="30" w:hRule="atLeast"/>
        </w:trPr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97254</w:t>
            </w:r>
          </w:p>
        </w:tc>
      </w:tr>
      <w:tr>
        <w:trPr>
          <w:trHeight w:val="30" w:hRule="atLeast"/>
        </w:trPr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алуға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</w:t>
            </w:r>
          </w:p>
        </w:tc>
      </w:tr>
      <w:tr>
        <w:trPr>
          <w:trHeight w:val="30" w:hRule="atLeast"/>
        </w:trPr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дамытуға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88534</w:t>
            </w:r>
          </w:p>
        </w:tc>
      </w:tr>
      <w:tr>
        <w:trPr>
          <w:trHeight w:val="30" w:hRule="atLeast"/>
        </w:trPr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88181</w:t>
            </w:r>
          </w:p>
        </w:tc>
      </w:tr>
      <w:tr>
        <w:trPr>
          <w:trHeight w:val="30" w:hRule="atLeast"/>
        </w:trPr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88181</w:t>
            </w:r>
          </w:p>
        </w:tc>
      </w:tr>
      <w:tr>
        <w:trPr>
          <w:trHeight w:val="30" w:hRule="atLeast"/>
        </w:trPr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кәсіпкерліктің дамуына ықпал етуге аудандардың бюджеттерін кредиттеу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24/243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инвестициялық жобалардың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672"/>
        <w:gridCol w:w="1418"/>
        <w:gridCol w:w="1418"/>
        <w:gridCol w:w="5585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көркейтуді дамыту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және туризм объектілерін дамыту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