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8b2d" w14:textId="54b8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V шақырылған XХІV сессиясының 2013 жылғы 12 желтоқсандағы № 983/24 шешімі. Қарағанды облысының Әділет департаментінде 2013 жылғы 13 желтоқсанда № 2451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2012 жылғы 11 желтоқсандағы № 895/14 XIV сессиясының "2013-2015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2064 тіркелген, 2013 жылғы 18 қаңтардағы № 2 "Шахтинский вестник" газетінде жарияланған), оған Шахтинск қалалық мәслихатының 2013 жылғы 22 ақпандағы № 901/15 XV сессиясының "Шахтинск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2191 тіркелген, 2013 жылғы 15 наурыздағы № 10 "Шахтинский вестник" газетінде жарияланған), Шахтинск қалалық мәслихатының 2013 жылғы 3 сәуірдегі № 913/17 XVII сессиясының "Шахтинск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2292 тіркелген, 2013 жылғы 26 cәуірдегі № 16 "Шахтинский вестник" газетінде жарияланған), Шахтинск қалалық мәслихатының 2013 жылғы 5 шілдедегі № 935/19 XIХ сессиясының "Шахтинск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2363 тіркелген, 2013 жылғы 2 тамыздағы № 30 "Шахтинский вестник" газетінде жарияланған), Шахтинск қалалық мәслихатының 2013 жылғы 1 қазандағы № 961/21 XХI сессиясының "Шахтинск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2390 тіркелген, 2013 жылғы 18 қазандағы № 41 "Шахтинский вестник" газетінде жарияланған), Шахтинск қалалық мәслихатының 2013 жылғы 15 қарашадағы № 973/22 XХII сессиясының "Шахтинск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2419 тіркелген, 2013 жылғы 6 желтоқсандағы № 48 "Шахтинский вестник" газетінде жарияланған), Шахтинск қалалық мәслихатының 2013 жылғы 29 қарашадағы № 978/23 XХIII сессиясының "Шахтинск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2429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"4 991 717" сандары "4 988 118"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"4 123 739" сандары "4 120 140"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"5 035 284" сандары "5 031 685" деген санға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хатшысының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Мамерханова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бюджеттiк жоспарлау бөлiмi"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12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 сессиясының № 983/24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және ветеринария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кәсіпкерлікті дамытуға жәрдемдесуге кредиттер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 сессиясының № 983/24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бюджеттен берiлетiн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мен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 сессиясының № 983/24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бюджеттік бағдарламалар әкімшілеріне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кентінің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Новодолинка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кәсіпкерліктің дамуына ықпал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