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0063e" w14:textId="da00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қаласында қылмыстық-атқару инспекциясы пробация қызметінің есебінде тұрған адамдар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 әкімдігінің 2013 жылғы 2 мамырдағы N 12/4 қаулысы. Қарағанды облысының Әділет департаментінде 2013 жылғы 3 маусымда N 2341 болып тіркелді. Күші жойылды - Қарағанды облысы Шахтинск қаласы әкімдігінің 2016 жылғы 25 мамырдағы N 18/01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Шахтинск қаласы әкімдігінің 25.05.2016 N 18/01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Шахтинск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Қылмыстық-атқару инспекциясы пробация қызметінің есебінде тұрған адамдар үшін жұмыс берушінің жұмыс орындарының жалпы санының бір пайыз мөлшерінде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Шахтинск қаласы әкімінің орынбасары Н.Б. Рыстинге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Аглиулин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