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ab7b1" w14:textId="39ab7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 қалыптастыру жөніндегі жерге орналастыру жобаларын бекiту"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 әкімдігінің 2013 жылғы 24 қаңтардағы N 03/02 қаулысы. Қарағанды облысының Әділет департаментінде 2013 жылғы 28 ақпанда N 2183 болып тіркелді. Күші жойылды - Қарағанды облысы Саран қаласы әкімдігінің 2013 жылғы 17 мамырдағы N 19/01 қаулысымен</w:t>
      </w:r>
    </w:p>
    <w:p>
      <w:pPr>
        <w:spacing w:after="0"/>
        <w:ind w:left="0"/>
        <w:jc w:val="both"/>
      </w:pPr>
      <w:r>
        <w:rPr>
          <w:rFonts w:ascii="Times New Roman"/>
          <w:b w:val="false"/>
          <w:i w:val="false"/>
          <w:color w:val="ff0000"/>
          <w:sz w:val="28"/>
        </w:rPr>
        <w:t>      Ескерту. Күші жойылды - Қарағанды облысы Саран қаласы әкімдігінің 17.05.2013 N 19/01 қаулысымен.</w:t>
      </w:r>
    </w:p>
    <w:bookmarkStart w:name="z1" w:id="0"/>
    <w:p>
      <w:pPr>
        <w:spacing w:after="0"/>
        <w:ind w:left="0"/>
        <w:jc w:val="both"/>
      </w:pPr>
      <w:r>
        <w:rPr>
          <w:rFonts w:ascii="Times New Roman"/>
          <w:b w:val="false"/>
          <w:i w:val="false"/>
          <w:color w:val="000000"/>
          <w:sz w:val="28"/>
        </w:rPr>
        <w:t>
      Мемлекеттік қызмет көрсету сапасын арттыру мақсатында, "</w:t>
      </w:r>
      <w:r>
        <w:rPr>
          <w:rFonts w:ascii="Times New Roman"/>
          <w:b w:val="false"/>
          <w:i w:val="false"/>
          <w:color w:val="000000"/>
          <w:sz w:val="28"/>
        </w:rPr>
        <w:t>Әкімшілік рәсімдер туралы</w:t>
      </w:r>
      <w:r>
        <w:rPr>
          <w:rFonts w:ascii="Times New Roman"/>
          <w:b w:val="false"/>
          <w:i w:val="false"/>
          <w:color w:val="000000"/>
          <w:sz w:val="28"/>
        </w:rPr>
        <w:t>" Қазақстан Республикасының 2000 жылғы 27 қарашадағы Заңына,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23 қаңтардағы Заңына,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N 745 қаулысына өзгерістер енгізу туралы" Қазақстан Республикасы Үкіметінің 2012 жылғы 1 қарашадағы N 1392 </w:t>
      </w:r>
      <w:r>
        <w:rPr>
          <w:rFonts w:ascii="Times New Roman"/>
          <w:b w:val="false"/>
          <w:i w:val="false"/>
          <w:color w:val="000000"/>
          <w:sz w:val="28"/>
        </w:rPr>
        <w:t>Қаулысына</w:t>
      </w:r>
      <w:r>
        <w:rPr>
          <w:rFonts w:ascii="Times New Roman"/>
          <w:b w:val="false"/>
          <w:i w:val="false"/>
          <w:color w:val="000000"/>
          <w:sz w:val="28"/>
        </w:rPr>
        <w:t xml:space="preserve"> сәйкес Саран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"Жер учаскелерін қалыптастыру жөніндегі жерге орналастыру жобаларын бекiту"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"Саран қаласының жер қатынастары бөлімі" мемлекеттік мекемесі:</w:t>
      </w:r>
      <w:r>
        <w:br/>
      </w:r>
      <w:r>
        <w:rPr>
          <w:rFonts w:ascii="Times New Roman"/>
          <w:b w:val="false"/>
          <w:i w:val="false"/>
          <w:color w:val="000000"/>
          <w:sz w:val="28"/>
        </w:rPr>
        <w:t>
      1) осы қаулының әділет органдарында мемлекеттік тіркелуін;</w:t>
      </w:r>
      <w:r>
        <w:br/>
      </w:r>
      <w:r>
        <w:rPr>
          <w:rFonts w:ascii="Times New Roman"/>
          <w:b w:val="false"/>
          <w:i w:val="false"/>
          <w:color w:val="000000"/>
          <w:sz w:val="28"/>
        </w:rPr>
        <w:t>
      2) белгіленген заңды тәртіпте бұқаралық ақпарат құралдарында осы қаулының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Саран қаласы әкімінің орынбасары Мейрам Мұратұлы Қожықовқа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Саран қаласының әкімі                      С. Касимов</w:t>
      </w:r>
    </w:p>
    <w:bookmarkStart w:name="z6" w:id="1"/>
    <w:p>
      <w:pPr>
        <w:spacing w:after="0"/>
        <w:ind w:left="0"/>
        <w:jc w:val="both"/>
      </w:pPr>
      <w:r>
        <w:rPr>
          <w:rFonts w:ascii="Times New Roman"/>
          <w:b w:val="false"/>
          <w:i w:val="false"/>
          <w:color w:val="000000"/>
          <w:sz w:val="28"/>
        </w:rPr>
        <w:t>
Саран қаласы әкімдігінің</w:t>
      </w:r>
      <w:r>
        <w:br/>
      </w:r>
      <w:r>
        <w:rPr>
          <w:rFonts w:ascii="Times New Roman"/>
          <w:b w:val="false"/>
          <w:i w:val="false"/>
          <w:color w:val="000000"/>
          <w:sz w:val="28"/>
        </w:rPr>
        <w:t>
2013 жылғы 24 қаңтардағы</w:t>
      </w:r>
      <w:r>
        <w:br/>
      </w:r>
      <w:r>
        <w:rPr>
          <w:rFonts w:ascii="Times New Roman"/>
          <w:b w:val="false"/>
          <w:i w:val="false"/>
          <w:color w:val="000000"/>
          <w:sz w:val="28"/>
        </w:rPr>
        <w:t>
N 03/02 қаулысымен</w:t>
      </w:r>
      <w:r>
        <w:br/>
      </w:r>
      <w:r>
        <w:rPr>
          <w:rFonts w:ascii="Times New Roman"/>
          <w:b w:val="false"/>
          <w:i w:val="false"/>
          <w:color w:val="000000"/>
          <w:sz w:val="28"/>
        </w:rPr>
        <w:t>
бекітілген</w:t>
      </w:r>
    </w:p>
    <w:bookmarkEnd w:id="1"/>
    <w:bookmarkStart w:name="z7" w:id="2"/>
    <w:p>
      <w:pPr>
        <w:spacing w:after="0"/>
        <w:ind w:left="0"/>
        <w:jc w:val="left"/>
      </w:pPr>
      <w:r>
        <w:rPr>
          <w:rFonts w:ascii="Times New Roman"/>
          <w:b/>
          <w:i w:val="false"/>
          <w:color w:val="000000"/>
        </w:rPr>
        <w:t xml:space="preserve"> 
"Жер учаскелерін қалыптастыру</w:t>
      </w:r>
      <w:r>
        <w:br/>
      </w:r>
      <w:r>
        <w:rPr>
          <w:rFonts w:ascii="Times New Roman"/>
          <w:b/>
          <w:i w:val="false"/>
          <w:color w:val="000000"/>
        </w:rPr>
        <w:t>
жөніндегі жерге орналастыру жобаларын бекiту"</w:t>
      </w:r>
      <w:r>
        <w:br/>
      </w:r>
      <w:r>
        <w:rPr>
          <w:rFonts w:ascii="Times New Roman"/>
          <w:b/>
          <w:i w:val="false"/>
          <w:color w:val="000000"/>
        </w:rPr>
        <w:t>
мемлекеттiк қызмет регламентi</w:t>
      </w:r>
    </w:p>
    <w:bookmarkEnd w:id="2"/>
    <w:bookmarkStart w:name="z8" w:id="3"/>
    <w:p>
      <w:pPr>
        <w:spacing w:after="0"/>
        <w:ind w:left="0"/>
        <w:jc w:val="left"/>
      </w:pPr>
      <w:r>
        <w:rPr>
          <w:rFonts w:ascii="Times New Roman"/>
          <w:b/>
          <w:i w:val="false"/>
          <w:color w:val="000000"/>
        </w:rPr>
        <w:t xml:space="preserve"> 
1. Негiзгi ұғымдар</w:t>
      </w:r>
    </w:p>
    <w:bookmarkEnd w:id="3"/>
    <w:bookmarkStart w:name="z9" w:id="4"/>
    <w:p>
      <w:pPr>
        <w:spacing w:after="0"/>
        <w:ind w:left="0"/>
        <w:jc w:val="both"/>
      </w:pPr>
      <w:r>
        <w:rPr>
          <w:rFonts w:ascii="Times New Roman"/>
          <w:b w:val="false"/>
          <w:i w:val="false"/>
          <w:color w:val="000000"/>
          <w:sz w:val="28"/>
        </w:rPr>
        <w:t>
      1. Осы Регламентте келесi негiзгi ұғымдар пайдаланылады:</w:t>
      </w:r>
      <w:r>
        <w:br/>
      </w:r>
      <w:r>
        <w:rPr>
          <w:rFonts w:ascii="Times New Roman"/>
          <w:b w:val="false"/>
          <w:i w:val="false"/>
          <w:color w:val="000000"/>
          <w:sz w:val="28"/>
        </w:rPr>
        <w:t>
      1) жер қатынастары жөнiндегi уәкiлеттi орган - облыстың, республикалық маңызы бар қаланың, астананың, ауданның, облыстық маңызы бар қаланың жер қатынастары саласындағы функцияларды жүзеге асыратын облыстың, республикалық маңызы бар қаланың, астананың, ауданның, облыстық маңызы бар қаланың жергiлiктi атқарушы органдарының құрылымдық бөлiмшесi;</w:t>
      </w:r>
      <w:r>
        <w:br/>
      </w:r>
      <w:r>
        <w:rPr>
          <w:rFonts w:ascii="Times New Roman"/>
          <w:b w:val="false"/>
          <w:i w:val="false"/>
          <w:color w:val="000000"/>
          <w:sz w:val="28"/>
        </w:rPr>
        <w:t>
      жер учаскесiне сәйкестендiру құжаты - жер, құқықтық және қала құрылысы кадастрларын жүргiзу мақсатында қажеттi, жер учаскесiнiң сәйкестендiру сипаттамаларын қамтитын құжат;</w:t>
      </w:r>
      <w:r>
        <w:br/>
      </w:r>
      <w:r>
        <w:rPr>
          <w:rFonts w:ascii="Times New Roman"/>
          <w:b w:val="false"/>
          <w:i w:val="false"/>
          <w:color w:val="000000"/>
          <w:sz w:val="28"/>
        </w:rPr>
        <w:t>
      2) жер учаскесiне құқық белгiлейтiн құжат - осылардың негiзiнде жер учаскесiне құқықтар туындайтын, өзгертiлетiн немесе тоқтатылатын заңдық фактiлердiң (заңдық құрамдарының) басталғанын растайтын құжат, оның iшiнде шарттар, соттардың шешiмдерi, атқарушы органдардың құқықтық актiлерi, мұрагерлiкке құқық туралы куәлiк, меншiк құқығымен жер учаскесiне иеленген немесе уақытша өтеулi жер пайдалану (жалдау) құқығын сатып алған мемлекеттiк емес заңды тұлғаларды қайта ұйымдастыру кезiндегi табыстау актiсi немесе бөлу балансы;</w:t>
      </w:r>
      <w:r>
        <w:br/>
      </w:r>
      <w:r>
        <w:rPr>
          <w:rFonts w:ascii="Times New Roman"/>
          <w:b w:val="false"/>
          <w:i w:val="false"/>
          <w:color w:val="000000"/>
          <w:sz w:val="28"/>
        </w:rPr>
        <w:t>
      3) жер учаскесіне жерге орналастыру жобасы - берiлетiн жер учаскесiнiң көлемi, оның шекарасы мен орналасқан жерi, жер учаскесiнiң аралас меншiк иелерi және жер пайдаланушылар, сондай-ақ берілетін жер учаскесінің ауыртпалықтары мен сервитуттары нақтыланатын жоба.</w:t>
      </w:r>
    </w:p>
    <w:bookmarkEnd w:id="4"/>
    <w:bookmarkStart w:name="z10" w:id="5"/>
    <w:p>
      <w:pPr>
        <w:spacing w:after="0"/>
        <w:ind w:left="0"/>
        <w:jc w:val="left"/>
      </w:pPr>
      <w:r>
        <w:rPr>
          <w:rFonts w:ascii="Times New Roman"/>
          <w:b/>
          <w:i w:val="false"/>
          <w:color w:val="000000"/>
        </w:rPr>
        <w:t xml:space="preserve"> 
2. Жалпы ережелер</w:t>
      </w:r>
    </w:p>
    <w:bookmarkEnd w:id="5"/>
    <w:bookmarkStart w:name="z11" w:id="6"/>
    <w:p>
      <w:pPr>
        <w:spacing w:after="0"/>
        <w:ind w:left="0"/>
        <w:jc w:val="both"/>
      </w:pPr>
      <w:r>
        <w:rPr>
          <w:rFonts w:ascii="Times New Roman"/>
          <w:b w:val="false"/>
          <w:i w:val="false"/>
          <w:color w:val="000000"/>
          <w:sz w:val="28"/>
        </w:rPr>
        <w:t>
      2. Осы "Жер учаскелерін қалыптастыру жөніндегі жерге орналастыру жобаларын бекiту" мемлекеттік қызметін (бұдан әрi - мемлекеттiк қызмет) байланыс деректерi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көрсетiлген "Саран қаласының жер қатынастары бөлімі" мемлекеттік мекемесі (бұдан әрі – уәкілетті орган) көрсетедi.</w:t>
      </w:r>
      <w:r>
        <w:br/>
      </w:r>
      <w:r>
        <w:rPr>
          <w:rFonts w:ascii="Times New Roman"/>
          <w:b w:val="false"/>
          <w:i w:val="false"/>
          <w:color w:val="000000"/>
          <w:sz w:val="28"/>
        </w:rPr>
        <w:t>
</w:t>
      </w:r>
      <w:r>
        <w:rPr>
          <w:rFonts w:ascii="Times New Roman"/>
          <w:b w:val="false"/>
          <w:i w:val="false"/>
          <w:color w:val="000000"/>
          <w:sz w:val="28"/>
        </w:rPr>
        <w:t>
      3.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Республикасының 2003 жылғы 20 маусымдағы Жер кодексiнiң </w:t>
      </w:r>
      <w:r>
        <w:rPr>
          <w:rFonts w:ascii="Times New Roman"/>
          <w:b w:val="false"/>
          <w:i w:val="false"/>
          <w:color w:val="000000"/>
          <w:sz w:val="28"/>
        </w:rPr>
        <w:t>14-1</w:t>
      </w:r>
      <w:r>
        <w:rPr>
          <w:rFonts w:ascii="Times New Roman"/>
          <w:b w:val="false"/>
          <w:i w:val="false"/>
          <w:color w:val="000000"/>
          <w:sz w:val="28"/>
        </w:rPr>
        <w:t xml:space="preserve"> және </w:t>
      </w:r>
      <w:r>
        <w:rPr>
          <w:rFonts w:ascii="Times New Roman"/>
          <w:b w:val="false"/>
          <w:i w:val="false"/>
          <w:color w:val="000000"/>
          <w:sz w:val="28"/>
        </w:rPr>
        <w:t>150-баптарының</w:t>
      </w:r>
      <w:r>
        <w:rPr>
          <w:rFonts w:ascii="Times New Roman"/>
          <w:b w:val="false"/>
          <w:i w:val="false"/>
          <w:color w:val="000000"/>
          <w:sz w:val="28"/>
        </w:rPr>
        <w:t>,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N 745 қаулысына өзгерістер енгізу туралы" Қазақстан Республикасы Үкіметінің 2012 жылғы 1 қарашадағы N 1392 </w:t>
      </w:r>
      <w:r>
        <w:rPr>
          <w:rFonts w:ascii="Times New Roman"/>
          <w:b w:val="false"/>
          <w:i w:val="false"/>
          <w:color w:val="000000"/>
          <w:sz w:val="28"/>
        </w:rPr>
        <w:t>қаулысының</w:t>
      </w:r>
      <w:r>
        <w:rPr>
          <w:rFonts w:ascii="Times New Roman"/>
          <w:b w:val="false"/>
          <w:i w:val="false"/>
          <w:color w:val="000000"/>
          <w:sz w:val="28"/>
        </w:rPr>
        <w:t xml:space="preserve"> негiзiнде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туралы ақпарат:</w:t>
      </w:r>
      <w:r>
        <w:br/>
      </w:r>
      <w:r>
        <w:rPr>
          <w:rFonts w:ascii="Times New Roman"/>
          <w:b w:val="false"/>
          <w:i w:val="false"/>
          <w:color w:val="000000"/>
          <w:sz w:val="28"/>
        </w:rPr>
        <w:t>
      1) уәкілетті органның стенділерінде және бұқаралық ақпарат құралдарында мемлекеттік және орыс тілдерінде жарияланады;</w:t>
      </w:r>
      <w:r>
        <w:br/>
      </w:r>
      <w:r>
        <w:rPr>
          <w:rFonts w:ascii="Times New Roman"/>
          <w:b w:val="false"/>
          <w:i w:val="false"/>
          <w:color w:val="000000"/>
          <w:sz w:val="28"/>
        </w:rPr>
        <w:t>
      2) уәкілетті органның sar_zemly@krg.gov.kz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қағаз тасымалдағыштағы бекiтілген жер учаскесін қалыптастыру жөніндегі жерге орналастыру немесе бас тарту себептерін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(бұдан әрі – мемлекеттік қызмет алушы) көрсетіледі.</w:t>
      </w:r>
    </w:p>
    <w:bookmarkEnd w:id="6"/>
    <w:bookmarkStart w:name="z17" w:id="7"/>
    <w:p>
      <w:pPr>
        <w:spacing w:after="0"/>
        <w:ind w:left="0"/>
        <w:jc w:val="left"/>
      </w:pPr>
      <w:r>
        <w:rPr>
          <w:rFonts w:ascii="Times New Roman"/>
          <w:b/>
          <w:i w:val="false"/>
          <w:color w:val="000000"/>
        </w:rPr>
        <w:t xml:space="preserve"> 
3. Мемлекеттік қызмет көрсету тәртібі</w:t>
      </w:r>
    </w:p>
    <w:bookmarkEnd w:id="7"/>
    <w:bookmarkStart w:name="z18" w:id="8"/>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алушы осы Регламенттің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құжаттарды тапсырған сәттен бастап – 7 жұмыс күні;</w:t>
      </w:r>
      <w:r>
        <w:br/>
      </w:r>
      <w:r>
        <w:rPr>
          <w:rFonts w:ascii="Times New Roman"/>
          <w:b w:val="false"/>
          <w:i w:val="false"/>
          <w:color w:val="000000"/>
          <w:sz w:val="28"/>
        </w:rPr>
        <w:t>
      2) құжаттарды тапсыру және алу кезінде кезекте күтудің рұқсат берілген ең көп уақыты – 30 минут;</w:t>
      </w:r>
      <w:r>
        <w:br/>
      </w:r>
      <w:r>
        <w:rPr>
          <w:rFonts w:ascii="Times New Roman"/>
          <w:b w:val="false"/>
          <w:i w:val="false"/>
          <w:color w:val="000000"/>
          <w:sz w:val="28"/>
        </w:rPr>
        <w:t>
      3) құжаттарды тапсыру және алу кезінде қызмет көрсетудің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Уәкілетті органның жұмыс кестесі: күнделікті, дүйсенбіден жұма күнін қоса алғанда, сағат 13-00-ден 14-00-ге дейінгі түскі үзіліспен сағат 9-00-ден 18-00-ге дейін көрсетіледі, демалыс күндері: сенбі, жексенбі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 уәкілетті органның ғимаратында көрсетіледі. Залда анықтама бюросы, күту орындары, толтырылған бланк үлгілері бар ақпараттық стенділер, өтініш бланкілері бар тағандар орналастырылады, физикалық мүмкіндігі шектеулі адамдар үшін жағдайлар (пандус, лифт) көзделген.</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көрсетуден бас тартылады, егер құрастырылған жерге орналастыру жобасы:</w:t>
      </w:r>
      <w:r>
        <w:br/>
      </w:r>
      <w:r>
        <w:rPr>
          <w:rFonts w:ascii="Times New Roman"/>
          <w:b w:val="false"/>
          <w:i w:val="false"/>
          <w:color w:val="000000"/>
          <w:sz w:val="28"/>
        </w:rPr>
        <w:t>
      1) Қазақстан Республикасының Жер кодексінің талаптарына және нормаларына;</w:t>
      </w:r>
      <w:r>
        <w:br/>
      </w:r>
      <w:r>
        <w:rPr>
          <w:rFonts w:ascii="Times New Roman"/>
          <w:b w:val="false"/>
          <w:i w:val="false"/>
          <w:color w:val="000000"/>
          <w:sz w:val="28"/>
        </w:rPr>
        <w:t>
      2) Қазақстан Республикасы Үкіметінің 2003 жылғы 20 қыркүйектегі  N 958 қаулысымен бекітілген, Қазақстан Республикасында мемлекеттiк жер кадастрын жүргiзудiң </w:t>
      </w:r>
      <w:r>
        <w:rPr>
          <w:rFonts w:ascii="Times New Roman"/>
          <w:b w:val="false"/>
          <w:i w:val="false"/>
          <w:color w:val="000000"/>
          <w:sz w:val="28"/>
        </w:rPr>
        <w:t>ережесiне</w:t>
      </w:r>
      <w:r>
        <w:rPr>
          <w:rFonts w:ascii="Times New Roman"/>
          <w:b w:val="false"/>
          <w:i w:val="false"/>
          <w:color w:val="000000"/>
          <w:sz w:val="28"/>
        </w:rPr>
        <w:t xml:space="preserve"> сәйкес болмаған жағдайда.</w:t>
      </w:r>
      <w:r>
        <w:br/>
      </w:r>
      <w:r>
        <w:rPr>
          <w:rFonts w:ascii="Times New Roman"/>
          <w:b w:val="false"/>
          <w:i w:val="false"/>
          <w:color w:val="000000"/>
          <w:sz w:val="28"/>
        </w:rPr>
        <w:t>
      Мемлекеттік қызметті алушыға жер учаскелерін қалыптастыру жөнінде жерге орналастыру жобасын бекiтуді тоқтатуға себеп болған құжатты көрсете отырып және бекітпеу себептерін жою үшін мемлекеттік қызмет алушының кейінгі іс-қимылын көрсететін жазбаша хабарлама жолданады.</w:t>
      </w:r>
      <w:r>
        <w:br/>
      </w:r>
      <w:r>
        <w:rPr>
          <w:rFonts w:ascii="Times New Roman"/>
          <w:b w:val="false"/>
          <w:i w:val="false"/>
          <w:color w:val="000000"/>
          <w:sz w:val="28"/>
        </w:rPr>
        <w:t>
      Осы Регламенттің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тиісті құжаттар толық ұсынылмаған жағдайда уәкілетті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w:t>
      </w:r>
      <w:r>
        <w:br/>
      </w:r>
      <w:r>
        <w:rPr>
          <w:rFonts w:ascii="Times New Roman"/>
          <w:b w:val="false"/>
          <w:i w:val="false"/>
          <w:color w:val="000000"/>
          <w:sz w:val="28"/>
        </w:rPr>
        <w:t>
      Уәкілетті орган белгіленген мерзімде мемлекеттік қызмет алушыға бекiтілген жерге орналастыру жобасын немесе қызмет көрсетуден бас тарту туралы уәжделген жауап бермеген жағдайда, онда беру мерзімінің өткен күнінен бастап жерге орналастыру жобасы бекітілді деп есептеледі.</w:t>
      </w:r>
      <w:r>
        <w:br/>
      </w:r>
      <w:r>
        <w:rPr>
          <w:rFonts w:ascii="Times New Roman"/>
          <w:b w:val="false"/>
          <w:i w:val="false"/>
          <w:color w:val="000000"/>
          <w:sz w:val="28"/>
        </w:rPr>
        <w:t>
</w:t>
      </w:r>
      <w:r>
        <w:rPr>
          <w:rFonts w:ascii="Times New Roman"/>
          <w:b w:val="false"/>
          <w:i w:val="false"/>
          <w:color w:val="000000"/>
          <w:sz w:val="28"/>
        </w:rPr>
        <w:t>
      13. Мемлекеттiк қызметтi алу үшiн тұтынушыдан өтiнiш алған сәттен бастап мемлекеттiк қызмет қорытындысын берген сәтке дейiнгi мемлекеттiк қызмет көрсету кезеңдерi:</w:t>
      </w:r>
      <w:r>
        <w:br/>
      </w:r>
      <w:r>
        <w:rPr>
          <w:rFonts w:ascii="Times New Roman"/>
          <w:b w:val="false"/>
          <w:i w:val="false"/>
          <w:color w:val="000000"/>
          <w:sz w:val="28"/>
        </w:rPr>
        <w:t>
      1) мемлекеттік қызметті алушы уәкiлеттi органға өтiнiш бередi;</w:t>
      </w:r>
      <w:r>
        <w:br/>
      </w:r>
      <w:r>
        <w:rPr>
          <w:rFonts w:ascii="Times New Roman"/>
          <w:b w:val="false"/>
          <w:i w:val="false"/>
          <w:color w:val="000000"/>
          <w:sz w:val="28"/>
        </w:rPr>
        <w:t>
      2) уәкiлеттi органның жауапты қызметкерi құжаттар пакетін қабылдайды, оларды тiркеу журналында тiркейдi және құжаттарды алғандығы туралы растама бередi;</w:t>
      </w:r>
      <w:r>
        <w:br/>
      </w:r>
      <w:r>
        <w:rPr>
          <w:rFonts w:ascii="Times New Roman"/>
          <w:b w:val="false"/>
          <w:i w:val="false"/>
          <w:color w:val="000000"/>
          <w:sz w:val="28"/>
        </w:rPr>
        <w:t>
      3) уәкiлеттi органның басшысы жеке меншiк құқығына актiге қол қояды және уәкілетті тұлғаға жолдайды;</w:t>
      </w:r>
      <w:r>
        <w:br/>
      </w:r>
      <w:r>
        <w:rPr>
          <w:rFonts w:ascii="Times New Roman"/>
          <w:b w:val="false"/>
          <w:i w:val="false"/>
          <w:color w:val="000000"/>
          <w:sz w:val="28"/>
        </w:rPr>
        <w:t>
      4) уәкiлеттi органның уәкілетті тұлғасы бекітілген жерге орналастыру жобасын мемлекеттік қызметті алушыға бередi.</w:t>
      </w:r>
      <w:r>
        <w:br/>
      </w:r>
      <w:r>
        <w:rPr>
          <w:rFonts w:ascii="Times New Roman"/>
          <w:b w:val="false"/>
          <w:i w:val="false"/>
          <w:color w:val="000000"/>
          <w:sz w:val="28"/>
        </w:rPr>
        <w:t>
</w:t>
      </w:r>
      <w:r>
        <w:rPr>
          <w:rFonts w:ascii="Times New Roman"/>
          <w:b w:val="false"/>
          <w:i w:val="false"/>
          <w:color w:val="000000"/>
          <w:sz w:val="28"/>
        </w:rPr>
        <w:t>
      14. Орталықта және уәкілетті органда мемлекеттік қызмет көрсету үшін құжаттарды қабылдауды жүзеге асыратын ең аз тұлғалар саны бір қызметкерді құрайды.</w:t>
      </w:r>
    </w:p>
    <w:bookmarkEnd w:id="8"/>
    <w:bookmarkStart w:name="z25" w:id="9"/>
    <w:p>
      <w:pPr>
        <w:spacing w:after="0"/>
        <w:ind w:left="0"/>
        <w:jc w:val="left"/>
      </w:pPr>
      <w:r>
        <w:rPr>
          <w:rFonts w:ascii="Times New Roman"/>
          <w:b/>
          <w:i w:val="false"/>
          <w:color w:val="000000"/>
        </w:rPr>
        <w:t xml:space="preserve"> 
4. Мемлекеттік қызмет көрсету үдерісінде әрекет ету (өзара әрекет ету) тәртібінің сипаттамасы</w:t>
      </w:r>
    </w:p>
    <w:bookmarkEnd w:id="9"/>
    <w:bookmarkStart w:name="z26" w:id="10"/>
    <w:p>
      <w:pPr>
        <w:spacing w:after="0"/>
        <w:ind w:left="0"/>
        <w:jc w:val="both"/>
      </w:pPr>
      <w:r>
        <w:rPr>
          <w:rFonts w:ascii="Times New Roman"/>
          <w:b w:val="false"/>
          <w:i w:val="false"/>
          <w:color w:val="000000"/>
          <w:sz w:val="28"/>
        </w:rPr>
        <w:t>
      15. Мемлекеттік қызметті алу үшін мынадай құжаттарды ұсыну қажет:</w:t>
      </w:r>
      <w:r>
        <w:br/>
      </w:r>
      <w:r>
        <w:rPr>
          <w:rFonts w:ascii="Times New Roman"/>
          <w:b w:val="false"/>
          <w:i w:val="false"/>
          <w:color w:val="000000"/>
          <w:sz w:val="28"/>
        </w:rPr>
        <w:t>
      1) мемлекет жер учаскесіне жеке меншік құқығын немесе жер пайдалану құқығын берген кезде:</w:t>
      </w:r>
      <w:r>
        <w:br/>
      </w:r>
      <w:r>
        <w:rPr>
          <w:rFonts w:ascii="Times New Roman"/>
          <w:b w:val="false"/>
          <w:i w:val="false"/>
          <w:color w:val="000000"/>
          <w:sz w:val="28"/>
        </w:rPr>
        <w:t>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нысандағы жерге орналастыру жобасын бекітуге өтініш;</w:t>
      </w:r>
      <w:r>
        <w:br/>
      </w:r>
      <w:r>
        <w:rPr>
          <w:rFonts w:ascii="Times New Roman"/>
          <w:b w:val="false"/>
          <w:i w:val="false"/>
          <w:color w:val="000000"/>
          <w:sz w:val="28"/>
        </w:rPr>
        <w:t>
      тиісті жергілікті атқарушы органдармен құрылған жер учаскелерін жеке меншікке беру бойынша жер комиссиясының оң қорытындысының көшірмесі;</w:t>
      </w:r>
      <w:r>
        <w:br/>
      </w:r>
      <w:r>
        <w:rPr>
          <w:rFonts w:ascii="Times New Roman"/>
          <w:b w:val="false"/>
          <w:i w:val="false"/>
          <w:color w:val="000000"/>
          <w:sz w:val="28"/>
        </w:rPr>
        <w:t>
      жобаланып отырған учаскенің орналасу орнының (жерге орналастыру объектісінің шекарасы мен олардың координаттары) мемлекеттік жер кадастрының автоматтандырылған ақпараттық жүйесіндегі графикалық мәліметтерге сәйкестігі бойынша мемлекеттік жер кадастрын жүргізетін кәсіпорынмен келісілген жерге орналастыру жобасы;</w:t>
      </w:r>
      <w:r>
        <w:br/>
      </w:r>
      <w:r>
        <w:rPr>
          <w:rFonts w:ascii="Times New Roman"/>
          <w:b w:val="false"/>
          <w:i w:val="false"/>
          <w:color w:val="000000"/>
          <w:sz w:val="28"/>
        </w:rPr>
        <w:t>
      жер учаскесінің кадастрлық (бағалау) құнын айқындау актісі (қажет болғанда);</w:t>
      </w:r>
      <w:r>
        <w:br/>
      </w:r>
      <w:r>
        <w:rPr>
          <w:rFonts w:ascii="Times New Roman"/>
          <w:b w:val="false"/>
          <w:i w:val="false"/>
          <w:color w:val="000000"/>
          <w:sz w:val="28"/>
        </w:rPr>
        <w:t>
      мемлекеттік қызмет алушының жеке басын куәландыратын құжаттың көшірмесі не мемлекеттік қызмет алушының атынан берілген сенімхаттың және сенім білдірілген тұлғаның жеке басын куәландыратын құжаттың көшірмесі – жеке тұлға үшін;</w:t>
      </w:r>
      <w:r>
        <w:br/>
      </w:r>
      <w:r>
        <w:rPr>
          <w:rFonts w:ascii="Times New Roman"/>
          <w:b w:val="false"/>
          <w:i w:val="false"/>
          <w:color w:val="000000"/>
          <w:sz w:val="28"/>
        </w:rPr>
        <w:t>
      заңды тұлғаның мемлекеттік тіркеліуі туралы куәлігі, заңды тұлғаның өкілеттігін куәландыратын құжат және мемлекеттік қызмет алушының жеке басын куәландыратын құжаттың көшірмесі – заңды тұлға үшін;</w:t>
      </w:r>
      <w:r>
        <w:br/>
      </w:r>
      <w:r>
        <w:rPr>
          <w:rFonts w:ascii="Times New Roman"/>
          <w:b w:val="false"/>
          <w:i w:val="false"/>
          <w:color w:val="000000"/>
          <w:sz w:val="28"/>
        </w:rPr>
        <w:t>
      2) жер учаскесінің сәйкестендіру сипаттамалары өзгерген жағдайда:</w:t>
      </w:r>
      <w:r>
        <w:br/>
      </w:r>
      <w:r>
        <w:rPr>
          <w:rFonts w:ascii="Times New Roman"/>
          <w:b w:val="false"/>
          <w:i w:val="false"/>
          <w:color w:val="000000"/>
          <w:sz w:val="28"/>
        </w:rPr>
        <w:t>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нысандағы жерге орналастыру жобасын бекітуге өтініш;</w:t>
      </w:r>
      <w:r>
        <w:br/>
      </w:r>
      <w:r>
        <w:rPr>
          <w:rFonts w:ascii="Times New Roman"/>
          <w:b w:val="false"/>
          <w:i w:val="false"/>
          <w:color w:val="000000"/>
          <w:sz w:val="28"/>
        </w:rPr>
        <w:t>
      мемлекеттік жер кадастрын жүргізетін мемлекеттік кәсіпорынмен мемлекеттік жер кадастрының автоматтандырылған ақпараттық жүйесінде жобаланып отырған учаскенің орналасу орнының сәйкестігі жөнінде келісілген, жерге орналастыру жобасы;</w:t>
      </w:r>
      <w:r>
        <w:br/>
      </w:r>
      <w:r>
        <w:rPr>
          <w:rFonts w:ascii="Times New Roman"/>
          <w:b w:val="false"/>
          <w:i w:val="false"/>
          <w:color w:val="000000"/>
          <w:sz w:val="28"/>
        </w:rPr>
        <w:t>
      жер учаскесінің кадастрлық (бағалау) құнын айқындау актісі (қажет болғанда);</w:t>
      </w:r>
      <w:r>
        <w:br/>
      </w:r>
      <w:r>
        <w:rPr>
          <w:rFonts w:ascii="Times New Roman"/>
          <w:b w:val="false"/>
          <w:i w:val="false"/>
          <w:color w:val="000000"/>
          <w:sz w:val="28"/>
        </w:rPr>
        <w:t>
      мемлекеттік қызмет алушының жеке басын куәландыратын құжаттың көшірмесі не мемлекеттік қызмет алушының атынан берілген сенімхаттың және сенім білдірілген тұлғаның жеке басын куәландыратын құжаттың көшірмесі – жеке тұлға үшін;</w:t>
      </w:r>
      <w:r>
        <w:br/>
      </w:r>
      <w:r>
        <w:rPr>
          <w:rFonts w:ascii="Times New Roman"/>
          <w:b w:val="false"/>
          <w:i w:val="false"/>
          <w:color w:val="000000"/>
          <w:sz w:val="28"/>
        </w:rPr>
        <w:t>
      заңды тұлғаның мемлекеттік тіркеліуі туралы куәлігі, заңды тұлғаның өкілеттігін куәландыратын құжат және мемлекеттік қызмет алушының жеке басын куәландыратын құжаттың көшірмесі – заңды тұлға үшін.</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қайтарылады.</w:t>
      </w:r>
      <w:r>
        <w:br/>
      </w:r>
      <w:r>
        <w:rPr>
          <w:rFonts w:ascii="Times New Roman"/>
          <w:b w:val="false"/>
          <w:i w:val="false"/>
          <w:color w:val="000000"/>
          <w:sz w:val="28"/>
        </w:rPr>
        <w:t>
</w:t>
      </w:r>
      <w:r>
        <w:rPr>
          <w:rFonts w:ascii="Times New Roman"/>
          <w:b w:val="false"/>
          <w:i w:val="false"/>
          <w:color w:val="000000"/>
          <w:sz w:val="28"/>
        </w:rPr>
        <w:t>
      16. Өтініш бланкілері мекенжайлары және телефондары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органның кеңсе қызметкерлерімен беріледі.</w:t>
      </w:r>
      <w:r>
        <w:br/>
      </w:r>
      <w:r>
        <w:rPr>
          <w:rFonts w:ascii="Times New Roman"/>
          <w:b w:val="false"/>
          <w:i w:val="false"/>
          <w:color w:val="000000"/>
          <w:sz w:val="28"/>
        </w:rPr>
        <w:t>
</w:t>
      </w:r>
      <w:r>
        <w:rPr>
          <w:rFonts w:ascii="Times New Roman"/>
          <w:b w:val="false"/>
          <w:i w:val="false"/>
          <w:color w:val="000000"/>
          <w:sz w:val="28"/>
        </w:rPr>
        <w:t>
      17. Құжаттарды қабылдау жер учаскесінің орналасқан орнына байланысты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органның уәкілетті тұлғасымен жүзеге асырылады.</w:t>
      </w:r>
      <w:r>
        <w:br/>
      </w:r>
      <w:r>
        <w:rPr>
          <w:rFonts w:ascii="Times New Roman"/>
          <w:b w:val="false"/>
          <w:i w:val="false"/>
          <w:color w:val="000000"/>
          <w:sz w:val="28"/>
        </w:rPr>
        <w:t>
</w:t>
      </w:r>
      <w:r>
        <w:rPr>
          <w:rFonts w:ascii="Times New Roman"/>
          <w:b w:val="false"/>
          <w:i w:val="false"/>
          <w:color w:val="000000"/>
          <w:sz w:val="28"/>
        </w:rPr>
        <w:t>
      18. Уәкілетті орган мемлекеттік қызмет алушыға осы регламенттің </w:t>
      </w:r>
      <w:r>
        <w:rPr>
          <w:rFonts w:ascii="Times New Roman"/>
          <w:b w:val="false"/>
          <w:i w:val="false"/>
          <w:color w:val="000000"/>
          <w:sz w:val="28"/>
        </w:rPr>
        <w:t>15-тармағында</w:t>
      </w:r>
      <w:r>
        <w:rPr>
          <w:rFonts w:ascii="Times New Roman"/>
          <w:b w:val="false"/>
          <w:i w:val="false"/>
          <w:color w:val="000000"/>
          <w:sz w:val="28"/>
        </w:rPr>
        <w:t> көрсетілген құжаттардың қабылдағаны туралы қолхат береді,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19. Бекiтілген жер учаскелерін қалыптастыру жөніндегі жерге орналастыру жобасы мемлекеттік қызмет алушының жеке өзіне немесе сенімхат бойынша уәкілетті тұлғаға беріледі.</w:t>
      </w:r>
      <w:r>
        <w:br/>
      </w:r>
      <w:r>
        <w:rPr>
          <w:rFonts w:ascii="Times New Roman"/>
          <w:b w:val="false"/>
          <w:i w:val="false"/>
          <w:color w:val="000000"/>
          <w:sz w:val="28"/>
        </w:rPr>
        <w:t>
</w:t>
      </w:r>
      <w:r>
        <w:rPr>
          <w:rFonts w:ascii="Times New Roman"/>
          <w:b w:val="false"/>
          <w:i w:val="false"/>
          <w:color w:val="000000"/>
          <w:sz w:val="28"/>
        </w:rPr>
        <w:t>
      20. Мемлекеттік қызметті көрсету үдерісіне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уәкілетті тұлғасы.</w:t>
      </w:r>
      <w:r>
        <w:br/>
      </w:r>
      <w:r>
        <w:rPr>
          <w:rFonts w:ascii="Times New Roman"/>
          <w:b w:val="false"/>
          <w:i w:val="false"/>
          <w:color w:val="000000"/>
          <w:sz w:val="28"/>
        </w:rPr>
        <w:t>
</w:t>
      </w:r>
      <w:r>
        <w:rPr>
          <w:rFonts w:ascii="Times New Roman"/>
          <w:b w:val="false"/>
          <w:i w:val="false"/>
          <w:color w:val="000000"/>
          <w:sz w:val="28"/>
        </w:rPr>
        <w:t>
      21. Әр әкімшілік іс-әрекеттің (рәсімді) орындау мерзімін көрсетумен әр ҚФБ әкімшілік іс-әрекеттері (рәсімдерінің) дәйектілігінің және өзара іс-қимыл етуінің мәтіндік кестелік сипаттамасы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22. Мемлекеттік қызмет көрсету үдерісіндегі әкімшілік іс-әрекеттер және ҚФБ қисынды дәйектілігі арасындағы өзара байланысты көрсететін схема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10"/>
    <w:bookmarkStart w:name="z34" w:id="11"/>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11"/>
    <w:bookmarkStart w:name="z35" w:id="12"/>
    <w:p>
      <w:pPr>
        <w:spacing w:after="0"/>
        <w:ind w:left="0"/>
        <w:jc w:val="both"/>
      </w:pPr>
      <w:r>
        <w:rPr>
          <w:rFonts w:ascii="Times New Roman"/>
          <w:b w:val="false"/>
          <w:i w:val="false"/>
          <w:color w:val="000000"/>
          <w:sz w:val="28"/>
        </w:rPr>
        <w:t>
      23. Мемлекеттік қызметті көрсету үшін уәкілетті органның басшысы (бұдан әрі – лауазымды тұлға) жауапты тұлға болып табылады.</w:t>
      </w:r>
      <w:r>
        <w:br/>
      </w:r>
      <w:r>
        <w:rPr>
          <w:rFonts w:ascii="Times New Roman"/>
          <w:b w:val="false"/>
          <w:i w:val="false"/>
          <w:color w:val="000000"/>
          <w:sz w:val="28"/>
        </w:rPr>
        <w:t>
      Лауазымды тұлға Қазақстан Республикасының заңнамасына сәйкес белгіленген мерзімдерде мемлекеттік қызметті көрсетудің сапасына және іске асыруға жауапты болады.</w:t>
      </w:r>
    </w:p>
    <w:bookmarkEnd w:id="12"/>
    <w:bookmarkStart w:name="z36" w:id="13"/>
    <w:p>
      <w:pPr>
        <w:spacing w:after="0"/>
        <w:ind w:left="0"/>
        <w:jc w:val="both"/>
      </w:pPr>
      <w:r>
        <w:rPr>
          <w:rFonts w:ascii="Times New Roman"/>
          <w:b w:val="false"/>
          <w:i w:val="false"/>
          <w:color w:val="000000"/>
          <w:sz w:val="28"/>
        </w:rPr>
        <w:t>
"Жер учаскелерін қалыптастыру жөніндегі</w:t>
      </w:r>
      <w:r>
        <w:br/>
      </w:r>
      <w:r>
        <w:rPr>
          <w:rFonts w:ascii="Times New Roman"/>
          <w:b w:val="false"/>
          <w:i w:val="false"/>
          <w:color w:val="000000"/>
          <w:sz w:val="28"/>
        </w:rPr>
        <w:t>
жерге орналастыру жобаларын бекiту"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1-қосымша</w:t>
      </w:r>
    </w:p>
    <w:bookmarkEnd w:id="13"/>
    <w:bookmarkStart w:name="z37" w:id="14"/>
    <w:p>
      <w:pPr>
        <w:spacing w:after="0"/>
        <w:ind w:left="0"/>
        <w:jc w:val="left"/>
      </w:pPr>
      <w:r>
        <w:rPr>
          <w:rFonts w:ascii="Times New Roman"/>
          <w:b/>
          <w:i w:val="false"/>
          <w:color w:val="000000"/>
        </w:rPr>
        <w:t xml:space="preserve"> 
"Жер учаскелерін қалыптастыру жөніндегі жерге орналастыру жобаларын бекiту" мемлекеттік қызмет көрсету бойынша уәкілетті органның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8"/>
        <w:gridCol w:w="4000"/>
        <w:gridCol w:w="2455"/>
        <w:gridCol w:w="4077"/>
      </w:tblGrid>
      <w:tr>
        <w:trPr>
          <w:trHeight w:val="30"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саласында мемлекеттiк қызмет көрсету жөнiндегi функцияларды жүзеге асыратын уәкiлеттi органның және мамандандырылған кәсiпорынның атауы</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жерi, мекенжайы, электрондық мекенжайы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кестесi</w:t>
            </w:r>
          </w:p>
        </w:tc>
      </w:tr>
      <w:tr>
        <w:trPr>
          <w:trHeight w:val="30"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жер қатынастары бөлімі" мемлекеттiк мекемесi</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Жамбыл көшесi, 67, N 111 кабинет sar_zemly@krg.gov.kz</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 8(72137) 4-44-03</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сағат 13.00-ден 14.00-ге дейін, демалыс, сондай-ақ мереке күндерінен басқа</w:t>
            </w:r>
          </w:p>
        </w:tc>
      </w:tr>
    </w:tbl>
    <w:bookmarkStart w:name="z38" w:id="15"/>
    <w:p>
      <w:pPr>
        <w:spacing w:after="0"/>
        <w:ind w:left="0"/>
        <w:jc w:val="both"/>
      </w:pPr>
      <w:r>
        <w:rPr>
          <w:rFonts w:ascii="Times New Roman"/>
          <w:b w:val="false"/>
          <w:i w:val="false"/>
          <w:color w:val="000000"/>
          <w:sz w:val="28"/>
        </w:rPr>
        <w:t>
"Жер учаскелерін қалыптастыру жөніндегі</w:t>
      </w:r>
      <w:r>
        <w:br/>
      </w:r>
      <w:r>
        <w:rPr>
          <w:rFonts w:ascii="Times New Roman"/>
          <w:b w:val="false"/>
          <w:i w:val="false"/>
          <w:color w:val="000000"/>
          <w:sz w:val="28"/>
        </w:rPr>
        <w:t>
жерге орналастыру жобаларын бекiту"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2-қосымша</w:t>
      </w:r>
    </w:p>
    <w:bookmarkEnd w:id="15"/>
    <w:p>
      <w:pPr>
        <w:spacing w:after="0"/>
        <w:ind w:left="0"/>
        <w:jc w:val="both"/>
      </w:pPr>
      <w:r>
        <w:rPr>
          <w:rFonts w:ascii="Times New Roman"/>
          <w:b w:val="false"/>
          <w:i w:val="false"/>
          <w:color w:val="000000"/>
          <w:sz w:val="28"/>
        </w:rPr>
        <w:t>Саран қаласының жер қатынастары</w:t>
      </w:r>
      <w:r>
        <w:br/>
      </w:r>
      <w:r>
        <w:rPr>
          <w:rFonts w:ascii="Times New Roman"/>
          <w:b w:val="false"/>
          <w:i w:val="false"/>
          <w:color w:val="000000"/>
          <w:sz w:val="28"/>
        </w:rPr>
        <w:t>
бөлімі" ММ бастығы</w:t>
      </w:r>
    </w:p>
    <w:p>
      <w:pPr>
        <w:spacing w:after="0"/>
        <w:ind w:left="0"/>
        <w:jc w:val="both"/>
      </w:pPr>
      <w:r>
        <w:rPr>
          <w:rFonts w:ascii="Times New Roman"/>
          <w:b w:val="false"/>
          <w:i w:val="false"/>
          <w:color w:val="000000"/>
          <w:sz w:val="28"/>
        </w:rPr>
        <w:t>__________________________________________________</w:t>
      </w:r>
      <w:r>
        <w:br/>
      </w:r>
      <w:r>
        <w:rPr>
          <w:rFonts w:ascii="Times New Roman"/>
          <w:b w:val="false"/>
          <w:i w:val="false"/>
          <w:color w:val="000000"/>
          <w:sz w:val="28"/>
        </w:rPr>
        <w:t xml:space="preserve">
(уәкілетті органның атауы) </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xml:space="preserve">
(жеке тұлғаның тегі, аты, әкесінің аты </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xml:space="preserve">
не заңды тұлғаның толық атауы) </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xml:space="preserve">
(жеке немесе заңды тұлғаның жеке </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xml:space="preserve">
басын куәландыратын құжаттардың </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xml:space="preserve">
деректемелері, байланыс телефоны, </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мекенжайы)</w:t>
      </w:r>
    </w:p>
    <w:bookmarkStart w:name="z39" w:id="16"/>
    <w:p>
      <w:pPr>
        <w:spacing w:after="0"/>
        <w:ind w:left="0"/>
        <w:jc w:val="left"/>
      </w:pPr>
      <w:r>
        <w:rPr>
          <w:rFonts w:ascii="Times New Roman"/>
          <w:b/>
          <w:i w:val="false"/>
          <w:color w:val="000000"/>
        </w:rPr>
        <w:t xml:space="preserve"> 
Жер учаскелерін қалыптастыру жөнінде жерге орналастыру жобаларын</w:t>
      </w:r>
      <w:r>
        <w:br/>
      </w:r>
      <w:r>
        <w:rPr>
          <w:rFonts w:ascii="Times New Roman"/>
          <w:b/>
          <w:i w:val="false"/>
          <w:color w:val="000000"/>
        </w:rPr>
        <w:t>
бекiтуге өтініш</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500"/>
        <w:gridCol w:w="2056"/>
        <w:gridCol w:w="1967"/>
        <w:gridCol w:w="2323"/>
        <w:gridCol w:w="2701"/>
      </w:tblGrid>
      <w:tr>
        <w:trPr>
          <w:trHeight w:val="114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жобасын құрастырушы - тегі, аты, әкесінің аты немесе заңды тұлғаның толық атауы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құқық беруге өтініш білдірушінің тегі, аты, әкесінің аты немесе заңды тұлғаның атауы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жобасының атауы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мекенжайы (орналасқан орны)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сұралу мақсаты және алаңы, га</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жобасының данасының саны</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Жерге орналастыру жобасы әзірленді: мемлекет жер учаскесіне жеке меншік құқығын немесе жер пайдалану құқығын берген кезде, жер учаскесінің сәйкестендіру сипаттамалары өзгерген жағдайда (қажеттісін сызу)</w:t>
      </w:r>
    </w:p>
    <w:p>
      <w:pPr>
        <w:spacing w:after="0"/>
        <w:ind w:left="0"/>
        <w:jc w:val="both"/>
      </w:pPr>
      <w:r>
        <w:rPr>
          <w:rFonts w:ascii="Times New Roman"/>
          <w:b w:val="false"/>
          <w:i w:val="false"/>
          <w:color w:val="000000"/>
          <w:sz w:val="28"/>
        </w:rPr>
        <w:t>      Күні __________       Өтініш беруші ___________________________</w:t>
      </w:r>
      <w:r>
        <w:br/>
      </w:r>
      <w:r>
        <w:rPr>
          <w:rFonts w:ascii="Times New Roman"/>
          <w:b w:val="false"/>
          <w:i w:val="false"/>
          <w:color w:val="000000"/>
          <w:sz w:val="28"/>
        </w:rPr>
        <w:t>
                                       (жеке немесе заңды тұлғаның не</w:t>
      </w:r>
      <w:r>
        <w:br/>
      </w:r>
      <w:r>
        <w:rPr>
          <w:rFonts w:ascii="Times New Roman"/>
          <w:b w:val="false"/>
          <w:i w:val="false"/>
          <w:color w:val="000000"/>
          <w:sz w:val="28"/>
        </w:rPr>
        <w:t>
                                     ________________________________</w:t>
      </w:r>
      <w:r>
        <w:br/>
      </w:r>
      <w:r>
        <w:rPr>
          <w:rFonts w:ascii="Times New Roman"/>
          <w:b w:val="false"/>
          <w:i w:val="false"/>
          <w:color w:val="000000"/>
          <w:sz w:val="28"/>
        </w:rPr>
        <w:t>
                          уәкілетті тұлғаның тегі, аты, әкесінің аты,</w:t>
      </w:r>
      <w:r>
        <w:br/>
      </w:r>
      <w:r>
        <w:rPr>
          <w:rFonts w:ascii="Times New Roman"/>
          <w:b w:val="false"/>
          <w:i w:val="false"/>
          <w:color w:val="000000"/>
          <w:sz w:val="28"/>
        </w:rPr>
        <w:t>
                                    _________________________________</w:t>
      </w:r>
      <w:r>
        <w:br/>
      </w:r>
      <w:r>
        <w:rPr>
          <w:rFonts w:ascii="Times New Roman"/>
          <w:b w:val="false"/>
          <w:i w:val="false"/>
          <w:color w:val="000000"/>
          <w:sz w:val="28"/>
        </w:rPr>
        <w:t>
                                                      қолы)</w:t>
      </w:r>
    </w:p>
    <w:bookmarkStart w:name="z40" w:id="17"/>
    <w:p>
      <w:pPr>
        <w:spacing w:after="0"/>
        <w:ind w:left="0"/>
        <w:jc w:val="both"/>
      </w:pPr>
      <w:r>
        <w:rPr>
          <w:rFonts w:ascii="Times New Roman"/>
          <w:b w:val="false"/>
          <w:i w:val="false"/>
          <w:color w:val="000000"/>
          <w:sz w:val="28"/>
        </w:rPr>
        <w:t>
"Жер учаскелерін қалыптастыру жөніндегі</w:t>
      </w:r>
      <w:r>
        <w:br/>
      </w:r>
      <w:r>
        <w:rPr>
          <w:rFonts w:ascii="Times New Roman"/>
          <w:b w:val="false"/>
          <w:i w:val="false"/>
          <w:color w:val="000000"/>
          <w:sz w:val="28"/>
        </w:rPr>
        <w:t>
жерге орналастыру жобаларын бекiту"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3-қосымша</w:t>
      </w:r>
    </w:p>
    <w:bookmarkEnd w:id="17"/>
    <w:bookmarkStart w:name="z41" w:id="18"/>
    <w:p>
      <w:pPr>
        <w:spacing w:after="0"/>
        <w:ind w:left="0"/>
        <w:jc w:val="left"/>
      </w:pPr>
      <w:r>
        <w:rPr>
          <w:rFonts w:ascii="Times New Roman"/>
          <w:b/>
          <w:i w:val="false"/>
          <w:color w:val="000000"/>
        </w:rPr>
        <w:t xml:space="preserve"> 
Әр әкімшілік іс-әрекеттің орындалу мерзімін көрсетіп әр ҚФБ әкімшілік іс-әрекеттерінің дәйектілігінің және өзара іс-қимылының мәтіндік кестелік сипаттамасы</w:t>
      </w:r>
    </w:p>
    <w:bookmarkEnd w:id="18"/>
    <w:bookmarkStart w:name="z42" w:id="19"/>
    <w:p>
      <w:pPr>
        <w:spacing w:after="0"/>
        <w:ind w:left="0"/>
        <w:jc w:val="both"/>
      </w:pPr>
      <w:r>
        <w:rPr>
          <w:rFonts w:ascii="Times New Roman"/>
          <w:b w:val="false"/>
          <w:i w:val="false"/>
          <w:color w:val="000000"/>
          <w:sz w:val="28"/>
        </w:rPr>
        <w:t>
      1 кесте. ҚФБ іс-әрекеттерін сипаттау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2391"/>
        <w:gridCol w:w="3739"/>
        <w:gridCol w:w="3549"/>
        <w:gridCol w:w="3572"/>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үдерiстiң iс-әрекеттерi (жұмыс барысы, ағыны)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(жұмыс барысының, ағынының) N</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Уәкiлеттi органның уәкілетті тұлғасы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Уәкiлеттi органның басшысы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Уәкiлеттi органның уәкілетті тұлғасы</w:t>
            </w:r>
          </w:p>
        </w:tc>
      </w:tr>
      <w:tr>
        <w:trPr>
          <w:trHeight w:val="18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рәсімнің, операцияның) атауы және оның сипаттамасы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оларды тiркеу журналында тiркеу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жобасын бекітеді</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жобасын беру журналында тіркеу</w:t>
            </w:r>
          </w:p>
        </w:tc>
      </w:tr>
      <w:tr>
        <w:trPr>
          <w:trHeight w:val="10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құжаттарды қабылдағаны туралы қолхат беру</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уәкілетті тұлғасына жерге орналастыру жобасын беру</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жерге орналастыру жобасын беру</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нөмiрi</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3" w:id="20"/>
    <w:p>
      <w:pPr>
        <w:spacing w:after="0"/>
        <w:ind w:left="0"/>
        <w:jc w:val="both"/>
      </w:pPr>
      <w:r>
        <w:rPr>
          <w:rFonts w:ascii="Times New Roman"/>
          <w:b w:val="false"/>
          <w:i w:val="false"/>
          <w:color w:val="000000"/>
          <w:sz w:val="28"/>
        </w:rPr>
        <w:t>
      2-кесте. Пайдалану нұсқалары. Негiзгi үдерiс.</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2547"/>
        <w:gridCol w:w="3180"/>
        <w:gridCol w:w="3455"/>
        <w:gridCol w:w="4173"/>
      </w:tblGrid>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үдерiстiң iс-әрекеттерi (жұмыс барысы, ағыны)</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(жұмыс барысының, ағынының) N</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Уәкiлеттi органның уәкілетті тұлғасы</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Уәкiлеттi органның басшысы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Уәкiлеттi органның уәкілетті тұлғасы</w:t>
            </w:r>
          </w:p>
        </w:tc>
      </w:tr>
      <w:tr>
        <w:trPr>
          <w:trHeight w:val="15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 әрекеттiң (үдерiстiң, рәсімнің, операцияның) атауы және оның сипаттамасы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оларды тiркеу журналында тiркеу және құжаттарды қабылдағаны туралы қолхат беру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беруден бас тарту туралы уәжделген жауап дайындау</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журналында жерге орналастыру жобасын бекітуді тоқтата тұру туралы жазбаша хабарламаны тіркеу</w:t>
            </w:r>
          </w:p>
        </w:tc>
      </w:tr>
      <w:tr>
        <w:trPr>
          <w:trHeight w:val="14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құжаттарды қабылдағаны туралы қолхат беру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уәкілетті тұлғасына мемлекеттік қызметті беруден бас тарту туралы уәжделген жауап беру</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Жазбаша хабарламаны мемлекеттік қызметті алушыға беру</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күнінен аспайтын мерзімде</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күнінен аспайтын мерзімде</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нөмiрi</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44" w:id="21"/>
    <w:p>
      <w:pPr>
        <w:spacing w:after="0"/>
        <w:ind w:left="0"/>
        <w:jc w:val="both"/>
      </w:pPr>
      <w:r>
        <w:rPr>
          <w:rFonts w:ascii="Times New Roman"/>
          <w:b w:val="false"/>
          <w:i w:val="false"/>
          <w:color w:val="000000"/>
          <w:sz w:val="28"/>
        </w:rPr>
        <w:t>
"Жер учаскелерін қалыптастыру жөніндегі</w:t>
      </w:r>
      <w:r>
        <w:br/>
      </w:r>
      <w:r>
        <w:rPr>
          <w:rFonts w:ascii="Times New Roman"/>
          <w:b w:val="false"/>
          <w:i w:val="false"/>
          <w:color w:val="000000"/>
          <w:sz w:val="28"/>
        </w:rPr>
        <w:t>
жерге орналастыру жобаларын бекiту"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4-қосымша</w:t>
      </w:r>
    </w:p>
    <w:bookmarkEnd w:id="21"/>
    <w:bookmarkStart w:name="z45" w:id="22"/>
    <w:p>
      <w:pPr>
        <w:spacing w:after="0"/>
        <w:ind w:left="0"/>
        <w:jc w:val="left"/>
      </w:pPr>
      <w:r>
        <w:rPr>
          <w:rFonts w:ascii="Times New Roman"/>
          <w:b/>
          <w:i w:val="false"/>
          <w:color w:val="000000"/>
        </w:rPr>
        <w:t xml:space="preserve"> 
Мемлекеттік қызмет көрсету үдерісіндегі әкімшілік іс-әрекеттер және ҚФБ қисынды дәйектілігі арасындағы өзара байланысты көрсететін схема</w:t>
      </w:r>
    </w:p>
    <w:bookmarkEnd w:id="22"/>
    <w:p>
      <w:pPr>
        <w:spacing w:after="0"/>
        <w:ind w:left="0"/>
        <w:jc w:val="both"/>
      </w:pPr>
      <w:r>
        <w:drawing>
          <wp:inline distT="0" distB="0" distL="0" distR="0">
            <wp:extent cx="82042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204200" cy="5473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