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c8a5" w14:textId="279c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2013 жылғы 6 ақпандағы N 02/39 қаулысы. Қарағанды облысының Әділет департаментінде 2013 жылғы 20 наурызда N 2260 болып тіркелді. Күші жойылды Қарағанды облысы Сәтбаев қаласы әкімдігінің 2013 жылғы 27 мамырдағы № 12/20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12/20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"Жалпы білім беретін мектептерде білім алушылар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М.С. Мадиеваға жүктелсін.</w:t>
      </w:r>
      <w:r>
        <w:br/>
      </w: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Сәтбаев қ. әкімі                           Б.Д.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2013 жылғы 6 ақпандағы</w:t>
      </w:r>
      <w:r>
        <w:br/>
      </w:r>
      <w:r>
        <w:rPr>
          <w:rFonts w:ascii="Times New Roman"/>
          <w:b w:val="false"/>
          <w:i w:val="false"/>
          <w:color w:val="000000"/>
          <w:sz w:val="28"/>
        </w:rPr>
        <w:t>
N 02/39 қаулысымен</w:t>
      </w:r>
      <w:r>
        <w:br/>
      </w:r>
      <w:r>
        <w:rPr>
          <w:rFonts w:ascii="Times New Roman"/>
          <w:b w:val="false"/>
          <w:i w:val="false"/>
          <w:color w:val="000000"/>
          <w:sz w:val="28"/>
        </w:rPr>
        <w:t>
бекітілді</w:t>
      </w:r>
    </w:p>
    <w:bookmarkEnd w:id="1"/>
    <w:bookmarkStart w:name="z6" w:id="2"/>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"Сәтбаев қаласының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Қарағанды облысы, Сәтбаев қаласы, Сәтбаев даңғылы, 111, 2 қабат мекенжайы бойынша орналасқан телефон: 8 (71063) 37934 www.obrazovanie.satpaev-akimat.kz "Мемлекеттік қызмет көрсету стандарттары" бөлімінде (бұдан әрі – уәкілетті орган) "Сәтбаев қаласының білім беру, дене шынықтыру және спорт бөлімі"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оқу жылының бойында көрсетіледі:</w:t>
      </w:r>
      <w:r>
        <w:br/>
      </w:r>
      <w:r>
        <w:rPr>
          <w:rFonts w:ascii="Times New Roman"/>
          <w:b w:val="false"/>
          <w:i w:val="false"/>
          <w:color w:val="000000"/>
          <w:sz w:val="28"/>
        </w:rPr>
        <w:t>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Мемлекеттік қызметті көрсету тәртібі туралы толық ақпарат және өтініш үлгісі осы Регалментке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ұйымдарының веб-сайттарында және қажетті құжаттар тізімі мен оларды толтыру үлгілері бар фойедегі стендтерде орналастырылған, сондай-ақ уәкілетті органның www.obrazovanie.satpaev-akimat.kz "Мемлекеттік қызмет көрсету стандарттары" бөлімінде интернет 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ұсынудан бас тартуға мемлекеттік қызметті алушының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қабылдағаннан бастап мемлекеттік қызметтің нәтижесін берген уақытқа дейінгі мемлекеттік қызметті көрсету кезеңдері:</w:t>
      </w:r>
      <w:r>
        <w:br/>
      </w:r>
      <w:r>
        <w:rPr>
          <w:rFonts w:ascii="Times New Roman"/>
          <w:b w:val="false"/>
          <w:i w:val="false"/>
          <w:color w:val="000000"/>
          <w:sz w:val="28"/>
        </w:rPr>
        <w:t>
      1) мемлекеттік қызметті алушы білім беру ұйымына жүгінеді және өтініш береді, білім беру ұйымының басшысына құжаттар пакетін ұсынады;</w:t>
      </w:r>
      <w:r>
        <w:br/>
      </w:r>
      <w:r>
        <w:rPr>
          <w:rFonts w:ascii="Times New Roman"/>
          <w:b w:val="false"/>
          <w:i w:val="false"/>
          <w:color w:val="000000"/>
          <w:sz w:val="28"/>
        </w:rPr>
        <w:t>
      2) білім беру ұйымының жауапты орындаушысы құжаттарды тіркейді және білім беру ұйымының басшысына қарауға ұсынады;</w:t>
      </w:r>
      <w:r>
        <w:br/>
      </w:r>
      <w:r>
        <w:rPr>
          <w:rFonts w:ascii="Times New Roman"/>
          <w:b w:val="false"/>
          <w:i w:val="false"/>
          <w:color w:val="000000"/>
          <w:sz w:val="28"/>
        </w:rPr>
        <w:t>
      3) білім беру ұйымының жауапты орындаушысы мемлекеттік қызмет көрсетудің нәтижесін ресімдейді, анықтама не бас тарту туралы дәлелді жауапты дайындайды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қызметті көрсету үдерісіндегі іс-әрекеттер тәртібінің (іс-қимылының) сипаттамасы</w:t>
      </w:r>
    </w:p>
    <w:bookmarkEnd w:id="9"/>
    <w:bookmarkStart w:name="z23" w:id="10"/>
    <w:p>
      <w:pPr>
        <w:spacing w:after="0"/>
        <w:ind w:left="0"/>
        <w:jc w:val="both"/>
      </w:pPr>
      <w:r>
        <w:rPr>
          <w:rFonts w:ascii="Times New Roman"/>
          <w:b w:val="false"/>
          <w:i w:val="false"/>
          <w:color w:val="000000"/>
          <w:sz w:val="28"/>
        </w:rPr>
        <w:t>
      13. Мемлекеттік қызмет мемлекеттік қызметті алушыларға, оның ішінде дене мүмкіндігі шектеулі адамдарға қызмет көрсету үшін жағдай жасалған Саран қаласының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1)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2)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 тармақшасында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3)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4)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 және 5) тармақшаларында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барлық құжаттарды тапсыру кезінде мемлекеттік қызметті алушыға қызметті алатын күнін көрсете отырып,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
      17. Қызмет көрсету нәтижесін беру өтініш келіп түскен сәттен 5 жұмыс күні өткен соң мемлекеттік қызметті алушының немесе оның заңды өкілінің жеке қатысуымен жүзеге асырылады (ресми расталған қажетті құжат болған жағдайда).</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үдерісіне келесі құрылымдық-функционалдық бірліктер қатысады (бұдан әрі – ҚФБ):</w:t>
      </w:r>
      <w:r>
        <w:br/>
      </w:r>
      <w:r>
        <w:rPr>
          <w:rFonts w:ascii="Times New Roman"/>
          <w:b w:val="false"/>
          <w:i w:val="false"/>
          <w:color w:val="000000"/>
          <w:sz w:val="28"/>
        </w:rPr>
        <w:t>
      1) білім беру ұйымының басшысы;</w:t>
      </w:r>
      <w:r>
        <w:br/>
      </w:r>
      <w:r>
        <w:rPr>
          <w:rFonts w:ascii="Times New Roman"/>
          <w:b w:val="false"/>
          <w:i w:val="false"/>
          <w:color w:val="000000"/>
          <w:sz w:val="28"/>
        </w:rPr>
        <w:t>
      2) білім беру ұйымының жауапты орындаушысы.</w:t>
      </w:r>
      <w:r>
        <w:br/>
      </w:r>
      <w:r>
        <w:rPr>
          <w:rFonts w:ascii="Times New Roman"/>
          <w:b w:val="false"/>
          <w:i w:val="false"/>
          <w:color w:val="000000"/>
          <w:sz w:val="28"/>
        </w:rPr>
        <w:t>
</w:t>
      </w:r>
      <w:r>
        <w:rPr>
          <w:rFonts w:ascii="Times New Roman"/>
          <w:b w:val="false"/>
          <w:i w:val="false"/>
          <w:color w:val="000000"/>
          <w:sz w:val="28"/>
        </w:rPr>
        <w:t>
      19. Әрбір әкімшілік іс-әрекеттің (рәсімнің) орындау мерзімін көрсетумен әр ҚФБ әкімшілік іс-әрекеттерінің дәйектілігі мен өзара іс-қимылының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қызметті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21. Мемлекеттік қызметтің көрсетілуіне жауапты тұлға білім беру ұйымының басшысы болып табылады (бұдан әрі – лауазымды тұлға).</w:t>
      </w:r>
      <w:r>
        <w:br/>
      </w:r>
      <w:r>
        <w:rPr>
          <w:rFonts w:ascii="Times New Roman"/>
          <w:b w:val="false"/>
          <w:i w:val="false"/>
          <w:color w:val="000000"/>
          <w:sz w:val="28"/>
        </w:rPr>
        <w:t>
      Лауазымды тұлға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3" w:id="13"/>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4" w:id="14"/>
    <w:p>
      <w:pPr>
        <w:spacing w:after="0"/>
        <w:ind w:left="0"/>
        <w:jc w:val="left"/>
      </w:pPr>
      <w:r>
        <w:rPr>
          <w:rFonts w:ascii="Times New Roman"/>
          <w:b/>
          <w:i w:val="false"/>
          <w:color w:val="000000"/>
        </w:rPr>
        <w:t xml:space="preserve"> 
Сәтбаев қаласының білім беру ұйымдарының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0362"/>
        <w:gridCol w:w="3067"/>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орыны, мекенжайы, </w:t>
            </w:r>
          </w:p>
          <w:p>
            <w:pPr>
              <w:spacing w:after="20"/>
              <w:ind w:left="20"/>
              <w:jc w:val="both"/>
            </w:pPr>
            <w:r>
              <w:rPr>
                <w:rFonts w:ascii="Times New Roman"/>
                <w:b w:val="false"/>
                <w:i w:val="false"/>
                <w:color w:val="000000"/>
                <w:sz w:val="20"/>
              </w:rPr>
              <w:t>байланыс телефоны</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 Сейфуллин ат. Гимназия"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11а, телефон 3-34-68, 3-32-00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 мектеп-гимназиясы"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144, телефон 7-25-48, Ф. 7-15-62</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Ауезов көшесі 37А, телефон 2-23-20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3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Женис көшесі 17, телефон 7-15-81</w:t>
            </w:r>
          </w:p>
          <w:p>
            <w:pPr>
              <w:spacing w:after="20"/>
              <w:ind w:left="20"/>
              <w:jc w:val="both"/>
            </w:pPr>
            <w:r>
              <w:rPr>
                <w:rFonts w:ascii="Times New Roman"/>
                <w:b w:val="false"/>
                <w:i w:val="false"/>
                <w:color w:val="000000"/>
                <w:sz w:val="20"/>
              </w:rPr>
              <w:t>Ф. 7-24-88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"Абай атындағы N 4 лицей -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144 А, телефон 3-33-96, 4-18-07</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5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Бабыр би к. 5, телефон 4-07-18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7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Тәуелсіздік даңғылы 20, телефон 3-47-46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қаласының N 10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13, телефон 2-64-39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12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Жезказган кенті, Киров көшесі 12, телефон 2-63-30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14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5, телефон 7-32-07, Ф. 7-12-68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15 жалпы білім беретін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Ерден көшесі 217, телефон 3-19-75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16 жалпы білім беретін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Сәтбаев даңғылы 154, телефон 4-00-11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17 негізгі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селосы, Клубная 1, телефон 8 7102 76-97-34, 8 7105 95-20-20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19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11, телефон 3-75-28</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"Сәтбаев қаласы N 25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Комаров көшесі 12а, телефон 3-70-46</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әкімдігі "N 27 орта мектебі" коммуналдық мемлекеттік мекеме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 Наурыз көшесі 14а, телефон 7-65-61</w:t>
            </w:r>
          </w:p>
        </w:tc>
      </w:tr>
    </w:tbl>
    <w:bookmarkStart w:name="z35" w:id="15"/>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5"/>
    <w:bookmarkStart w:name="z36" w:id="16"/>
    <w:p>
      <w:pPr>
        <w:spacing w:after="0"/>
        <w:ind w:left="0"/>
        <w:jc w:val="both"/>
      </w:pPr>
      <w:r>
        <w:rPr>
          <w:rFonts w:ascii="Times New Roman"/>
          <w:b w:val="false"/>
          <w:i w:val="false"/>
          <w:color w:val="000000"/>
          <w:sz w:val="28"/>
        </w:rPr>
        <w:t>
      Жалпы білім беретін мектептерде білім алушылар мен тәрбиеленушілердің жекелеген санаттарын тегін ыстық тамақпен қамтамасыз ету туралы анықтама үлгісі</w:t>
      </w:r>
    </w:p>
    <w:bookmarkEnd w:id="16"/>
    <w:p>
      <w:pPr>
        <w:spacing w:after="0"/>
        <w:ind w:left="0"/>
        <w:jc w:val="both"/>
      </w:pPr>
      <w:r>
        <w:rPr>
          <w:rFonts w:ascii="Times New Roman"/>
          <w:b w:val="false"/>
          <w:i w:val="false"/>
          <w:color w:val="000000"/>
          <w:sz w:val="28"/>
        </w:rPr>
        <w:t>Осы анықтама ___________________________</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20__ - 20__ оқу жылында тегін ыстық тамақпен қамтамасыз етілген оқушылар мен тәрбиеленушілердің тізіміне енгендігі туралы берілді.</w:t>
      </w:r>
    </w:p>
    <w:p>
      <w:pPr>
        <w:spacing w:after="0"/>
        <w:ind w:left="0"/>
        <w:jc w:val="both"/>
      </w:pPr>
      <w:r>
        <w:rPr>
          <w:rFonts w:ascii="Times New Roman"/>
          <w:b w:val="false"/>
          <w:i w:val="false"/>
          <w:color w:val="000000"/>
          <w:sz w:val="28"/>
        </w:rPr>
        <w:t>Мектеп директорының қолы, күні</w:t>
      </w:r>
    </w:p>
    <w:p>
      <w:pPr>
        <w:spacing w:after="0"/>
        <w:ind w:left="0"/>
        <w:jc w:val="both"/>
      </w:pPr>
      <w:r>
        <w:rPr>
          <w:rFonts w:ascii="Times New Roman"/>
          <w:b w:val="false"/>
          <w:i w:val="false"/>
          <w:color w:val="000000"/>
          <w:sz w:val="28"/>
        </w:rPr>
        <w:t>      М.О.</w:t>
      </w:r>
    </w:p>
    <w:bookmarkStart w:name="z37" w:id="17"/>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7"/>
    <w:bookmarkStart w:name="z38" w:id="18"/>
    <w:p>
      <w:pPr>
        <w:spacing w:after="0"/>
        <w:ind w:left="0"/>
        <w:jc w:val="both"/>
      </w:pPr>
      <w:r>
        <w:rPr>
          <w:rFonts w:ascii="Times New Roman"/>
          <w:b w:val="false"/>
          <w:i w:val="false"/>
          <w:color w:val="000000"/>
          <w:sz w:val="28"/>
        </w:rPr>
        <w:t>
      Жалпы білім беретін мектептерде білім алушылар мен тәрбиеленушілердің жекелеген санаттарын тегін ыстық тамақпен қамтамасыз етуге өтініштің үлгісі</w:t>
      </w:r>
    </w:p>
    <w:bookmarkEnd w:id="18"/>
    <w:p>
      <w:pPr>
        <w:spacing w:after="0"/>
        <w:ind w:left="0"/>
        <w:jc w:val="both"/>
      </w:pPr>
      <w:r>
        <w:rPr>
          <w:rFonts w:ascii="Times New Roman"/>
          <w:b w:val="false"/>
          <w:i w:val="false"/>
          <w:color w:val="000000"/>
          <w:sz w:val="28"/>
        </w:rPr>
        <w:t>N _____________ мектеп директорына</w:t>
      </w:r>
      <w:r>
        <w:br/>
      </w:r>
      <w:r>
        <w:rPr>
          <w:rFonts w:ascii="Times New Roman"/>
          <w:b w:val="false"/>
          <w:i w:val="false"/>
          <w:color w:val="000000"/>
          <w:sz w:val="28"/>
        </w:rPr>
        <w:t>
      (мектептің аты)</w:t>
      </w:r>
      <w:r>
        <w:br/>
      </w:r>
      <w:r>
        <w:rPr>
          <w:rFonts w:ascii="Times New Roman"/>
          <w:b w:val="false"/>
          <w:i w:val="false"/>
          <w:color w:val="000000"/>
          <w:sz w:val="28"/>
        </w:rPr>
        <w:t>
____________________________</w:t>
      </w:r>
      <w:r>
        <w:br/>
      </w:r>
      <w:r>
        <w:rPr>
          <w:rFonts w:ascii="Times New Roman"/>
          <w:b w:val="false"/>
          <w:i w:val="false"/>
          <w:color w:val="000000"/>
          <w:sz w:val="28"/>
        </w:rPr>
        <w:t>
(______ қаласы, _________облыстың)</w:t>
      </w:r>
      <w:r>
        <w:br/>
      </w:r>
      <w:r>
        <w:rPr>
          <w:rFonts w:ascii="Times New Roman"/>
          <w:b w:val="false"/>
          <w:i w:val="false"/>
          <w:color w:val="000000"/>
          <w:sz w:val="28"/>
        </w:rPr>
        <w:t>
__________________________________</w:t>
      </w:r>
      <w:r>
        <w:br/>
      </w:r>
      <w:r>
        <w:rPr>
          <w:rFonts w:ascii="Times New Roman"/>
          <w:b w:val="false"/>
          <w:i w:val="false"/>
          <w:color w:val="000000"/>
          <w:sz w:val="28"/>
        </w:rPr>
        <w:t>
(директордың Т.А.Ә.)</w:t>
      </w:r>
      <w:r>
        <w:br/>
      </w:r>
      <w:r>
        <w:rPr>
          <w:rFonts w:ascii="Times New Roman"/>
          <w:b w:val="false"/>
          <w:i w:val="false"/>
          <w:color w:val="000000"/>
          <w:sz w:val="28"/>
        </w:rPr>
        <w:t>
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мына мекенжай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(қала атауы, тұрғылықты</w:t>
      </w:r>
      <w:r>
        <w:br/>
      </w:r>
      <w:r>
        <w:rPr>
          <w:rFonts w:ascii="Times New Roman"/>
          <w:b w:val="false"/>
          <w:i w:val="false"/>
          <w:color w:val="000000"/>
          <w:sz w:val="28"/>
        </w:rPr>
        <w:t>
мекен-жайы, телефоны)</w:t>
      </w:r>
    </w:p>
    <w:bookmarkStart w:name="z39"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Менің кәмелеттік жасқа толмаған (Т.А.Ә. туған күні) (мектеп N және сынып литерін көрсету) оқитын баламды (оқу жылын көрсету) тегін ыстық тамақпен қамтамасыз етілген оқушылар мен тәрбиеленушілердің тізіміне енгізуіңізді сұраймын.</w:t>
      </w:r>
    </w:p>
    <w:p>
      <w:pPr>
        <w:spacing w:after="0"/>
        <w:ind w:left="0"/>
        <w:jc w:val="both"/>
      </w:pPr>
      <w:r>
        <w:rPr>
          <w:rFonts w:ascii="Times New Roman"/>
          <w:b w:val="false"/>
          <w:i w:val="false"/>
          <w:color w:val="000000"/>
          <w:sz w:val="28"/>
        </w:rPr>
        <w:t>Күні, қолы</w:t>
      </w:r>
    </w:p>
    <w:bookmarkStart w:name="z40" w:id="20"/>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0"/>
    <w:bookmarkStart w:name="z41" w:id="21"/>
    <w:p>
      <w:pPr>
        <w:spacing w:after="0"/>
        <w:ind w:left="0"/>
        <w:jc w:val="left"/>
      </w:pPr>
      <w:r>
        <w:rPr>
          <w:rFonts w:ascii="Times New Roman"/>
          <w:b/>
          <w:i w:val="false"/>
          <w:color w:val="000000"/>
        </w:rPr>
        <w:t xml:space="preserve"> 
Тұтынушыдан құжаттарды алғаны жөніндегі қолхаттың үлгісі</w:t>
      </w:r>
    </w:p>
    <w:bookmarkEnd w:id="21"/>
    <w:p>
      <w:pPr>
        <w:spacing w:after="0"/>
        <w:ind w:left="0"/>
        <w:jc w:val="both"/>
      </w:pPr>
      <w:r>
        <w:rPr>
          <w:rFonts w:ascii="Times New Roman"/>
          <w:b w:val="false"/>
          <w:i w:val="false"/>
          <w:color w:val="000000"/>
          <w:sz w:val="28"/>
        </w:rPr>
        <w:t>________________________ мектеп (мектептің N немесе атауын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мекеннің, ауданның, қаланың және облыстың атауы)</w:t>
      </w:r>
    </w:p>
    <w:p>
      <w:pPr>
        <w:spacing w:after="0"/>
        <w:ind w:left="0"/>
        <w:jc w:val="both"/>
      </w:pPr>
      <w:r>
        <w:rPr>
          <w:rFonts w:ascii="Times New Roman"/>
          <w:b w:val="false"/>
          <w:i w:val="false"/>
          <w:color w:val="000000"/>
          <w:sz w:val="28"/>
        </w:rPr>
        <w:t xml:space="preserve">Құжаттың алынғаны туралы N _______ қолхат _________________________________ </w:t>
      </w:r>
    </w:p>
    <w:p>
      <w:pPr>
        <w:spacing w:after="0"/>
        <w:ind w:left="0"/>
        <w:jc w:val="both"/>
      </w:pPr>
      <w:r>
        <w:rPr>
          <w:rFonts w:ascii="Times New Roman"/>
          <w:b w:val="false"/>
          <w:i w:val="false"/>
          <w:color w:val="000000"/>
          <w:sz w:val="28"/>
        </w:rPr>
        <w:t>мынадай құжаттар алынды:                  (тұтынушының Т.А.Ә.)</w:t>
      </w:r>
    </w:p>
    <w:p>
      <w:pPr>
        <w:spacing w:after="0"/>
        <w:ind w:left="0"/>
        <w:jc w:val="both"/>
      </w:pPr>
      <w:r>
        <w:rPr>
          <w:rFonts w:ascii="Times New Roman"/>
          <w:b w:val="false"/>
          <w:i w:val="false"/>
          <w:color w:val="000000"/>
          <w:sz w:val="28"/>
        </w:rPr>
        <w:t>      1. Өтініш.</w:t>
      </w:r>
      <w:r>
        <w:br/>
      </w:r>
      <w:r>
        <w:rPr>
          <w:rFonts w:ascii="Times New Roman"/>
          <w:b w:val="false"/>
          <w:i w:val="false"/>
          <w:color w:val="000000"/>
          <w:sz w:val="28"/>
        </w:rPr>
        <w:t>
      2.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3. Табысы туралы мәліметтер (жұмыс істейтін ата-аналарының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4. Отбасыларда тәрбиеленіп жатқан жетім және ата-анасының қамқорлығынсыз қалған балалардың қорғаншылықта (қамқоршылықта), патронаттық тәрбиеде екендігін растайтын уәкілетті органның шешімі.</w:t>
      </w:r>
      <w:r>
        <w:br/>
      </w:r>
      <w:r>
        <w:rPr>
          <w:rFonts w:ascii="Times New Roman"/>
          <w:b w:val="false"/>
          <w:i w:val="false"/>
          <w:color w:val="000000"/>
          <w:sz w:val="28"/>
        </w:rPr>
        <w:t>
      5. Материалдық-тұрмыстық жағдайын тексеру актісі.</w:t>
      </w:r>
      <w:r>
        <w:br/>
      </w:r>
      <w:r>
        <w:rPr>
          <w:rFonts w:ascii="Times New Roman"/>
          <w:b w:val="false"/>
          <w:i w:val="false"/>
          <w:color w:val="000000"/>
          <w:sz w:val="28"/>
        </w:rPr>
        <w:t>
      6. Басқа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Қабылдады_________ (қолы)</w:t>
      </w:r>
    </w:p>
    <w:p>
      <w:pPr>
        <w:spacing w:after="0"/>
        <w:ind w:left="0"/>
        <w:jc w:val="both"/>
      </w:pPr>
      <w:r>
        <w:rPr>
          <w:rFonts w:ascii="Times New Roman"/>
          <w:b w:val="false"/>
          <w:i w:val="false"/>
          <w:color w:val="000000"/>
          <w:sz w:val="28"/>
        </w:rPr>
        <w:t>20__ ж. "__" _____________</w:t>
      </w:r>
    </w:p>
    <w:p>
      <w:pPr>
        <w:spacing w:after="0"/>
        <w:ind w:left="0"/>
        <w:jc w:val="both"/>
      </w:pPr>
      <w:r>
        <w:rPr>
          <w:rFonts w:ascii="Times New Roman"/>
          <w:b w:val="false"/>
          <w:i w:val="false"/>
          <w:color w:val="000000"/>
          <w:sz w:val="28"/>
        </w:rPr>
        <w:t>___________________________</w:t>
      </w:r>
    </w:p>
    <w:bookmarkStart w:name="z42" w:id="22"/>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2"/>
    <w:bookmarkStart w:name="z43" w:id="23"/>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 әрекеттерінің (рәсімдерінің) дәйектілігі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3093"/>
        <w:gridCol w:w="3089"/>
        <w:gridCol w:w="38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әрекеттері (жұмыстар ағыны, барысы)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орындаушысы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p>
            <w:pPr>
              <w:spacing w:after="20"/>
              <w:ind w:left="20"/>
              <w:jc w:val="both"/>
            </w:pPr>
            <w:r>
              <w:rPr>
                <w:rFonts w:ascii="Times New Roman"/>
                <w:b w:val="false"/>
                <w:i w:val="false"/>
                <w:color w:val="000000"/>
                <w:sz w:val="20"/>
              </w:rPr>
              <w:t>өтінішті тіркеу, құжаттарды қабылдау туралы мемлекеттік қызметті алушыға қолхат беру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анықтаманы не бас тарту туралы дәлелді жауапты ресімдеу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w:t>
            </w:r>
            <w:r>
              <w:rPr>
                <w:rFonts w:ascii="Times New Roman"/>
                <w:b w:val="false"/>
                <w:i w:val="false"/>
                <w:color w:val="000000"/>
                <w:sz w:val="20"/>
              </w:rPr>
              <w:t>(деректер, құжат, ұйымдастырушылық-өкімдік шешім)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басшылыққа жолдау</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орындаушының орындауына беру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анықтаманы не бас тарту дәлелді жауапты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bl>
    <w:bookmarkStart w:name="z44" w:id="24"/>
    <w:p>
      <w:pPr>
        <w:spacing w:after="0"/>
        <w:ind w:left="0"/>
        <w:jc w:val="both"/>
      </w:pPr>
      <w:r>
        <w:rPr>
          <w:rFonts w:ascii="Times New Roman"/>
          <w:b w:val="false"/>
          <w:i w:val="false"/>
          <w:color w:val="000000"/>
          <w:sz w:val="28"/>
        </w:rPr>
        <w:t>
"Жалпы білім беретін мектептерде</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тамақтандыруды</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24"/>
    <w:bookmarkStart w:name="z45" w:id="25"/>
    <w:p>
      <w:pPr>
        <w:spacing w:after="0"/>
        <w:ind w:left="0"/>
        <w:jc w:val="left"/>
      </w:pPr>
      <w:r>
        <w:rPr>
          <w:rFonts w:ascii="Times New Roman"/>
          <w:b/>
          <w:i w:val="false"/>
          <w:color w:val="000000"/>
        </w:rPr>
        <w:t xml:space="preserve"> 
КФБ әкімшілік іс әрекеттердің (үрдістердің) өзара әрекеті мен реттілік сипаттамасы</w:t>
      </w:r>
    </w:p>
    <w:bookmarkEnd w:id="25"/>
    <w:p>
      <w:pPr>
        <w:spacing w:after="0"/>
        <w:ind w:left="0"/>
        <w:jc w:val="both"/>
      </w:pPr>
      <w:r>
        <w:drawing>
          <wp:inline distT="0" distB="0" distL="0" distR="0">
            <wp:extent cx="6921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21500" cy="6858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