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3d70" w14:textId="44c3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2012 жылғы 14 желтоқсандағы № 11/90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2013 жылғы 13 желтоқсандағы № 23/171 шешімі. Қарағанды облысының Әділет департаментінде 2013 жылғы 20 желтоқсанда № 2464 болып тіркелді. Қолданылу мерзімінің аяқталуына байланысты күші жойылды - (Қарағанды облысы Балқаш қалалық мәслихатының 2014 жылғы 23 қаңтардағы № 23/1-23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аяқталуына байланысты күші жойылды - (Қарағанды облысы Балқаш қалалық мәслихатының 23.01.2014 № 23/1-23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2012 жылғы 14 желтоқсандағы № 11/90 "2013-2015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2086 болып тіркелген, 2013 жылғы 9 қаңтардағы № 3 "Балқаш өңірі", 2013 жылғы 9 қаңтардағы № 3 "Северное Прибалхашье" газеттерінде жарияланған), оған қалалық мәслихаттың 2013 жылғы 30 қаңтардағы № 12/105 "Қалалық мәслихаттың 2012 жылғы 14 желтоқсандағы № 11/90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2170 болып тіркелген, 2013 жылғы 6 наурыздағы № 27 "Балқаш өңірі", 2013 жылғы 6 наурыздағы № 27 "Северное Прибалхашье" газеттерінде жарияланған), қалалық мәслихаттың 2013 жылғы 27 наурыздағы № 13/110 "Қалалық мәслихаттың 2012 жылғы 14 желтоқсандағы № 11/90 "2013-2015 жылдарға арналған қалалық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2310 болып тіркелген, 2013 жылғы 24 сәуірдегі № 44 "Балқаш өңірі", 2013 жылғы 24 сәуірдегі № 43 "Северное Прибалхашье" газеттерінде жарияланған), қалалық мәслихаттың 2013 жылғы 15 мамырдағы № 15/131 "Қалалық мәслихаттың 2012 жылғы 14 желтоқсандағы № 11/90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2335 болып тіркелген, 2013 жылғы 12 маусымдағы № 62 "Балқаш өңірі", 2013 жылғы 12 маусымдағы № 60 "Северное Прибалхашье" газеттерінде жарияланған), қалалық мәслихаттың 2013 жылғы 5 шілдедегі № 18/149 "Қалалық мәслихаттың 2012 жылғы 14 желтоқсандағы № 11/90 "2013-2015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2367 болып тіркелген, 2013 жылғы 26 шілдедегі № 81-82 "Балқаш өңірі", 2013 жылғы 26 шілдедегі № 79-80 "Северное Прибалхашье" газеттерінде жарияланған), қалалық мәслихаттың 2013 жылғы 14 тамыздағы № 19/155 "Қалалық мәслихаттың 2012 жылғы 14 желтоқсандағы № 11/90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2384 болып тіркелген, 2013 жылғы 11 қыркүйектегі № 99 "Балқаш өңірі", 2013 жылғы 11 қыркүйектегі № 97 "Северное Прибалхашье" газеттерінде жарияланған), қалалық мәслихаттың 2013 жылғы 30 қыркүйектегі № 20/161 "Қалалық мәслихаттың 2012 жылғы 14 желтоқсандағы № 11/90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2408 болып тіркелген, 2013 жылғы 30 қазандағы № 119 "Балқаш өңірі", 2013 жылғы 30 қазандағы № 117 "Северное Прибалхашье" газеттерінде жарияланған), қалалық мәслихаттың 2013 жылғы 15 қарашадағы № 21/165 "Қалалық мәслихаттың 2012 жылғы 14 желтоқсандағы № 11/90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2422 болып тіркелген, 2013 жылғы 11 желтоқсандағы № 137 "Балқаш өңірі", 2013 жылғы 11 желтоқсандағы № 134 "Северное Прибалхашье" газеттерінде жарияланған), қалалық мәслихаттың 2013 жылғы 5 желтоқсандағы № 22/168 "Қалалық мәслихаттың 2012 жылғы 14 желтоқсандағы № 11/90 "2013-2015 жылдарға арналған қалалық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№ 2441 болып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"4 701 190" сандары "4 695 080"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"1 694 095" сандары "1 687 985"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"5 212 875" сандары "5 206 765"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"4 097" сандары "2 801"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"43 752" сандары "42 438" сандарымен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"12 900" сандары "9 400" сандарымен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қызметiн қамтамасыз ету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меншiкке түскен мүлiктi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iс-шараларды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дейiнгi балаларға мемлекеттiк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өкiлдi органдардың шешiмi бойынша бiлiм беру ұйымдарының күндiзгi оқу нысанында және тәрбиеленушiлердi қоғамдық көлiкте (таксиден басқа) жеңiлдiкпен жол жүру түрiнде әлеуметтiк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тұрғын үй қоры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жүйесiнiң қызмет етуi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объектiлерiн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мемлекеттiк ақпараттық саясат жүргiзу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жүйенi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iс-шаралар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 қызметiн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