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85be" w14:textId="a2a8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2012 жылғы 5 желтоқсандағы X сессиясының "2013-2015 жылдарға арналған облыстық бюджет туралы" N 107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XХ сессиясының 2013 жылғы 8 қарашадағы N 229 шешімі. Қарағанды облысының Әділет департаментінде 2013 жылғы 25 қарашада N 2416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2012 жылғы 5 желтоқсандағы № 107 Х сессиясының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 2058 болып тіркелген, 2012 жылғы 25 желтоқсандағы "Орталық Қазақстан" газетінің № 218-219 (21422), 2012 жылғы 25 желтоқсандағы "Индустриальная Караганда" газетінің № 165-166 (21329-21330) газеттерінде жарияланған)), оған Қарағанды облыстық мәслихатының 2013 жылғы 14 наурыздағы № 128 ХII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2244 болып тіркелген, 2013 жылғы 26 наурыздағы "Орталық Қазақстан" газетінің № 46 (21472), 2013 жылғы 26 наурыздағы "Индустриальная Караганда" газетінің № 37-38 (21370-21371))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27 маусымдағы № 176 ХVI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енгізу туралы" (нормативтік құқықтық актілердің мемлекеттік тіркеу Тізіліміне - № 2357 болып тіркелген, 2013 жылғы 20 шілдедегі "Орталық Қазақстан" газетінің № 122-123 (21529), 2013 жылғы 20 шілдедегі "Индустриальная Караганда" газетінің № 100-101 (21433-21434))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Қарағанды облыстық мәслихатының 2013 жылғы 23 қыркүйекте № 214 ХIХ сессиясының "Қарағанды облыстық мәслихатының 2012 жылғы 5 желтоқсандағы Х сессиясының "2013-2015 жылдарға арналған облыстық бюджет туралы" № 107 шешіміне өзгерістер мен толықтырулар енгізу туралы" (нормативтік құқықтық актілердің мемлекеттік тіркеу Тізіліміне - № 2393 болып тіркелген, 2013 жылғы 12 қазандағы "Орталық Қазақстан" газетінің № 173-174 (21579), 2013 жылғы 12 қазандағы "Индустриальная Караганда" газетінің № 142-143 (21475-21476)) газеттерінде жарияланған)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"159278649" сандары "160216209" сандарына ауыстырылсын;</w:t>
      </w:r>
      <w:r>
        <w:br/>
      </w:r>
      <w:r>
        <w:rPr>
          <w:rFonts w:ascii="Times New Roman"/>
          <w:b w:val="false"/>
          <w:i w:val="false"/>
          <w:color w:val="000000"/>
          <w:sz w:val="28"/>
        </w:rPr>
        <w:t>
      "116229151" сандары "117166711"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"159319848" сандары "160257408" сандарына ауыстырылсын;</w:t>
      </w:r>
      <w:r>
        <w:br/>
      </w:r>
      <w:r>
        <w:rPr>
          <w:rFonts w:ascii="Times New Roman"/>
          <w:b w:val="false"/>
          <w:i w:val="false"/>
          <w:color w:val="000000"/>
          <w:sz w:val="28"/>
        </w:rPr>
        <w:t>
</w:t>
      </w:r>
      <w:r>
        <w:rPr>
          <w:rFonts w:ascii="Times New Roman"/>
          <w:b w:val="false"/>
          <w:i w:val="false"/>
          <w:color w:val="000000"/>
          <w:sz w:val="28"/>
        </w:rPr>
        <w:t>
      2)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Н. Дулатбеков</w:t>
      </w:r>
    </w:p>
    <w:bookmarkStart w:name="z6"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8 қарашадағы</w:t>
      </w:r>
      <w:r>
        <w:br/>
      </w:r>
      <w:r>
        <w:rPr>
          <w:rFonts w:ascii="Times New Roman"/>
          <w:b w:val="false"/>
          <w:i w:val="false"/>
          <w:color w:val="000000"/>
          <w:sz w:val="28"/>
        </w:rPr>
        <w:t>
ХХ сессиясының № 229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98"/>
        <w:gridCol w:w="525"/>
        <w:gridCol w:w="10601"/>
        <w:gridCol w:w="208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160216209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42062906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15888959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15888959</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12775568</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12775568</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13398379</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13398125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986092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256957</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192208</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12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679451</w:t>
            </w:r>
          </w:p>
        </w:tc>
      </w:tr>
      <w:tr>
        <w:trPr>
          <w:trHeight w:val="16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679451</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117166711</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3522688</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3522688</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113644023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113644023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38"/>
        <w:gridCol w:w="705"/>
        <w:gridCol w:w="727"/>
        <w:gridCol w:w="9609"/>
        <w:gridCol w:w="21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160257408</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1621924</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1231560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86796</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84749</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667843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244879</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18629</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213413</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208038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13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149120</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239967</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239967</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251787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53485</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198302</w:t>
            </w:r>
          </w:p>
        </w:tc>
      </w:tr>
      <w:tr>
        <w:trPr>
          <w:trHeight w:val="10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198302</w:t>
            </w:r>
          </w:p>
        </w:tc>
      </w:tr>
      <w:tr>
        <w:trPr>
          <w:trHeight w:val="13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52573</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91371</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48128</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11325155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11325155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11325155</w:t>
            </w:r>
          </w:p>
        </w:tc>
      </w:tr>
      <w:tr>
        <w:trPr>
          <w:trHeight w:val="10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10206792</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835841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45878</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19435573</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2350637</w:t>
            </w:r>
          </w:p>
        </w:tc>
      </w:tr>
      <w:tr>
        <w:trPr>
          <w:trHeight w:val="12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12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5838631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3042995</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1523101</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1172908</w:t>
            </w:r>
          </w:p>
        </w:tc>
      </w:tr>
      <w:tr>
        <w:trPr>
          <w:trHeight w:val="15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9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2795636</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2411508</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384128</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7312479</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309075</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184624</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7003404</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7003404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192088</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121952</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3741738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1701405</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95157</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79352</w:t>
            </w:r>
          </w:p>
        </w:tc>
      </w:tr>
      <w:tr>
        <w:trPr>
          <w:trHeight w:val="10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w:t>
            </w:r>
          </w:p>
        </w:tc>
      </w:tr>
      <w:tr>
        <w:trPr>
          <w:trHeight w:val="16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712848</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2031761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2031761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33656273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20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470378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1052663</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465922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145158</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15590735</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15590735</w:t>
            </w:r>
          </w:p>
        </w:tc>
      </w:tr>
      <w:tr>
        <w:trPr>
          <w:trHeight w:val="12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5233050</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393232</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468079</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препараттарымен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306085</w:t>
            </w:r>
          </w:p>
        </w:tc>
      </w:tr>
      <w:tr>
        <w:trPr>
          <w:trHeight w:val="13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443035</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484088</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1030989</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3102082</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4104808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10950824</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10950824</w:t>
            </w:r>
          </w:p>
        </w:tc>
      </w:tr>
      <w:tr>
        <w:trPr>
          <w:trHeight w:val="13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9330833</w:t>
            </w:r>
          </w:p>
        </w:tc>
      </w:tr>
      <w:tr>
        <w:trPr>
          <w:trHeight w:val="9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1482616</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1743582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1743582</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1702920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3848091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3716292</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576146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2946913</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131799</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4984815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4239565</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2602291</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561462</w:t>
            </w:r>
          </w:p>
        </w:tc>
      </w:tr>
      <w:tr>
        <w:trPr>
          <w:trHeight w:val="10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1553336</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483502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1637274</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1505527</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131747</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352745</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321579</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20237814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4701429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13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4518444</w:t>
            </w:r>
          </w:p>
        </w:tc>
      </w:tr>
      <w:tr>
        <w:trPr>
          <w:trHeight w:val="12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2331444</w:t>
            </w:r>
          </w:p>
        </w:tc>
      </w:tr>
      <w:tr>
        <w:trPr>
          <w:trHeight w:val="13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2067000</w:t>
            </w:r>
          </w:p>
        </w:tc>
      </w:tr>
      <w:tr>
        <w:trPr>
          <w:trHeight w:val="15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12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13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15536385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3231250</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1591649</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12305135</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70256</w:t>
            </w:r>
          </w:p>
        </w:tc>
      </w:tr>
      <w:tr>
        <w:trPr>
          <w:trHeight w:val="9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берілетін нысаналы ағымдағы ағымдағы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1326093</w:t>
            </w:r>
          </w:p>
        </w:tc>
      </w:tr>
      <w:tr>
        <w:trPr>
          <w:trHeight w:val="10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4525859</w:t>
            </w:r>
          </w:p>
        </w:tc>
      </w:tr>
      <w:tr>
        <w:trPr>
          <w:trHeight w:val="9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9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2879885</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3226995</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9415827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2196201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2196201</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232174</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481520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1309330</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5459719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5393019</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10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5251096</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1041692</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421172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421172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36086</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47582</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350162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705931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216637</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213097</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297348</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218574</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2683749</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2683749</w:t>
            </w:r>
          </w:p>
        </w:tc>
      </w:tr>
      <w:tr>
        <w:trPr>
          <w:trHeight w:val="9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жылу-энергетикалық жүйесін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2683749</w:t>
            </w:r>
          </w:p>
        </w:tc>
      </w:tr>
      <w:tr>
        <w:trPr>
          <w:trHeight w:val="9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8702163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5300022</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293675</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1240489</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228312</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213925</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9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22303</w:t>
            </w:r>
          </w:p>
        </w:tc>
      </w:tr>
      <w:tr>
        <w:trPr>
          <w:trHeight w:val="15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жөніндегі шараларын іске асыру үшін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701501</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395746</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136207</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59369</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10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775411</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373552</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263008</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30418</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401859</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1555931</w:t>
            </w:r>
          </w:p>
        </w:tc>
      </w:tr>
      <w:tr>
        <w:trPr>
          <w:trHeight w:val="9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13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40912</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9308140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7405541</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1585890</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13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3106084</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263522</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1639077</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1639077</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7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1279373</w:t>
            </w: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10492814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10466749</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2895581</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аудандардың (облыстық маңызы бар қалалардың) бюджеттеріне "Балқаш көлінің жағалауындағы шипажай" объектісіне көлік жолдар учаскесін орташа жөндеуге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4335629</w:t>
            </w:r>
          </w:p>
        </w:tc>
      </w:tr>
      <w:tr>
        <w:trPr>
          <w:trHeight w:val="8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733664</w:t>
            </w:r>
          </w:p>
        </w:tc>
      </w:tr>
      <w:tr>
        <w:trPr>
          <w:trHeight w:val="12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Приозерск қаласының бюджетіне "Балхаш көлінің жағалауындағы санаторий" объектісінің инженерлік инфрақұрылымының объектілерін салуға берілетін нысаналы трансферттер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11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2242639</w:t>
            </w:r>
          </w:p>
        </w:tc>
      </w:tr>
      <w:tr>
        <w:trPr>
          <w:trHeight w:val="12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874041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106223</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692636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267899</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9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12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9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27927613</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p>
        </w:tc>
      </w:tr>
      <w:tr>
        <w:trPr>
          <w:trHeight w:val="13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1805929</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7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10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9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180"/>
        <w:gridCol w:w="214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954117</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954078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692"/>
        <w:gridCol w:w="692"/>
        <w:gridCol w:w="9392"/>
        <w:gridCol w:w="21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2367287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180"/>
        <w:gridCol w:w="214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3"/>
        <w:gridCol w:w="2077"/>
      </w:tblGrid>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4214415</w:t>
            </w:r>
          </w:p>
        </w:tc>
      </w:tr>
    </w:tbl>
    <w:bookmarkStart w:name="z8"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8 қарашадағы</w:t>
      </w:r>
      <w:r>
        <w:br/>
      </w:r>
      <w:r>
        <w:rPr>
          <w:rFonts w:ascii="Times New Roman"/>
          <w:b w:val="false"/>
          <w:i w:val="false"/>
          <w:color w:val="000000"/>
          <w:sz w:val="28"/>
        </w:rPr>
        <w:t>
ХХ сессиясының № 229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4 қосымша</w:t>
      </w:r>
    </w:p>
    <w:bookmarkStart w:name="z9" w:id="4"/>
    <w:p>
      <w:pPr>
        <w:spacing w:after="0"/>
        <w:ind w:left="0"/>
        <w:jc w:val="left"/>
      </w:pPr>
      <w:r>
        <w:rPr>
          <w:rFonts w:ascii="Times New Roman"/>
          <w:b/>
          <w:i w:val="false"/>
          <w:color w:val="000000"/>
        </w:rPr>
        <w:t xml:space="preserve"> 
2013 жылға арналған республикалық бюджеттен берілетін</w:t>
      </w:r>
      <w:r>
        <w:br/>
      </w:r>
      <w:r>
        <w:rPr>
          <w:rFonts w:ascii="Times New Roman"/>
          <w:b/>
          <w:i w:val="false"/>
          <w:color w:val="000000"/>
        </w:rPr>
        <w:t>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3"/>
        <w:gridCol w:w="2077"/>
      </w:tblGrid>
      <w:tr>
        <w:trPr>
          <w:trHeight w:val="6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57841829</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30057084</w:t>
            </w:r>
          </w:p>
        </w:tc>
      </w:tr>
      <w:tr>
        <w:trPr>
          <w:trHeight w:val="42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25024699</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30057084</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2089868</w:t>
            </w:r>
          </w:p>
        </w:tc>
      </w:tr>
      <w:tr>
        <w:trPr>
          <w:trHeight w:val="6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136541</w:t>
            </w:r>
          </w:p>
        </w:tc>
      </w:tr>
      <w:tr>
        <w:trPr>
          <w:trHeight w:val="6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160249</w:t>
            </w:r>
          </w:p>
        </w:tc>
      </w:tr>
      <w:tr>
        <w:trPr>
          <w:trHeight w:val="9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7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есебінен ұсталатын ішкі істер органдарының қызметкерлеріне арнаулы атақтары үшін қосымшаақы мөлшерін арттыруға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1697099</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шараларын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28029</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4296792</w:t>
            </w:r>
          </w:p>
        </w:tc>
      </w:tr>
      <w:tr>
        <w:trPr>
          <w:trHeight w:val="6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820744</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6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416354</w:t>
            </w:r>
          </w:p>
        </w:tc>
      </w:tr>
      <w:tr>
        <w:trPr>
          <w:trHeight w:val="9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7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r>
      <w:tr>
        <w:trPr>
          <w:trHeight w:val="7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қосымшаақы белгілеуге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140033</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201691</w:t>
            </w:r>
          </w:p>
        </w:tc>
      </w:tr>
      <w:tr>
        <w:trPr>
          <w:trHeight w:val="3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12098242</w:t>
            </w:r>
          </w:p>
        </w:tc>
      </w:tr>
      <w:tr>
        <w:trPr>
          <w:trHeight w:val="6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6840590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3588186</w:t>
            </w:r>
          </w:p>
        </w:tc>
      </w:tr>
      <w:tr>
        <w:trPr>
          <w:trHeight w:val="6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1669466</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222016</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стандарттарын енгізуге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157957</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44112</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4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ставкаларды субсидиялау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5251848</w:t>
            </w:r>
          </w:p>
        </w:tc>
      </w:tr>
      <w:tr>
        <w:trPr>
          <w:trHeight w:val="3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57622</w:t>
            </w:r>
          </w:p>
        </w:tc>
      </w:tr>
      <w:tr>
        <w:trPr>
          <w:trHeight w:val="3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1091199</w:t>
            </w:r>
          </w:p>
        </w:tc>
      </w:tr>
      <w:tr>
        <w:trPr>
          <w:trHeight w:val="3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3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788769</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767162</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562766</w:t>
            </w:r>
          </w:p>
        </w:tc>
      </w:tr>
      <w:tr>
        <w:trPr>
          <w:trHeight w:val="9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305755</w:t>
            </w:r>
          </w:p>
        </w:tc>
      </w:tr>
      <w:tr>
        <w:trPr>
          <w:trHeight w:val="7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r>
      <w:tr>
        <w:trPr>
          <w:trHeight w:val="3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2560240</w:t>
            </w:r>
          </w:p>
        </w:tc>
      </w:tr>
      <w:tr>
        <w:trPr>
          <w:trHeight w:val="30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автомобиль жолдарын және көшелерін күрделі және орташа жөндеуге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69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6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25024699</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14333948</w:t>
            </w:r>
          </w:p>
        </w:tc>
      </w:tr>
      <w:tr>
        <w:trPr>
          <w:trHeight w:val="3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1462670</w:t>
            </w:r>
          </w:p>
        </w:tc>
      </w:tr>
      <w:tr>
        <w:trPr>
          <w:trHeight w:val="3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2824198</w:t>
            </w:r>
          </w:p>
        </w:tc>
      </w:tr>
      <w:tr>
        <w:trPr>
          <w:trHeight w:val="67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1845000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1750000</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2330726</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672059</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2016391</w:t>
            </w:r>
          </w:p>
        </w:tc>
      </w:tr>
      <w:tr>
        <w:trPr>
          <w:trHeight w:val="70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66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847619</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2713809</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728468</w:t>
            </w:r>
          </w:p>
        </w:tc>
      </w:tr>
      <w:tr>
        <w:trPr>
          <w:trHeight w:val="75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5556735</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3598045</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1958690</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2420207</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2760046</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4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60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747864</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bookmarkStart w:name="z10"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8 қарашадағы</w:t>
      </w:r>
      <w:r>
        <w:br/>
      </w:r>
      <w:r>
        <w:rPr>
          <w:rFonts w:ascii="Times New Roman"/>
          <w:b w:val="false"/>
          <w:i w:val="false"/>
          <w:color w:val="000000"/>
          <w:sz w:val="28"/>
        </w:rPr>
        <w:t>
ХХ сессиясының № 229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2012 жылғы 05 желтоқсандағы</w:t>
      </w:r>
      <w:r>
        <w:br/>
      </w:r>
      <w:r>
        <w:rPr>
          <w:rFonts w:ascii="Times New Roman"/>
          <w:b w:val="false"/>
          <w:i w:val="false"/>
          <w:color w:val="000000"/>
          <w:sz w:val="28"/>
        </w:rPr>
        <w:t>
Х сессиясының № 107 шешіміне</w:t>
      </w:r>
      <w:r>
        <w:br/>
      </w:r>
      <w:r>
        <w:rPr>
          <w:rFonts w:ascii="Times New Roman"/>
          <w:b w:val="false"/>
          <w:i w:val="false"/>
          <w:color w:val="000000"/>
          <w:sz w:val="28"/>
        </w:rPr>
        <w:t>
5 қосымша</w:t>
      </w:r>
    </w:p>
    <w:bookmarkStart w:name="z11" w:id="6"/>
    <w:p>
      <w:pPr>
        <w:spacing w:after="0"/>
        <w:ind w:left="0"/>
        <w:jc w:val="left"/>
      </w:pPr>
      <w:r>
        <w:rPr>
          <w:rFonts w:ascii="Times New Roman"/>
          <w:b/>
          <w:i w:val="false"/>
          <w:color w:val="000000"/>
        </w:rPr>
        <w:t xml:space="preserve"> 
2013 жылға арналған аудандар (облыстық маңызы бар қалалар)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9"/>
        <w:gridCol w:w="1981"/>
      </w:tblGrid>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38153705</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13620507</w:t>
            </w:r>
          </w:p>
        </w:tc>
      </w:tr>
      <w:tr>
        <w:trPr>
          <w:trHeight w:val="3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22521016</w:t>
            </w:r>
          </w:p>
        </w:tc>
      </w:tr>
      <w:tr>
        <w:trPr>
          <w:trHeight w:val="3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13620507</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476341</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61061</w:t>
            </w:r>
          </w:p>
        </w:tc>
      </w:tr>
      <w:tr>
        <w:trPr>
          <w:trHeight w:val="103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w:t>
            </w:r>
          </w:p>
        </w:tc>
      </w:tr>
      <w:tr>
        <w:trPr>
          <w:trHeight w:val="42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183192</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3287314</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1592537</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758100</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155686</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514191</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191300</w:t>
            </w:r>
          </w:p>
        </w:tc>
      </w:tr>
      <w:tr>
        <w:trPr>
          <w:trHeight w:val="6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40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материалдық-техникалық базасын жөндеуге және нығайтуға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97017</w:t>
            </w:r>
          </w:p>
        </w:tc>
      </w:tr>
      <w:tr>
        <w:trPr>
          <w:trHeight w:val="3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4580354</w:t>
            </w:r>
          </w:p>
        </w:tc>
      </w:tr>
      <w:tr>
        <w:trPr>
          <w:trHeight w:val="40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3226995</w:t>
            </w:r>
          </w:p>
        </w:tc>
      </w:tr>
      <w:tr>
        <w:trPr>
          <w:trHeight w:val="40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инфрақұрылымын қолдауға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1326093</w:t>
            </w:r>
          </w:p>
        </w:tc>
      </w:tr>
      <w:tr>
        <w:trPr>
          <w:trHeight w:val="43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762681</w:t>
            </w:r>
          </w:p>
        </w:tc>
      </w:tr>
      <w:tr>
        <w:trPr>
          <w:trHeight w:val="40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4387098</w:t>
            </w:r>
          </w:p>
        </w:tc>
      </w:tr>
      <w:tr>
        <w:trPr>
          <w:trHeight w:val="70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3161363</w:t>
            </w:r>
          </w:p>
        </w:tc>
      </w:tr>
      <w:tr>
        <w:trPr>
          <w:trHeight w:val="6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6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шипажай" объектісіне көлік жолдар учаскесін орташа жөндеуге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910240</w:t>
            </w:r>
          </w:p>
        </w:tc>
      </w:tr>
      <w:tr>
        <w:trPr>
          <w:trHeight w:val="3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қалаларды және ауылдық елді мекендерді дамытуға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22521016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12518785</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2075326</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2331444</w:t>
            </w:r>
          </w:p>
        </w:tc>
      </w:tr>
      <w:tr>
        <w:trPr>
          <w:trHeight w:val="9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2683749</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1639601</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даму үшін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2242639</w:t>
            </w:r>
          </w:p>
        </w:tc>
      </w:tr>
      <w:tr>
        <w:trPr>
          <w:trHeight w:val="6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көлінің жағалауындағы санаторий" объектісінің инженерлік инфрақұрылымының объектілерін салуға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485285</w:t>
            </w:r>
          </w:p>
        </w:tc>
      </w:tr>
      <w:tr>
        <w:trPr>
          <w:trHeight w:val="69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874041</w:t>
            </w:r>
          </w:p>
        </w:tc>
      </w:tr>
      <w:tr>
        <w:trPr>
          <w:trHeight w:val="34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2320440</w:t>
            </w:r>
          </w:p>
        </w:tc>
      </w:tr>
      <w:tr>
        <w:trPr>
          <w:trHeight w:val="37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335099</w:t>
            </w:r>
          </w:p>
        </w:tc>
      </w:tr>
      <w:tr>
        <w:trPr>
          <w:trHeight w:val="72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1985341</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7681791</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7405744</w:t>
            </w:r>
          </w:p>
        </w:tc>
      </w:tr>
      <w:tr>
        <w:trPr>
          <w:trHeight w:val="3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276047</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2012182</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1565000</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630"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r>
        <w:trPr>
          <w:trHeight w:val="315" w:hRule="atLeast"/>
        </w:trPr>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