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a92a" w14:textId="861a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Басым дақылдардың тізбесін, субсидиялар нормаларын, субсидияланатын тыңайтқыштар мен гербицидтердің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2013 жылғы 24 маусымдағы N 40/07 қаулысы. Қарағанды облысының Әділет департаментінде 2013 жылғы 2 тамызда N 2378 болып тіркелді. Күші жойылды - Қарағанды облысы әкімдігінің 2014 жылғы 22 шілдедегі № 37/01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әкімдігінің 22.07.2014 N 37/01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"Өсімдік шаруашылығы өнімінің шығымдылығы мен сапасын арттыруға жергілікті бюджеттерден субсидиялау қағидасын бекіту туралы" N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Төмендегі: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басым дақылдардың тізбесі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көктемгi егiс және егiн жинау жұмыстарын жүргiзуге қажеттi жанар-жағар май материалдары мен басқа да тауарлық-материалдық құндылықтардың құнын арзандатуға арналған субсидиялар нормалары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субсидияланатын тыңайтқыштар түрлері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субсидияланатын гербицидтер түрлері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өндірушілер сатқан тыңайтқыштардың 1 тоннасына (литріне, килограмына) субсидиялар нормалары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тыңайтқыш жеткізушіден және (немесе) шетелдік тыңайтқыш өндірушілерден сатып алынған тыңайтқыштардың 1 тоннасына (литріне, килограмына) субсидиялар нормалары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гербицид жеткізушілерден сатып алынған гербицидтердің 1 килограмына (литріне) субсидиялар нормалары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шетелдік өндірушілерден сатып алынған гербицидтердің 1 килограмына (литріне) субсидиялар нормалары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"Басым дақылдардың тізбесін, субсидиялар нормаларын, субсидияланатын тыңайтқыштар мен гербицидтердің түрлерін белгілеу туралы" Қарағанды облысы әкімдігінің 2012 жылғы 18 шілдедегі N 33/05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(N 1918 Нормативтік құқықтық кесімдерді мемлекеттік тіркеу тізілімінде тіркелген, N 112 (21276) "Индустриальная Караганда" және N 156-157 (21363) "Орталық Қазақстан" газеттерінде 2012 жылы 15 қыркүйекте жарияланған) күші жойылсын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жасайтын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облысының әкімі                  Б. Әбдішев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маусым 2013 жыл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40/07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Басым дақылдардың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13253"/>
      </w:tblGrid>
      <w:tr>
        <w:trPr>
          <w:trHeight w:val="7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дақылдардың атауы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қоспалары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бұршақты дақылдар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</w:p>
        </w:tc>
      </w:tr>
      <w:tr>
        <w:trPr>
          <w:trHeight w:val="1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шөптер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көкөністік - бақша дақылдары</w:t>
            </w:r>
          </w:p>
        </w:tc>
      </w:tr>
      <w:tr>
        <w:trPr>
          <w:trHeight w:val="5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қолданып өсірілген көкөністік - бақша дақылдары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қорғалған топырақтағы көкөністер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40/07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Көктемгi егiс және егiн жинау жұмыстарын жүргiзуге қажеттi</w:t>
      </w:r>
      <w:r>
        <w:br/>
      </w:r>
      <w:r>
        <w:rPr>
          <w:rFonts w:ascii="Times New Roman"/>
          <w:b/>
          <w:i w:val="false"/>
          <w:color w:val="000000"/>
        </w:rPr>
        <w:t>
жанар-жағар май материалдары мен басқа да тауарлық-материалдық</w:t>
      </w:r>
      <w:r>
        <w:br/>
      </w:r>
      <w:r>
        <w:rPr>
          <w:rFonts w:ascii="Times New Roman"/>
          <w:b/>
          <w:i w:val="false"/>
          <w:color w:val="000000"/>
        </w:rPr>
        <w:t>
құндылықтардың құнын арзандатуға арналған субсидиялар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10592"/>
        <w:gridCol w:w="2653"/>
      </w:tblGrid>
      <w:tr>
        <w:trPr>
          <w:trHeight w:val="9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дақылдардың атауы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бюджеттік субсидия (базалық) нормалары, теңге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қоспалары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бұршақты дақылдар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шөптер (бұрынғы жылдардағы егілгендерді қоспағанда)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 және 3 жылдардағы бұршақ тұқымдас көпжылдық шөптер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9 166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көкөністік - бақша дақылдары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қолданып өсірілген көкөністік - бақша дақылдары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қорғалған топырақтағы көкөністер (екі дақыл айналымға)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40/07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тыңайтқыштардың түрлері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13252"/>
      </w:tblGrid>
      <w:tr>
        <w:trPr>
          <w:trHeight w:val="6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аттары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-46 %, N-10 %)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-19 %)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(N-34,4 %)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О-42,2 %; KCL-65 %)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МЭРС «Б» маркалы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О-53 %)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(N-21 %)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 ұны (Р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-17 %)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(N-15; P-15; K-15)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Диаммофоска (N-10; P-26; K-26)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Құнарландырылған суперфосфат (Р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-21,5 %)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О-60 % төмен емес)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(N-46,3 %)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(N-16; P-16; K-16)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Азотты-Фосфорлы-Калийлі (N-16; P-16; K-16 тук қоспасы)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40/07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гербицидтер түрлері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3211"/>
      </w:tblGrid>
      <w:tr>
        <w:trPr>
          <w:trHeight w:val="6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Гербицидтердің аттары</w:t>
            </w:r>
          </w:p>
        </w:tc>
      </w:tr>
      <w:tr>
        <w:trPr>
          <w:trHeight w:val="49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э. к. (феноксапроп-п-этил, 100 г/л + мефенпир-диэтил (антидот), 27 г/л)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с.е. (глифосат, 360 г/л)</w:t>
            </w:r>
          </w:p>
        </w:tc>
      </w:tr>
      <w:tr>
        <w:trPr>
          <w:trHeight w:val="43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72 % э.к. (2-этилгексиловый эфир - 2,4 дихлорфеноксиуксус қышқылы)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Супер, 480, с.е. (124 г/л дикамба +356 г/л 2,4 Д)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Топик, 080, э.к. (клодинафоп-пропаргил, 80 г/л + антидот,20 г/л)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Форте, 500, с.е. (глифосат калий тұзы түрінде, 500 г/л)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э.к. (феноксапроп-п- этил,140 г/л + клокфинтоцет-мексил, 40 г/л)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э.к. (2-этилгексиловый эфир 2,4-Д кислота, 905 г/л)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(глифосат, 540 г/л)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54 % с.е. (глифосат, 540 г/л)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Эскадрон, э. к. (2,4-Д кислота 2-этилгексилового эфир түрінде, 850 г/л)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36 % с.е. (глифосат, 360 г/л)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72 % с.е. (2,4-Д диметиламинная соль)</w:t>
            </w:r>
          </w:p>
        </w:tc>
      </w:tr>
      <w:tr>
        <w:trPr>
          <w:trHeight w:val="4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12 % э. к. (феноксапроп-п-этил, 120 г/л + фенклоразол-этил, (антидот), 60 г/л)</w:t>
            </w:r>
          </w:p>
        </w:tc>
      </w:tr>
      <w:tr>
        <w:trPr>
          <w:trHeight w:val="9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60 % э.к. (2-этилгексиловый эфир 2,4 дихлорфеноксиуксус қышқылы 600 г/л)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(2-этилгексилов эфирі 2,4-Д қышқылы, 564 г/л)</w:t>
            </w:r>
          </w:p>
        </w:tc>
      </w:tr>
      <w:tr>
        <w:trPr>
          <w:trHeight w:val="3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э.к. (феноксапропп-этил, 140 г/л + фенклоразол-этил (антидот), 35 г/л</w:t>
            </w:r>
          </w:p>
        </w:tc>
      </w:tr>
      <w:tr>
        <w:trPr>
          <w:trHeight w:val="13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с.е. дикамба қышқылы, 360 г/л + хлорсульфурон қышқылы, 22,2 г/л)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с.д.т. (метрибузин, 700 г/л)</w:t>
            </w:r>
          </w:p>
        </w:tc>
      </w:tr>
      <w:tr>
        <w:trPr>
          <w:trHeight w:val="46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э.к. (100+50 г/л фенокса-проп-п-этил, 100 г/л + фенклоразол-этил (антидот), 50 г/л</w:t>
            </w:r>
          </w:p>
        </w:tc>
      </w:tr>
      <w:tr>
        <w:trPr>
          <w:trHeight w:val="1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с.д.т. (клопиралид, 750 г/кг)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э.к. (2-этилгексил эфирі 2,4-Д қышқылы, 420 г/л + 2-этилгексил эфирі дикамбы қышқылы, 60 г/л)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с.д.т. (тифенсульфурон-метил, 750 г/кг)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с.д.т. (метсульфурон-метил, 600 г/кг)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с.д.т. (глифосат,747 г/кг)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с.е. (глифосат, 360 г/л)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с.е. (глифосат, 360 г/л)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к. э. (104 г/л галоксифоп - Р-метил, 104 г/л)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с.е. (имазетапир, 100 г/л)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с.е. (2-этилгексил эфирі 2,4 Д қышқылы, 950 г/л)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54 %:, с.е. (глифосат, 540 %)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48 % с.е. (глифосат 360 г/л)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м.с.э. (феноксапропп-этил,140 г/л + клоквинтоцет-мексил 50 г/л)</w:t>
            </w:r>
          </w:p>
        </w:tc>
      </w:tr>
      <w:tr>
        <w:trPr>
          <w:trHeight w:val="19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м.ш. (иодосульфурон-метил-натриі, 25 г/л + амидосульфурон, 100 г/л + мефенпирди-этил (антидот) 250 г/кг)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Эстет, 905, э. к. (2,4-Д қышқылы 2-этилгексил эфир түрінде, 850 г/л)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 540 с.е. (глифосат қышқылы 540 г/л)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э. к. (клотодим, 240 г/л)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2,4-Д-Экстра 72 % с.е. (диметиламин тұзы 2,4-Д)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 70 % с.д.т. (флукарбозон + флутразалон)</w:t>
            </w:r>
          </w:p>
        </w:tc>
      </w:tr>
      <w:tr>
        <w:trPr>
          <w:trHeight w:val="51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(2,4-Д қышқылы 2-этилгексил эфирдің қиын түрінде, 410 г/л)</w:t>
            </w:r>
          </w:p>
        </w:tc>
      </w:tr>
      <w:tr>
        <w:trPr>
          <w:trHeight w:val="22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Бицепс-Гарант, э. к. (этофумезат, 110 г/л + десмедифам, 70 г/л + фенмедифам, 90 г/л)</w:t>
            </w:r>
          </w:p>
        </w:tc>
      </w:tr>
      <w:tr>
        <w:trPr>
          <w:trHeight w:val="22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с.е.к. (500 г/л МЦПА қышқылы диметиламин, калий и натрий тұздары түрінде)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 с.е.к. (пиклорам, 700 г/кг)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Реглон Супер 150 с.е. (дикват, 150 г/л)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э. к. (350 г/л флуроксипира)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э. к. (2,4-Д қышқылы 2-этилгексил эфир түрінде, 2,4-Д, 500 г/л)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с.е.к. (бентазон, 480 г/л)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н.э.к. (метрибузин, 270 г/л)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Ластик, 100 м.с.э. (феноксапропп-этил, 100 г/л + клоквиносет-мексил)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с.д.т. (метсульфурон-метил, 600 г/кг)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э. к. (хизалофоп-п-этил, 125 г/л)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 с.е. (глифосат, 500 г/л)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с.д.т. (имазетапир, 450 г/кг + хлоримурон-этил, 150 г/кг)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2М-4Х750, 75 % (диметил-амин тұзы МСРА)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60 % с.д.т. (метсульфурон-метил, 600 г/кг)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с.е. (аминопиралид, 240 г/л)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 с.к. (прометрин, 500 г/кг)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 600, с. к. (метрибузин, 600 г/л)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э. к. (флу-азифоп-п-бутил, 150 г/л)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Аббревиатураларды таратып жазу: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э.к.- эмульсия концентраты;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с.д.т. – сулы - дисперленген түйіршіктер;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с.е.- сулы ертінді;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с.е.к.- суда еритін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н.э.к.– наноэмульсия концентраты;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м.с.э.- майлы-сулы эмульсия;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с.к.– суспензия концентраты;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с.к. – суспензиялық концентрат.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40/07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Өндірушілер сатқан тыңайтқыштардың 1 тоннасына (литріне, килограмына) субсидиялар нормалары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542"/>
        <w:gridCol w:w="1674"/>
        <w:gridCol w:w="2810"/>
        <w:gridCol w:w="3021"/>
      </w:tblGrid>
      <w:tr>
        <w:trPr>
          <w:trHeight w:val="14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(литр, килограмм) тыңайтқыштың құнын арзандату пайызы, дейін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Сатылған тыңайтқыштардың 1 тоннасына (литріне, килограмына) субсидиялар нормалары, теңге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-46 %, N-10 %)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-19 %)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(N-34,4 %)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О-42,2 %; KCL-65 %)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МЭРС «Б» маркалы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О-53 %)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(N-21 %)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 ұны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Құнарландырылған суперфосфат (Р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-21,5 %)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Азотты-Фосфорлы-Калийлі (N-16; P-16; K-16 тук қоспасы)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</w:tbl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40/07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Тыңайтқыш жеткізушіден және (немесе) шетелдік тыңайтқыш</w:t>
      </w:r>
      <w:r>
        <w:br/>
      </w:r>
      <w:r>
        <w:rPr>
          <w:rFonts w:ascii="Times New Roman"/>
          <w:b/>
          <w:i w:val="false"/>
          <w:color w:val="000000"/>
        </w:rPr>
        <w:t>
өндірушілерден сатып алынған тыңайтқыштардың 1 тоннасына</w:t>
      </w:r>
      <w:r>
        <w:br/>
      </w:r>
      <w:r>
        <w:rPr>
          <w:rFonts w:ascii="Times New Roman"/>
          <w:b/>
          <w:i w:val="false"/>
          <w:color w:val="000000"/>
        </w:rPr>
        <w:t>
(литріне, килограмына) субсидиялар нормалары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5798"/>
        <w:gridCol w:w="1787"/>
        <w:gridCol w:w="2737"/>
        <w:gridCol w:w="2906"/>
      </w:tblGrid>
      <w:tr>
        <w:trPr>
          <w:trHeight w:val="17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(литр, килограмм тыңайтқыштың құнын арзандату пайызы, дейін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Сатылған тыңайтқыштардың 1 тоннасына (литріне, килограмына) субсидиялар нормалары, теңге</w:t>
            </w:r>
          </w:p>
        </w:tc>
      </w:tr>
      <w:tr>
        <w:trPr>
          <w:trHeight w:val="3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(N-15; P-15; K-15)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</w:tr>
      <w:tr>
        <w:trPr>
          <w:trHeight w:val="6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Диаммофоска (N-10; P-26; K-26) маркалы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35 500</w:t>
            </w:r>
          </w:p>
        </w:tc>
      </w:tr>
      <w:tr>
        <w:trPr>
          <w:trHeight w:val="39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О-60 % төмен емес)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</w:p>
        </w:tc>
      </w:tr>
      <w:tr>
        <w:trPr>
          <w:trHeight w:val="42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(N-46,3 %)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</w:tr>
      <w:tr>
        <w:trPr>
          <w:trHeight w:val="6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(N-34,4 % аз емес)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</w:tbl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40/07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Гербицид жеткізушілерден сатып алынған гербицидтердің</w:t>
      </w:r>
      <w:r>
        <w:br/>
      </w:r>
      <w:r>
        <w:rPr>
          <w:rFonts w:ascii="Times New Roman"/>
          <w:b/>
          <w:i w:val="false"/>
          <w:color w:val="000000"/>
        </w:rPr>
        <w:t>
1 килограмына (литріне) субсидиялар нормалары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5409"/>
        <w:gridCol w:w="1805"/>
        <w:gridCol w:w="2775"/>
        <w:gridCol w:w="3219"/>
      </w:tblGrid>
      <w:tr>
        <w:trPr>
          <w:trHeight w:val="10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гербицидтердің түрлері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килограмм, литр гербицидтің құнын арзандату пайызы, дейін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алынған гербицидтердің 1 килограммына (литріне) субсидиялар нормалары, теңге</w:t>
            </w:r>
          </w:p>
        </w:tc>
      </w:tr>
      <w:tr>
        <w:trPr>
          <w:trHeight w:val="9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э. к. (феноксапроп-п-этил, 100 г/л + мефенпир-диэтил (антидот), 27 г/л)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с.е. (глифосат, 360 г/л)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9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72 % э.к. (2-этилгексиловый эфир - 2,4 дихлорфеноксиуксус қышқылы)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Супер, 480, с.е. (124 г/л дикамба +356 г/л 2,4 Д)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Топик, 080, э.к. (клодинафоп-пропаргил, 80 г/л+антидот,20 г/л)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Форте, 500, с.е. (глифосат калий тұзы түрінде, 500 г/л)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9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э.к. (феноксапроп-п-этил, 140 г/л + клокфинтоцет-мексил, 40 г/л)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э.к. (2-этилгексиловый эфир 2,4-Д кислота, 905 г/л)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(глифосат, 540 г/л)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54 % с.е. (глифосат, 540 г/л)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Эскадрон, э.к. (2,4-Д кислота 2-этилгексилового эфиртүрінде, 850 г/л)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36 % с.е. (глифосат, 360 г/л)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72 % с.е. (2,4-Д диметиламинная соль)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9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12 % э. к. (феноксапроп-п-этил, 120 г/л + фенклоразол-этил, (антидот), 60 г/л)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9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60 % э.к. (2-этилгексиловый эфир 2,4 дихлорфеноксиуксус қышқылы 600 г/л)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(2-этилгексилов эфирі 2,4-Д қышқылы, 564 г/л)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9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э.к. (феноксапроп-п-этил, 140 г/л + фенклоразол-этил (антидот), 35 г/л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с.е. дикамба қышқылы, 360 г/л + хлорсульфурон қышқылы, 22, 2 г/л)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с.д.т. (метрибузин, 700 г/л)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9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э.к. (100 + 50 г/л феноксапроп-п-этил, 100 г/л + фенклоразол-этил (антидот), 50 г/л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с.д.т. (клопиралид, 750 г/кг)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э.к. (2-этилгексил эфирі 2,4-Д қышқылы, 420 г/л + 2-этилгексил эфирі дикамбы қышқылы, 60 г/л)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с.д.т. (тифенсульфурон-метил, 750 г/кг)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с.д.т. (метсульфурон-метил, 600 г/кг)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4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с.д.т. (глифосат, 747 г/кг)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с.е. (глифосат, 360 г/л)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с.е. (глифосат, 360 г/л)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э.к. (104 г/л галоксифоп - Р-метил, 104 г/л)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5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с.е. (имазетапир, 100 г/л)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с.е. (2-этилгексил эфирі 2,4 Д қышқылы, 950 г/л)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54 %:, с.е. (глифосат, 540 %)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48 % с.е. (глифосат 360 г/л)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9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м.с.э. (феноксапроп-п-этил, 140 г/л + клоквинтоцет-мексил 50 г/л)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Аббревиатураларды таратып жазу: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э.к. - эмульсиясы концентраты;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с.д.т. – сулы дисперленген түйіршіктер;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с.е.- сулы ертінді;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м.с.э.- майлы-сулы эмульсия;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с.к. – сулы концентраты;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40/07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bookmarkEnd w:id="15"/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Шетелдік өндірушілерден сатып алынған гербицидтердің</w:t>
      </w:r>
      <w:r>
        <w:br/>
      </w:r>
      <w:r>
        <w:rPr>
          <w:rFonts w:ascii="Times New Roman"/>
          <w:b/>
          <w:i w:val="false"/>
          <w:color w:val="000000"/>
        </w:rPr>
        <w:t>
1 килограмына (литріне) субсидиялар нормалары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180"/>
        <w:gridCol w:w="2013"/>
        <w:gridCol w:w="2308"/>
        <w:gridCol w:w="2877"/>
      </w:tblGrid>
      <w:tr>
        <w:trPr>
          <w:trHeight w:val="11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гербицидтердің түрлері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килограмм, литр гербицидтің құнын арзандату пайызы, дейін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алынған гербицидтердің 1 килограммына (литріне) субсидиялар нормалары, теңге</w:t>
            </w:r>
          </w:p>
        </w:tc>
      </w:tr>
      <w:tr>
        <w:trPr>
          <w:trHeight w:val="6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м.ш. (иодосульфурон-метил-натриі, 25 г/л + амидосульфурон, 100 г/л + мефенпирди-этил (антидот) 250 г/кг)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Эстет, 905, э. к. (2,4-Д қышқылы 2-этилгексил эфир түрінде, 850 г/л)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 540 с.е. (глифосат қышқылы 540 г/л)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э. к. (клотодим, 240 г/л)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2,4-Д-Экстра 72 % с.е. (диметиламин тұзы 2,4-Д)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 70% с.д.т. (флукарбозон + флутразалон)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</w:tr>
      <w:tr>
        <w:trPr>
          <w:trHeight w:val="9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(2,4-Д қышқылы 2-этилгексил эфирдің қиын түрінде, 410 г/л)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8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Бицепс-Гарант, э. к. (этофумезат, 110 г/л + десмедифам, 70 г/л + фенмедифам, 90 г/л)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с.е.к. (500 г/л МЦПА қышқылы диметиламин, калий и натрий тұздары түрінде)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 с.е.к. (пиклорам, 700 г/кг)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Реглон Супер 150 с.е. (дикват, 150 г/л)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э.к. (350 г/л флуроксипира)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э.к. (2,4-Д қышқылы 2-этилгексил эфир түрінде, 2,4-Д, 500 г/л)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с.е.к. (бентазон, 480 г/л)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н.к. (метрибузин, 270 г/л)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Ластик, 100 м.с.э. (феноксапроп-п-этил, 100 г/л + клоквиносет-мексил)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с.д.т. (метсульфурон-метил, 600 г/кг)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э. к. (хизалофоп-п-этил, 125 г/л)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 с.е. (глифосат, 500 г/л)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с.д.т. (имазетапир, 450 г/кг+хлоримурон-этил, 150 г/кг)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75 % (диметил-амин тұзы МСРА)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148,5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с.д.т. (метсульфурон-метил, 600 г/кг)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с.е. (аминопиралид, 240 г/л)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 с.к. (прометрин, 500 г/кг)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 600, с. к. (метрибузин, 600 г/л)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970,5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э. к. (флу-азифоп-п-бутил, 150 г/л)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Тыңайтқыштардың (органикалықтарды қоспағанда) және гербицидтердің құнын арзандатуға арналған шараларды жүзеге асыруға қаржы қаражатының көлемі 228 312 000 (екі жүз жиырма сегіз миллион үш жүз он екі мың) теңгені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Аббревиатураларды таратып жазу: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э.к.- эмульсия концентраты;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с.д.т. – сулы дисперленген түйіршіктер;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с.е.-сулы ертінді;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м.с.э.- майлы-сулы эмульсия;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с.е.к. – суда еритін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к.с. – концентратты суспензия;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н.к – наноэмульсия концентраты;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с.к. – суспензия концентраты;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с.к. – суспензиялық концентрат.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