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3bee" w14:textId="fc93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Талас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2013 жылғы 8 қазандағы № 23-2 шешімі. Жамбыл облысының Әділет департаментінде 2013 жылғы 16 қазанда № 2026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жылғы 7 желтоқсандағы № 10 – 3 шешіміне өзгерістер енгізу туралы» Жамбыл облыстық мәслихатының 2013 жылғы 27 қыркүйектегі </w:t>
      </w:r>
      <w:r>
        <w:rPr>
          <w:rFonts w:ascii="Times New Roman"/>
          <w:b w:val="false"/>
          <w:i w:val="false"/>
          <w:color w:val="000000"/>
          <w:sz w:val="28"/>
        </w:rPr>
        <w:t>№ 17 – 5</w:t>
      </w:r>
      <w:r>
        <w:rPr>
          <w:rFonts w:ascii="Times New Roman"/>
          <w:b w:val="false"/>
          <w:i w:val="false"/>
          <w:color w:val="000000"/>
          <w:sz w:val="28"/>
        </w:rPr>
        <w:t xml:space="preserve"> шешіміне (Нормативтік құқықтық кесімдерді мемлекеттік тіркеу тізілімінде № 2018 болып тіркелген)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Талас аудандық мәслихатының 2012 жылғы 20 желтоқсандағы </w:t>
      </w:r>
      <w:r>
        <w:rPr>
          <w:rFonts w:ascii="Times New Roman"/>
          <w:b w:val="false"/>
          <w:i w:val="false"/>
          <w:color w:val="000000"/>
          <w:sz w:val="28"/>
        </w:rPr>
        <w:t>№ 12 – 3</w:t>
      </w:r>
      <w:r>
        <w:rPr>
          <w:rFonts w:ascii="Times New Roman"/>
          <w:b w:val="false"/>
          <w:i w:val="false"/>
          <w:color w:val="000000"/>
          <w:sz w:val="28"/>
        </w:rPr>
        <w:t xml:space="preserve"> шешіміне (Нормативтік құқықтық кесімдерді мемлекеттік тіркеу тізілімінде № 1863 болып тіркелген, 2013 жылғы 9 қаңтардағы № 5 – 6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«6 917 292» сандары «6 907 515» сандарымен ауыстырылсын;</w:t>
      </w:r>
      <w:r>
        <w:br/>
      </w:r>
      <w:r>
        <w:rPr>
          <w:rFonts w:ascii="Times New Roman"/>
          <w:b w:val="false"/>
          <w:i w:val="false"/>
          <w:color w:val="000000"/>
          <w:sz w:val="28"/>
        </w:rPr>
        <w:t>
      «6 276 014» сандары «6 266 237»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«7 068 144» сандары «7 058 367»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және аудан мәслихатының интернет-ресурстарына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А. Райымбеков                              Ж. Әсемов</w:t>
      </w:r>
    </w:p>
    <w:bookmarkEnd w:id="0"/>
    <w:bookmarkStart w:name="z9"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2013 жылғы 8 қазандағы</w:t>
      </w:r>
      <w:r>
        <w:br/>
      </w:r>
      <w:r>
        <w:rPr>
          <w:rFonts w:ascii="Times New Roman"/>
          <w:b w:val="false"/>
          <w:i w:val="false"/>
          <w:color w:val="000000"/>
          <w:sz w:val="28"/>
        </w:rPr>
        <w:t>
№ 23-2 шешіміне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4"/>
        <w:gridCol w:w="666"/>
        <w:gridCol w:w="9600"/>
        <w:gridCol w:w="22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6 907 515</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600 913</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141 400</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141 400</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131 660</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131 660</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306 192</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258 525</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10 470</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34 947</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17 002</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9 309</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6 266 237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6 266 237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6 266 237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707"/>
        <w:gridCol w:w="686"/>
        <w:gridCol w:w="9502"/>
        <w:gridCol w:w="222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7 058 367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284 878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99 938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72 463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140 411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138 720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3 009 953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486 609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278 009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2 089 017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білім беру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2 007 927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81 090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398 941</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343 270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303 232</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275 595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85 938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2 017 442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11 968</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11 968</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23 344</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63 772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салу және (немесе) реконструкциялау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20 176</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22 347</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1 726 087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1 557 556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168 531</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21 960</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61 968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22 359</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33 814</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134 060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134 060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48 695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7 007</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41 524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9 128</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5 186</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144 378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95 784</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224 937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224 937</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224 937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744 069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470 837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417 660</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246 241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246 241</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өнеркәсіп бөлімі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112 276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өнеркәсіп бөлімі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кәсіпкерлікті дамытуға жәрдемдесуге кредиттер беру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46"/>
        <w:gridCol w:w="667"/>
        <w:gridCol w:w="9615"/>
        <w:gridCol w:w="223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65"/>
        <w:gridCol w:w="686"/>
        <w:gridCol w:w="9607"/>
        <w:gridCol w:w="222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44"/>
        <w:gridCol w:w="665"/>
        <w:gridCol w:w="9628"/>
        <w:gridCol w:w="224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81"/>
        <w:gridCol w:w="665"/>
        <w:gridCol w:w="9649"/>
        <w:gridCol w:w="224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-263 128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23"/>
        <w:gridCol w:w="686"/>
        <w:gridCol w:w="9649"/>
        <w:gridCol w:w="224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88"/>
        <w:gridCol w:w="688"/>
        <w:gridCol w:w="9615"/>
        <w:gridCol w:w="223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46"/>
        <w:gridCol w:w="667"/>
        <w:gridCol w:w="9678"/>
        <w:gridCol w:w="220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