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f7cb" w14:textId="9f0f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Жамбыл облысы Т.Рысқұлов аудандық мәслихатының 2013 жылғы 25 желтоқсандағы № 21-4 шешімі. Жамбыл облысы Әділет департаментінде 2013 жылғы 28 желтоқсанда № 2094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- 7 344 932 мың теңге;</w:t>
      </w:r>
      <w:r>
        <w:br/>
      </w:r>
      <w:r>
        <w:rPr>
          <w:rFonts w:ascii="Times New Roman"/>
          <w:b w:val="false"/>
          <w:i w:val="false"/>
          <w:color w:val="000000"/>
          <w:sz w:val="28"/>
        </w:rPr>
        <w:t>      </w:t>
      </w:r>
      <w:r>
        <w:rPr>
          <w:rFonts w:ascii="Times New Roman"/>
          <w:b w:val="false"/>
          <w:i w:val="false"/>
          <w:color w:val="000000"/>
          <w:sz w:val="28"/>
        </w:rPr>
        <w:t>салықтық түсімдер - 2 101 007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16 973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10 132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- 5 216 820 мың теңге;</w:t>
      </w:r>
      <w:r>
        <w:br/>
      </w:r>
      <w:r>
        <w:rPr>
          <w:rFonts w:ascii="Times New Roman"/>
          <w:b w:val="false"/>
          <w:i w:val="false"/>
          <w:color w:val="000000"/>
          <w:sz w:val="28"/>
        </w:rPr>
        <w:t xml:space="preserve">
      2) </w:t>
      </w:r>
      <w:r>
        <w:rPr>
          <w:rFonts w:ascii="Times New Roman"/>
          <w:b w:val="false"/>
          <w:i w:val="false"/>
          <w:color w:val="000000"/>
          <w:sz w:val="28"/>
        </w:rPr>
        <w:t xml:space="preserve"> шығындар - 7 372 415 мың теңге;</w:t>
      </w:r>
      <w:r>
        <w:br/>
      </w:r>
      <w:r>
        <w:rPr>
          <w:rFonts w:ascii="Times New Roman"/>
          <w:b w:val="false"/>
          <w:i w:val="false"/>
          <w:color w:val="000000"/>
          <w:sz w:val="28"/>
        </w:rPr>
        <w:t xml:space="preserve">      3) </w:t>
      </w:r>
      <w:r>
        <w:rPr>
          <w:rFonts w:ascii="Times New Roman"/>
          <w:b w:val="false"/>
          <w:i w:val="false"/>
          <w:color w:val="000000"/>
          <w:sz w:val="28"/>
        </w:rPr>
        <w:t xml:space="preserve"> таза бюджеттік кредиттеу - - 3 278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- 5 556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- 8 834 мың теңге;</w:t>
      </w:r>
      <w:r>
        <w:br/>
      </w:r>
      <w:r>
        <w:rPr>
          <w:rFonts w:ascii="Times New Roman"/>
          <w:b w:val="false"/>
          <w:i w:val="false"/>
          <w:color w:val="000000"/>
          <w:sz w:val="28"/>
        </w:rPr>
        <w:t xml:space="preserve">
      4) </w:t>
      </w:r>
      <w:r>
        <w:rPr>
          <w:rFonts w:ascii="Times New Roman"/>
          <w:b w:val="false"/>
          <w:i w:val="false"/>
          <w:color w:val="000000"/>
          <w:sz w:val="28"/>
        </w:rPr>
        <w:t xml:space="preserve"> қаржы активтерімен операциялар бойынша сальдо - - 6 297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- 6 297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6 297 мың теңге;</w:t>
      </w:r>
      <w:r>
        <w:br/>
      </w:r>
      <w:r>
        <w:rPr>
          <w:rFonts w:ascii="Times New Roman"/>
          <w:b w:val="false"/>
          <w:i w:val="false"/>
          <w:color w:val="000000"/>
          <w:sz w:val="28"/>
        </w:rPr>
        <w:t xml:space="preserve">
      5) </w:t>
      </w:r>
      <w:r>
        <w:rPr>
          <w:rFonts w:ascii="Times New Roman"/>
          <w:b w:val="false"/>
          <w:i w:val="false"/>
          <w:color w:val="000000"/>
          <w:sz w:val="28"/>
        </w:rPr>
        <w:t xml:space="preserve"> бюджет тапшылығы (профициті) - - 17 908 мың теңге;</w:t>
      </w:r>
      <w:r>
        <w:br/>
      </w:r>
      <w:r>
        <w:rPr>
          <w:rFonts w:ascii="Times New Roman"/>
          <w:b w:val="false"/>
          <w:i w:val="false"/>
          <w:color w:val="000000"/>
          <w:sz w:val="28"/>
        </w:rPr>
        <w:t xml:space="preserve">      6) </w:t>
      </w:r>
      <w:r>
        <w:rPr>
          <w:rFonts w:ascii="Times New Roman"/>
          <w:b w:val="false"/>
          <w:i w:val="false"/>
          <w:color w:val="000000"/>
          <w:sz w:val="28"/>
        </w:rPr>
        <w:t xml:space="preserve"> бюджет тапшылығын қаржыландыру (профицитін пайдалану) – 17 908 мың теңге;</w:t>
      </w:r>
      <w:r>
        <w:br/>
      </w:r>
      <w:r>
        <w:rPr>
          <w:rFonts w:ascii="Times New Roman"/>
          <w:b w:val="false"/>
          <w:i w:val="false"/>
          <w:color w:val="000000"/>
          <w:sz w:val="28"/>
        </w:rPr>
        <w:t>      </w:t>
      </w:r>
      <w:r>
        <w:rPr>
          <w:rFonts w:ascii="Times New Roman"/>
          <w:b w:val="false"/>
          <w:i w:val="false"/>
          <w:color w:val="000000"/>
          <w:sz w:val="28"/>
        </w:rPr>
        <w:t>қарыздар түсімі - 5 556 мың теңге;</w:t>
      </w:r>
      <w:r>
        <w:br/>
      </w:r>
      <w:r>
        <w:rPr>
          <w:rFonts w:ascii="Times New Roman"/>
          <w:b w:val="false"/>
          <w:i w:val="false"/>
          <w:color w:val="000000"/>
          <w:sz w:val="28"/>
        </w:rPr>
        <w:t>
      </w:t>
      </w:r>
      <w:r>
        <w:rPr>
          <w:rFonts w:ascii="Times New Roman"/>
          <w:b w:val="false"/>
          <w:i w:val="false"/>
          <w:color w:val="000000"/>
          <w:sz w:val="28"/>
        </w:rPr>
        <w:t>қарыздарды өтеу – 10 036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- 22 388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Жамбыл облысы Т.Рысқұлов аудандық мәслихатының 28.03.2014 </w:t>
      </w:r>
      <w:r>
        <w:rPr>
          <w:rFonts w:ascii="Times New Roman"/>
          <w:b w:val="false"/>
          <w:i w:val="false"/>
          <w:color w:val="ff0000"/>
          <w:sz w:val="28"/>
        </w:rPr>
        <w:t>№ 23-15</w:t>
      </w:r>
      <w:r>
        <w:rPr>
          <w:rFonts w:ascii="Times New Roman"/>
          <w:b w:val="false"/>
          <w:i w:val="false"/>
          <w:color w:val="ff0000"/>
          <w:sz w:val="28"/>
        </w:rPr>
        <w:t xml:space="preserve">; 21.04.2014 </w:t>
      </w:r>
      <w:r>
        <w:rPr>
          <w:rFonts w:ascii="Times New Roman"/>
          <w:b w:val="false"/>
          <w:i w:val="false"/>
          <w:color w:val="ff0000"/>
          <w:sz w:val="28"/>
        </w:rPr>
        <w:t>№ 24-4</w:t>
      </w:r>
      <w:r>
        <w:rPr>
          <w:rFonts w:ascii="Times New Roman"/>
          <w:b w:val="false"/>
          <w:i w:val="false"/>
          <w:color w:val="ff0000"/>
          <w:sz w:val="28"/>
        </w:rPr>
        <w:t xml:space="preserve">; 23.06.2014 </w:t>
      </w:r>
      <w:r>
        <w:rPr>
          <w:rFonts w:ascii="Times New Roman"/>
          <w:b w:val="false"/>
          <w:i w:val="false"/>
          <w:color w:val="ff0000"/>
          <w:sz w:val="28"/>
        </w:rPr>
        <w:t>№ 25-9</w:t>
      </w:r>
      <w:r>
        <w:rPr>
          <w:rFonts w:ascii="Times New Roman"/>
          <w:b w:val="false"/>
          <w:i w:val="false"/>
          <w:color w:val="ff0000"/>
          <w:sz w:val="28"/>
        </w:rPr>
        <w:t xml:space="preserve">; 05.09.2014 </w:t>
      </w:r>
      <w:r>
        <w:rPr>
          <w:rFonts w:ascii="Times New Roman"/>
          <w:b w:val="false"/>
          <w:i w:val="false"/>
          <w:color w:val="ff0000"/>
          <w:sz w:val="28"/>
        </w:rPr>
        <w:t>№ 27-4</w:t>
      </w:r>
      <w:r>
        <w:rPr>
          <w:rFonts w:ascii="Times New Roman"/>
          <w:b w:val="false"/>
          <w:i w:val="false"/>
          <w:color w:val="ff0000"/>
          <w:sz w:val="28"/>
        </w:rPr>
        <w:t xml:space="preserve">; 20.11.2014 </w:t>
      </w:r>
      <w:r>
        <w:rPr>
          <w:rFonts w:ascii="Times New Roman"/>
          <w:b w:val="false"/>
          <w:i w:val="false"/>
          <w:color w:val="ff0000"/>
          <w:sz w:val="28"/>
        </w:rPr>
        <w:t>№ 28-5</w:t>
      </w:r>
      <w:r>
        <w:rPr>
          <w:rFonts w:ascii="Times New Roman"/>
          <w:b w:val="false"/>
          <w:i w:val="false"/>
          <w:color w:val="ff0000"/>
          <w:sz w:val="28"/>
        </w:rPr>
        <w:t xml:space="preserve">; 02.12.2014 </w:t>
      </w:r>
      <w:r>
        <w:rPr>
          <w:rFonts w:ascii="Times New Roman"/>
          <w:b w:val="false"/>
          <w:i w:val="false"/>
          <w:color w:val="ff0000"/>
          <w:sz w:val="28"/>
        </w:rPr>
        <w:t>№ 29-4</w:t>
      </w:r>
      <w:r>
        <w:rPr>
          <w:rFonts w:ascii="Times New Roman"/>
          <w:b w:val="false"/>
          <w:i w:val="false"/>
          <w:color w:val="ff0000"/>
          <w:sz w:val="28"/>
        </w:rPr>
        <w:t xml:space="preserve"> </w:t>
      </w:r>
      <w:r>
        <w:rPr>
          <w:rFonts w:ascii="Times New Roman"/>
          <w:b w:val="false"/>
          <w:i w:val="false"/>
          <w:color w:val="ff0000"/>
          <w:sz w:val="28"/>
        </w:rPr>
        <w:t>шешімдерімен (01.01.2014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2014 жылы облыстық бюджеттен аудандық бюджетке берілетін субвенция мөлшері - 2 986 372 мың теңге сомасында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2014-2016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жиырма бес пайыз мөлшерінде үстеме ақы төлеу үшін қаржы көзделсін.</w:t>
      </w:r>
      <w:r>
        <w:br/>
      </w:r>
      <w:r>
        <w:rPr>
          <w:rFonts w:ascii="Times New Roman"/>
          <w:b w:val="false"/>
          <w:i w:val="false"/>
          <w:color w:val="000000"/>
          <w:sz w:val="28"/>
        </w:rPr>
        <w:t xml:space="preserve">      4. </w:t>
      </w:r>
      <w:r>
        <w:rPr>
          <w:rFonts w:ascii="Times New Roman"/>
          <w:b w:val="false"/>
          <w:i w:val="false"/>
          <w:color w:val="000000"/>
          <w:sz w:val="28"/>
        </w:rPr>
        <w:t xml:space="preserve"> Аудандық жергілікті атқарушы органның резерві – 3 707 мың теңге көлемінде бекітілсін.</w:t>
      </w:r>
      <w:r>
        <w:br/>
      </w:r>
      <w:r>
        <w:rPr>
          <w:rFonts w:ascii="Times New Roman"/>
          <w:b w:val="false"/>
          <w:i w:val="false"/>
          <w:color w:val="ff0000"/>
          <w:sz w:val="28"/>
        </w:rPr>
        <w:t>      </w:t>
      </w:r>
      <w:r>
        <w:rPr>
          <w:rFonts w:ascii="Times New Roman"/>
          <w:b w:val="false"/>
          <w:i w:val="false"/>
          <w:color w:val="ff0000"/>
          <w:sz w:val="28"/>
        </w:rPr>
        <w:t xml:space="preserve">Ескерту. 4-тармаққа өзгерістер енгізілді - Жамбыл облысы Т.Рысқұлов аудандық мәслихатының 28.03.2014 </w:t>
      </w:r>
      <w:r>
        <w:rPr>
          <w:rFonts w:ascii="Times New Roman"/>
          <w:b w:val="false"/>
          <w:i w:val="false"/>
          <w:color w:val="ff0000"/>
          <w:sz w:val="28"/>
        </w:rPr>
        <w:t>№ 23-15</w:t>
      </w:r>
      <w:r>
        <w:rPr>
          <w:rFonts w:ascii="Times New Roman"/>
          <w:b w:val="false"/>
          <w:i w:val="false"/>
          <w:color w:val="ff0000"/>
          <w:sz w:val="28"/>
        </w:rPr>
        <w:t xml:space="preserve">; 23.06.2014 </w:t>
      </w:r>
      <w:r>
        <w:rPr>
          <w:rFonts w:ascii="Times New Roman"/>
          <w:b w:val="false"/>
          <w:i w:val="false"/>
          <w:color w:val="ff0000"/>
          <w:sz w:val="28"/>
        </w:rPr>
        <w:t>№ 25-9</w:t>
      </w:r>
      <w:r>
        <w:rPr>
          <w:rFonts w:ascii="Times New Roman"/>
          <w:b w:val="false"/>
          <w:i w:val="false"/>
          <w:color w:val="ff0000"/>
          <w:sz w:val="28"/>
        </w:rPr>
        <w:t xml:space="preserve">; 05.09.2014 </w:t>
      </w:r>
      <w:r>
        <w:rPr>
          <w:rFonts w:ascii="Times New Roman"/>
          <w:b w:val="false"/>
          <w:i w:val="false"/>
          <w:color w:val="ff0000"/>
          <w:sz w:val="28"/>
        </w:rPr>
        <w:t>№ 27-4</w:t>
      </w:r>
      <w:r>
        <w:rPr>
          <w:rFonts w:ascii="Times New Roman"/>
          <w:b w:val="false"/>
          <w:i w:val="false"/>
          <w:color w:val="ff0000"/>
          <w:sz w:val="28"/>
        </w:rPr>
        <w:t xml:space="preserve">; 20.11.2014 </w:t>
      </w:r>
      <w:r>
        <w:rPr>
          <w:rFonts w:ascii="Times New Roman"/>
          <w:b w:val="false"/>
          <w:i w:val="false"/>
          <w:color w:val="ff0000"/>
          <w:sz w:val="28"/>
        </w:rPr>
        <w:t>№ 28-5</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xml:space="preserve">
      5. </w:t>
      </w:r>
      <w:r>
        <w:rPr>
          <w:rFonts w:ascii="Times New Roman"/>
          <w:b w:val="false"/>
          <w:i w:val="false"/>
          <w:color w:val="000000"/>
          <w:sz w:val="28"/>
        </w:rPr>
        <w:t xml:space="preserve"> 2014 жылға арналған бюджеттіқ инвестициялық жобаларды іске асыруға бағытталған бюджеттік бағдарламаларға бөлінген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6. </w:t>
      </w:r>
      <w:r>
        <w:rPr>
          <w:rFonts w:ascii="Times New Roman"/>
          <w:b w:val="false"/>
          <w:i w:val="false"/>
          <w:color w:val="000000"/>
          <w:sz w:val="28"/>
        </w:rPr>
        <w:t xml:space="preserve"> 2014 жылға арналған жергілікті бюджеттің атқару процесінде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7. </w:t>
      </w:r>
      <w:r>
        <w:rPr>
          <w:rFonts w:ascii="Times New Roman"/>
          <w:b w:val="false"/>
          <w:i w:val="false"/>
          <w:color w:val="000000"/>
          <w:sz w:val="28"/>
        </w:rPr>
        <w:t xml:space="preserve"> 2014 жылға арналған ауыл шаруашылығы мақсатындағы жер учаскелерін сатудан Қазақстан Республикасының Ұлттық қорына түсетін түсімдердің көлемі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8. </w:t>
      </w:r>
      <w:r>
        <w:rPr>
          <w:rFonts w:ascii="Times New Roman"/>
          <w:b w:val="false"/>
          <w:i w:val="false"/>
          <w:color w:val="000000"/>
          <w:sz w:val="28"/>
        </w:rPr>
        <w:t xml:space="preserve"> 2014 жылға арналған ауданның ауылдық (селолық) округтің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9. </w:t>
      </w:r>
      <w:r>
        <w:rPr>
          <w:rFonts w:ascii="Times New Roman"/>
          <w:b w:val="false"/>
          <w:i w:val="false"/>
          <w:color w:val="000000"/>
          <w:sz w:val="28"/>
        </w:rPr>
        <w:t xml:space="preserve">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xml:space="preserve">      10.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жылдың 1 қаңтарынан бастап қолданылады.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 Копбаев</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1 қосымша</w:t>
            </w:r>
          </w:p>
        </w:tc>
      </w:tr>
    </w:tbl>
    <w:bookmarkStart w:name="z347" w:id="0"/>
    <w:p>
      <w:pPr>
        <w:spacing w:after="0"/>
        <w:ind w:left="0"/>
        <w:jc w:val="left"/>
      </w:pPr>
      <w:r>
        <w:rPr>
          <w:rFonts w:ascii="Times New Roman"/>
          <w:b/>
          <w:i w:val="false"/>
          <w:color w:val="000000"/>
        </w:rPr>
        <w:t xml:space="preserve"> 2014 жылға арналған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Жамбыл облысы Т.Рысқұлов аудандық мәслихатының 02.12.2014 </w:t>
      </w:r>
      <w:r>
        <w:rPr>
          <w:rFonts w:ascii="Times New Roman"/>
          <w:b w:val="false"/>
          <w:i w:val="false"/>
          <w:color w:val="ff0000"/>
          <w:sz w:val="28"/>
        </w:rPr>
        <w:t>№ 29-4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7344932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2101007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5216820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5216820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5216820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7372415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4538516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3264144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411"/>
        <w:gridCol w:w="1411"/>
        <w:gridCol w:w="3793"/>
        <w:gridCol w:w="4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2073"/>
        <w:gridCol w:w="1562"/>
        <w:gridCol w:w="2949"/>
        <w:gridCol w:w="4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184"/>
        <w:gridCol w:w="4499"/>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2289"/>
        <w:gridCol w:w="1724"/>
        <w:gridCol w:w="1975"/>
        <w:gridCol w:w="4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4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2 қосымша</w:t>
            </w:r>
          </w:p>
        </w:tc>
      </w:tr>
    </w:tbl>
    <w:bookmarkStart w:name="z349" w:id="2"/>
    <w:p>
      <w:pPr>
        <w:spacing w:after="0"/>
        <w:ind w:left="0"/>
        <w:jc w:val="left"/>
      </w:pPr>
      <w:r>
        <w:rPr>
          <w:rFonts w:ascii="Times New Roman"/>
          <w:b/>
          <w:i w:val="false"/>
          <w:color w:val="000000"/>
        </w:rPr>
        <w:t xml:space="preserve"> 2015 жылға арналған бюджет</w:t>
      </w:r>
    </w:p>
    <w:bookmarkEnd w:id="2"/>
    <w:bookmarkStart w:name="z350" w:id="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3"/>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5790202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2411798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1870819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3364602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5790202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4349403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3132297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шұнқырлардың)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1824"/>
        <w:gridCol w:w="1824"/>
        <w:gridCol w:w="4905"/>
        <w:gridCol w:w="19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16"/>
        <w:gridCol w:w="1217"/>
        <w:gridCol w:w="4620"/>
        <w:gridCol w:w="4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840"/>
        <w:gridCol w:w="2138"/>
        <w:gridCol w:w="2449"/>
        <w:gridCol w:w="27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Атауы</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3 қосымша</w:t>
            </w:r>
          </w:p>
        </w:tc>
      </w:tr>
    </w:tbl>
    <w:bookmarkStart w:name="z575" w:id="12"/>
    <w:p>
      <w:pPr>
        <w:spacing w:after="0"/>
        <w:ind w:left="0"/>
        <w:jc w:val="left"/>
      </w:pPr>
      <w:r>
        <w:rPr>
          <w:rFonts w:ascii="Times New Roman"/>
          <w:b/>
          <w:i w:val="false"/>
          <w:color w:val="000000"/>
        </w:rPr>
        <w:t xml:space="preserve"> 2016 жылға арналған бюджет</w:t>
      </w:r>
    </w:p>
    <w:bookmarkEnd w:id="12"/>
    <w:bookmarkStart w:name="z576" w:id="13"/>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3"/>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Кірістер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2557999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261261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1859895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4615982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Төмен тұрған мемлекеттік басқару органдарынан алынатын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4615982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4615982</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185"/>
        <w:gridCol w:w="1185"/>
        <w:gridCol w:w="6374"/>
        <w:gridCol w:w="2721"/>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7187534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4407741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3013131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303881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Мал көмінділерінің (биотермиялық шұнқырлардың)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045</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251"/>
        <w:gridCol w:w="1252"/>
        <w:gridCol w:w="4753"/>
        <w:gridCol w:w="37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8"/>
        <w:gridCol w:w="2840"/>
        <w:gridCol w:w="2138"/>
        <w:gridCol w:w="2449"/>
        <w:gridCol w:w="27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 Атауы</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4 қосымша </w:t>
            </w:r>
          </w:p>
        </w:tc>
      </w:tr>
    </w:tbl>
    <w:bookmarkStart w:name="z815" w:id="22"/>
    <w:p>
      <w:pPr>
        <w:spacing w:after="0"/>
        <w:ind w:left="0"/>
        <w:jc w:val="left"/>
      </w:pPr>
      <w:r>
        <w:rPr>
          <w:rFonts w:ascii="Times New Roman"/>
          <w:b/>
          <w:i w:val="false"/>
          <w:color w:val="000000"/>
        </w:rPr>
        <w:t xml:space="preserve"> 2014 жылға арналған бюджеттік инвестициялық жобаларды іске </w:t>
      </w:r>
      <w:r>
        <w:rPr>
          <w:rFonts w:ascii="Times New Roman"/>
          <w:b/>
          <w:i w:val="false"/>
          <w:color w:val="000000"/>
        </w:rPr>
        <w:t xml:space="preserve">асыруға бағытталған бюджеттік бағдарламаларға бөлінген </w:t>
      </w:r>
      <w:r>
        <w:rPr>
          <w:rFonts w:ascii="Times New Roman"/>
          <w:b/>
          <w:i w:val="false"/>
          <w:color w:val="000000"/>
        </w:rPr>
        <w:t>бюджеттік даму бағдарламаларының тізбесі</w:t>
      </w:r>
    </w:p>
    <w:bookmarkEnd w:id="22"/>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79"/>
        <w:gridCol w:w="2079"/>
        <w:gridCol w:w="6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Иженерлік коммуникациялық инфрақұрылымды жобалау, дамытту, жайластыру және (немесе) сатып алу</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 коммуникациялық инфрақұрылымды дамытуға мен жайластыруға</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сұру жүйелерін дамыту</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043</w:t>
            </w:r>
            <w:r>
              <w:br/>
            </w:r>
            <w:r>
              <w:rPr>
                <w:rFonts w:ascii="Times New Roman"/>
                <w:b w:val="false"/>
                <w:i w:val="false"/>
                <w:color w:val="000000"/>
                <w:sz w:val="20"/>
              </w:rPr>
              <w:t>
</w:t>
            </w:r>
          </w:p>
        </w:tc>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ифрақұрылыды дамыту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5 қосымша </w:t>
            </w:r>
          </w:p>
        </w:tc>
      </w:tr>
    </w:tbl>
    <w:bookmarkStart w:name="z836" w:id="23"/>
    <w:p>
      <w:pPr>
        <w:spacing w:after="0"/>
        <w:ind w:left="0"/>
        <w:jc w:val="left"/>
      </w:pPr>
      <w:r>
        <w:rPr>
          <w:rFonts w:ascii="Times New Roman"/>
          <w:b/>
          <w:i w:val="false"/>
          <w:color w:val="000000"/>
        </w:rPr>
        <w:t xml:space="preserve"> 2014 жылға арналған жергілікті бюджеттің орындалу процесінде </w:t>
      </w:r>
      <w:r>
        <w:rPr>
          <w:rFonts w:ascii="Times New Roman"/>
          <w:b/>
          <w:i w:val="false"/>
          <w:color w:val="000000"/>
        </w:rPr>
        <w:t>секвестрлеуге жатпайтын бюджеттік бағдарламалардың тізбесі</w:t>
      </w:r>
    </w:p>
    <w:bookmarkEnd w:id="23"/>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3111"/>
        <w:gridCol w:w="3111"/>
        <w:gridCol w:w="47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4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6 қосымша </w:t>
            </w:r>
          </w:p>
        </w:tc>
      </w:tr>
    </w:tbl>
    <w:bookmarkStart w:name="z845" w:id="24"/>
    <w:p>
      <w:pPr>
        <w:spacing w:after="0"/>
        <w:ind w:left="0"/>
        <w:jc w:val="left"/>
      </w:pPr>
      <w:r>
        <w:rPr>
          <w:rFonts w:ascii="Times New Roman"/>
          <w:b/>
          <w:i w:val="false"/>
          <w:color w:val="000000"/>
        </w:rPr>
        <w:t xml:space="preserve"> 2014 жылға арналған ауыл шаруашылығы мақсатындағы жер </w:t>
      </w:r>
      <w:r>
        <w:rPr>
          <w:rFonts w:ascii="Times New Roman"/>
          <w:b/>
          <w:i w:val="false"/>
          <w:color w:val="000000"/>
        </w:rPr>
        <w:t xml:space="preserve">учаскелерін сатудан Қазақстан Республикасының Ұлттық қорына </w:t>
      </w:r>
      <w:r>
        <w:rPr>
          <w:rFonts w:ascii="Times New Roman"/>
          <w:b/>
          <w:i w:val="false"/>
          <w:color w:val="000000"/>
        </w:rPr>
        <w:t>түсетін түсімдердің көлемі</w:t>
      </w:r>
    </w:p>
    <w:bookmarkEnd w:id="24"/>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2786"/>
        <w:gridCol w:w="1964"/>
        <w:gridCol w:w="3204"/>
        <w:gridCol w:w="1560"/>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Iшкi сыныбы</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333</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w:t>
            </w: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мақсатындағы жер учаскелерін сатудан түсетін түсімдер</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7 қосымша</w:t>
            </w:r>
          </w:p>
        </w:tc>
      </w:tr>
    </w:tbl>
    <w:bookmarkStart w:name="z852" w:id="25"/>
    <w:p>
      <w:pPr>
        <w:spacing w:after="0"/>
        <w:ind w:left="0"/>
        <w:jc w:val="left"/>
      </w:pPr>
      <w:r>
        <w:rPr>
          <w:rFonts w:ascii="Times New Roman"/>
          <w:b/>
          <w:i w:val="false"/>
          <w:color w:val="000000"/>
        </w:rPr>
        <w:t xml:space="preserve"> 2014 жылға арналған ауданның әрбір ауылдық округтің бюджеттік бағдарламалары</w:t>
      </w:r>
    </w:p>
    <w:bookmarkEnd w:id="2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7-қосымша жаңа редакцияда - Жамбыл облысы Т.Рысқұлов аудандық мәслихатының 20.11.2014 </w:t>
      </w:r>
      <w:r>
        <w:rPr>
          <w:rFonts w:ascii="Times New Roman"/>
          <w:b w:val="false"/>
          <w:i w:val="false"/>
          <w:color w:val="ff0000"/>
          <w:sz w:val="28"/>
        </w:rPr>
        <w:t>№ 28-5</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767"/>
        <w:gridCol w:w="1808"/>
        <w:gridCol w:w="974"/>
        <w:gridCol w:w="1599"/>
        <w:gridCol w:w="1044"/>
        <w:gridCol w:w="1067"/>
        <w:gridCol w:w="1044"/>
        <w:gridCol w:w="1044"/>
        <w:gridCol w:w="1736"/>
        <w:gridCol w:w="886"/>
      </w:tblGrid>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 атауы</w:t>
            </w:r>
            <w:r>
              <w:br/>
            </w:r>
            <w:r>
              <w:rPr>
                <w:rFonts w:ascii="Times New Roman"/>
                <w:b w:val="false"/>
                <w:i w:val="false"/>
                <w:color w:val="000000"/>
                <w:sz w:val="20"/>
              </w:rPr>
              <w:t>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22468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11072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6736</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15417</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60023</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20254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187</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2047</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392</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9652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32693</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"Ақбулақ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13998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748</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218</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3082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19208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1441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14259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11311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175</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1822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15478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15647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268</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1999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143</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4010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24399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12440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794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195</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2353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16178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13071</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298</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3131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17939</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13332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663</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3269</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18488</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11806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1659</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1131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3491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18912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10288</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354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845</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992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13340</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13444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1203</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3209</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18116</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15524</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1042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596</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246</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22422</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13635</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33</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1108</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897</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278</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157</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2915</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19023</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12682</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560</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747</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98</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1654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16441</w:t>
            </w: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211719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3104</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9332</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25697</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5694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10127</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60370</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326919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ff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