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812a" w14:textId="4528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Т. Рысқұлов аудандық
мәслихатының  2012 жылдың 21 желтоқсандағы № 9-5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2013 жылғы 10 желтоқсандағы  № 20-4 шешімі. Жамбыл облысы Әділет департаментінде 2013 жылғы 12 желтоқсанда № 2067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жылдың 7 желтоқсандағы № 10-3 шешіміне өзгерістер енгізу туралы» Жамбыл облыстық мәслихатының 2013 жылғы 9 желтоқсандағы </w:t>
      </w:r>
      <w:r>
        <w:rPr>
          <w:rFonts w:ascii="Times New Roman"/>
          <w:b w:val="false"/>
          <w:i w:val="false"/>
          <w:color w:val="000000"/>
          <w:sz w:val="28"/>
        </w:rPr>
        <w:t>№ 19-2</w:t>
      </w:r>
      <w:r>
        <w:rPr>
          <w:rFonts w:ascii="Times New Roman"/>
          <w:b w:val="false"/>
          <w:i w:val="false"/>
          <w:color w:val="000000"/>
          <w:sz w:val="28"/>
        </w:rPr>
        <w:t xml:space="preserve"> шешіміне (нормативтік құқықтық актілерді мемлекеттік тіркеу Тізілімінде № 2061 болып тіркелген)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 Рысқұлов аудандық мәслихатының 2012 жылдың 21 желтоқсандағы </w:t>
      </w:r>
      <w:r>
        <w:rPr>
          <w:rFonts w:ascii="Times New Roman"/>
          <w:b w:val="false"/>
          <w:i w:val="false"/>
          <w:color w:val="000000"/>
          <w:sz w:val="28"/>
        </w:rPr>
        <w:t>№ 9-5</w:t>
      </w:r>
      <w:r>
        <w:rPr>
          <w:rFonts w:ascii="Times New Roman"/>
          <w:b w:val="false"/>
          <w:i w:val="false"/>
          <w:color w:val="000000"/>
          <w:sz w:val="28"/>
        </w:rPr>
        <w:t xml:space="preserve"> шешіміне (нормативтік құқықтық актілерді мемлекеттік тіркеу Тізілімінде № 1868 болып тіркелген, 2013 жылғы 9 қаңтардағы № 3-4 және 2013 жылғы 11 қаңтардағы № 5-6 аудандық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«6465128» сандары «6437172» сандарымен ауыстырылсын;</w:t>
      </w:r>
      <w:r>
        <w:br/>
      </w:r>
      <w:r>
        <w:rPr>
          <w:rFonts w:ascii="Times New Roman"/>
          <w:b w:val="false"/>
          <w:i w:val="false"/>
          <w:color w:val="000000"/>
          <w:sz w:val="28"/>
        </w:rPr>
        <w:t>
      «17831» сандары «18067» сандарымен ауыстырылсын;</w:t>
      </w:r>
      <w:r>
        <w:br/>
      </w:r>
      <w:r>
        <w:rPr>
          <w:rFonts w:ascii="Times New Roman"/>
          <w:b w:val="false"/>
          <w:i w:val="false"/>
          <w:color w:val="000000"/>
          <w:sz w:val="28"/>
        </w:rPr>
        <w:t>
      «4438574» сандары «4410382»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«6573592» сандары «6545411»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«-193148» сандары «-192923»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«193148» сандары «192923» сандарымен ауыстырылсын;</w:t>
      </w:r>
      <w:r>
        <w:br/>
      </w:r>
      <w:r>
        <w:rPr>
          <w:rFonts w:ascii="Times New Roman"/>
          <w:b w:val="false"/>
          <w:i w:val="false"/>
          <w:color w:val="000000"/>
          <w:sz w:val="28"/>
        </w:rPr>
        <w:t>
      «Қарыздарды өтеу» жолындағы «5374» сандары «5599»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К. Кульбараков                             Б. Шамаев</w:t>
      </w:r>
    </w:p>
    <w:bookmarkEnd w:id="0"/>
    <w:bookmarkStart w:name="z11"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20-4 шешіміне 1 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1 қосымша</w:t>
      </w:r>
    </w:p>
    <w:p>
      <w:pPr>
        <w:spacing w:after="0"/>
        <w:ind w:left="0"/>
        <w:jc w:val="left"/>
      </w:pPr>
      <w:r>
        <w:rPr>
          <w:rFonts w:ascii="Times New Roman"/>
          <w:b/>
          <w:i w:val="false"/>
          <w:color w:val="000000"/>
        </w:rPr>
        <w:t xml:space="preserve"> 2013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24"/>
        <w:gridCol w:w="667"/>
        <w:gridCol w:w="9561"/>
        <w:gridCol w:w="2185"/>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6437172</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1999056</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209688</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209688</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1585004</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1528610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4410382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4410382</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4410382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87"/>
        <w:gridCol w:w="708"/>
        <w:gridCol w:w="9483"/>
        <w:gridCol w:w="2161"/>
      </w:tblGrid>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6545411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386720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3883141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397653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2976842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2859227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268045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38808</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906332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708604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708604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102342</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330584</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145999</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53919</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339853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 кредиттеу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46"/>
        <w:gridCol w:w="710"/>
        <w:gridCol w:w="9556"/>
        <w:gridCol w:w="2146"/>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50"/>
        <w:gridCol w:w="750"/>
        <w:gridCol w:w="9461"/>
        <w:gridCol w:w="218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89"/>
        <w:gridCol w:w="752"/>
        <w:gridCol w:w="9448"/>
        <w:gridCol w:w="223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10"/>
        <w:gridCol w:w="752"/>
        <w:gridCol w:w="9469"/>
        <w:gridCol w:w="223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-192 923</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89"/>
        <w:gridCol w:w="710"/>
        <w:gridCol w:w="9469"/>
        <w:gridCol w:w="2252"/>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31"/>
        <w:gridCol w:w="689"/>
        <w:gridCol w:w="9426"/>
        <w:gridCol w:w="229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bl>
    <w:bookmarkStart w:name="z12"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20-4 шешіміне 2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7 қосымша</w:t>
      </w:r>
    </w:p>
    <w:p>
      <w:pPr>
        <w:spacing w:after="0"/>
        <w:ind w:left="0"/>
        <w:jc w:val="left"/>
      </w:pPr>
      <w:r>
        <w:rPr>
          <w:rFonts w:ascii="Times New Roman"/>
          <w:b/>
          <w:i w:val="false"/>
          <w:color w:val="000000"/>
        </w:rPr>
        <w:t xml:space="preserve"> 2013 жылға арналған ауданның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2383"/>
        <w:gridCol w:w="2597"/>
        <w:gridCol w:w="2661"/>
        <w:gridCol w:w="3002"/>
        <w:gridCol w:w="2491"/>
      </w:tblGrid>
      <w:tr>
        <w:trPr>
          <w:trHeight w:val="75"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364"/>
        <w:gridCol w:w="2127"/>
        <w:gridCol w:w="1933"/>
        <w:gridCol w:w="1997"/>
        <w:gridCol w:w="2752"/>
        <w:gridCol w:w="1956"/>
      </w:tblGrid>
      <w:tr>
        <w:trPr>
          <w:trHeight w:val="7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142993</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25006</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26495</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23376</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