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5886" w14:textId="5415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ауданында қылмыстық-атқару инспекциясы пробация қызметінің 
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әкімдігінің 2013 жылғы 16 қыркүйектегі № 393 қаулысы. Жамбыл облысының Әділет департаментінде 2013 жылғы 8 қазанда № 2022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Тұрар 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бір пайызы мөлшерінде қылмыстық – атқару инспекциясы пробация қызметінің есебінде тұрған адамдар үшін, сондай - 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Бақытжан Райжанұлы Іңкәрбековке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Смаилов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