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386e" w14:textId="e7c3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Мойынқұм аудандық 
мәслихатының 2012 жылғы 20 желтоқсандағы № 10-2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2013 жылғы 5 сәуірдегі № 12-5 шешімі. Жамбыл облысының Әділет департаментінде 2013 жылғы 10 сәуірде № 1909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мәслихаттың 2013 жылғы 27 наурыздағы </w:t>
      </w:r>
      <w:r>
        <w:rPr>
          <w:rFonts w:ascii="Times New Roman"/>
          <w:b w:val="false"/>
          <w:i w:val="false"/>
          <w:color w:val="000000"/>
          <w:sz w:val="28"/>
        </w:rPr>
        <w:t>№ 11-6</w:t>
      </w:r>
      <w:r>
        <w:rPr>
          <w:rFonts w:ascii="Times New Roman"/>
          <w:b w:val="false"/>
          <w:i w:val="false"/>
          <w:color w:val="000000"/>
          <w:sz w:val="28"/>
        </w:rPr>
        <w:t xml:space="preserve"> шешіміне (нормативтік құқықтық актілерді мемлекеттік тіркеу Тізілімінде № 1905 болып тіркелген)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Мойынқұм аудандық мәслихатының 2012 жылғы 20 желтоқсандағы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1864 болып тіркелген, 2013 жылдың 4 қаңтарда аудандық № 2-3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«5 233 352» деген сандары «5 035 567» деген сандарымен ауыстырылсын;</w:t>
      </w:r>
      <w:r>
        <w:br/>
      </w:r>
      <w:r>
        <w:rPr>
          <w:rFonts w:ascii="Times New Roman"/>
          <w:b w:val="false"/>
          <w:i w:val="false"/>
          <w:color w:val="000000"/>
          <w:sz w:val="28"/>
        </w:rPr>
        <w:t>
      «861 065» деген сандары «882 565» деген сандарымен ауыстырылсын;</w:t>
      </w:r>
      <w:r>
        <w:br/>
      </w:r>
      <w:r>
        <w:rPr>
          <w:rFonts w:ascii="Times New Roman"/>
          <w:b w:val="false"/>
          <w:i w:val="false"/>
          <w:color w:val="000000"/>
          <w:sz w:val="28"/>
        </w:rPr>
        <w:t>
      «350» деген сандары «4 350» деген сандарымен ауыстырылсын;</w:t>
      </w:r>
      <w:r>
        <w:br/>
      </w:r>
      <w:r>
        <w:rPr>
          <w:rFonts w:ascii="Times New Roman"/>
          <w:b w:val="false"/>
          <w:i w:val="false"/>
          <w:color w:val="000000"/>
          <w:sz w:val="28"/>
        </w:rPr>
        <w:t>
      «4 362 232» деген сандары «4 138 947»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«5 293 799» деген сандары «5 095 809»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Б. Махамедов                               Ш. Исабеков </w:t>
      </w:r>
    </w:p>
    <w:bookmarkEnd w:id="0"/>
    <w:bookmarkStart w:name="z8" w:id="1"/>
    <w:p>
      <w:pPr>
        <w:spacing w:after="0"/>
        <w:ind w:left="0"/>
        <w:jc w:val="both"/>
      </w:pPr>
      <w:r>
        <w:rPr>
          <w:rFonts w:ascii="Times New Roman"/>
          <w:b w:val="false"/>
          <w:i w:val="false"/>
          <w:color w:val="000000"/>
          <w:sz w:val="28"/>
        </w:rPr>
        <w:t xml:space="preserve">
      Мойынқұм аудандық мәслихатының 2013 жылғы </w:t>
      </w:r>
      <w:r>
        <w:br/>
      </w:r>
      <w:r>
        <w:rPr>
          <w:rFonts w:ascii="Times New Roman"/>
          <w:b w:val="false"/>
          <w:i w:val="false"/>
          <w:color w:val="000000"/>
          <w:sz w:val="28"/>
        </w:rPr>
        <w:t>
      5 сәуірдегі № 12-5 шешіміне қосымша</w:t>
      </w:r>
      <w:r>
        <w:br/>
      </w:r>
      <w:r>
        <w:rPr>
          <w:rFonts w:ascii="Times New Roman"/>
          <w:b w:val="false"/>
          <w:i w:val="false"/>
          <w:color w:val="000000"/>
          <w:sz w:val="28"/>
        </w:rPr>
        <w:t>
      Мойынқұм аудандық мәслихатының 2012 жылғы</w:t>
      </w:r>
      <w:r>
        <w:br/>
      </w:r>
      <w:r>
        <w:rPr>
          <w:rFonts w:ascii="Times New Roman"/>
          <w:b w:val="false"/>
          <w:i w:val="false"/>
          <w:color w:val="000000"/>
          <w:sz w:val="28"/>
        </w:rPr>
        <w:t>
      20 желтоқсандағы № 10-2 шешіміне № 1-қосымша</w:t>
      </w:r>
    </w:p>
    <w:bookmarkEnd w:id="1"/>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48"/>
        <w:gridCol w:w="648"/>
        <w:gridCol w:w="10028"/>
        <w:gridCol w:w="19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5 035 567</w:t>
            </w: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882 565</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111 192</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111 192</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94 446</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94 446</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666 103</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634 600</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27 317</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6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4 138 947</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4 138 947</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4 138 947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29"/>
        <w:gridCol w:w="750"/>
        <w:gridCol w:w="9720"/>
        <w:gridCol w:w="2120"/>
      </w:tblGrid>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5 096 014</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350 715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17 287</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16 497</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133 626</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102 126</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171 332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168 932</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14 716</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2 719 722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344 064</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252 171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91 893</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1 730 670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1 617 769</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130 808</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84 865</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514 180</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514 180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139 094</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110 640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20 135</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1 366 708</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1 244 618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1 244 618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143 345</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52 551</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52 551</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14 255</w:t>
            </w:r>
          </w:p>
        </w:tc>
      </w:tr>
      <w:tr>
        <w:trPr>
          <w:trHeight w:val="8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20 468</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-110 237</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110 237</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