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b887" w14:textId="0e4b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Қордай аудандық маслихатының 2012 жылғы 21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2013 жылғы 3 маусымдағы № 17-2 шешімі. Жамбыл облысы Әділет департаментінде 2013 жылғы 11 маусымда № 1954 болып тіркелді. Күші жойылды - Жамбыл облысы Қордай аудандық мәслихатының 2014 жылғы 27 қаңтардағы № 26-4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27.01.2014 № 26-4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15 мамырдағы </w:t>
      </w:r>
      <w:r>
        <w:rPr>
          <w:rFonts w:ascii="Times New Roman"/>
          <w:b w:val="false"/>
          <w:i w:val="false"/>
          <w:color w:val="000000"/>
          <w:sz w:val="28"/>
        </w:rPr>
        <w:t>№ 13-2</w:t>
      </w:r>
      <w:r>
        <w:rPr>
          <w:rFonts w:ascii="Times New Roman"/>
          <w:b w:val="false"/>
          <w:i w:val="false"/>
          <w:color w:val="000000"/>
          <w:sz w:val="28"/>
        </w:rPr>
        <w:t xml:space="preserve"> шешіміне (Нормативтік құқықтық актілерді мемлекеттік тіркеу тізілімінде № 1940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Қордай аудандық мәслихатының 2012 жылғы 21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1867 болып тіркелген, 2012 жылдың 29 желтоқсанында № 203-204 «Қордай шамшырағы»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«8 298 145» сандары «8 303 277» сандарымен ауыстырылсын;</w:t>
      </w:r>
      <w:r>
        <w:br/>
      </w:r>
      <w:r>
        <w:rPr>
          <w:rFonts w:ascii="Times New Roman"/>
          <w:b w:val="false"/>
          <w:i w:val="false"/>
          <w:color w:val="000000"/>
          <w:sz w:val="28"/>
        </w:rPr>
        <w:t>
      «6 998 145» сандары «7 003 277»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«8 497 147» сандары «8 502 279»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төрайымы                       мәслихаттың хатшысы</w:t>
      </w:r>
      <w:r>
        <w:br/>
      </w:r>
      <w:r>
        <w:rPr>
          <w:rFonts w:ascii="Times New Roman"/>
          <w:b w:val="false"/>
          <w:i w:val="false"/>
          <w:color w:val="000000"/>
          <w:sz w:val="28"/>
        </w:rPr>
        <w:t>
</w:t>
      </w:r>
      <w:r>
        <w:rPr>
          <w:rFonts w:ascii="Times New Roman"/>
          <w:b w:val="false"/>
          <w:i/>
          <w:color w:val="000000"/>
          <w:sz w:val="28"/>
        </w:rPr>
        <w:t>      Т. Апаева                                  Б. Әлімбет</w:t>
      </w:r>
    </w:p>
    <w:bookmarkEnd w:id="0"/>
    <w:bookmarkStart w:name="z9"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3 маусымдағы</w:t>
      </w:r>
      <w:r>
        <w:br/>
      </w:r>
      <w:r>
        <w:rPr>
          <w:rFonts w:ascii="Times New Roman"/>
          <w:b w:val="false"/>
          <w:i w:val="false"/>
          <w:color w:val="000000"/>
          <w:sz w:val="28"/>
        </w:rPr>
        <w:t>
№ 17-2 шешіміне 1 – қосымша</w:t>
      </w:r>
    </w:p>
    <w:bookmarkEnd w:id="1"/>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13-3 шешіміне 1 – қосымша</w:t>
      </w:r>
    </w:p>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92"/>
        <w:gridCol w:w="631"/>
        <w:gridCol w:w="9339"/>
        <w:gridCol w:w="196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8303277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1242986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217659</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158936</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811908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646965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145765</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11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1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ТҮСІМІДЕРІ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7003277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7003277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07"/>
        <w:gridCol w:w="686"/>
        <w:gridCol w:w="9750"/>
        <w:gridCol w:w="21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8502279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396523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254741</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6252667</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565277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290992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274285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4255170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4126189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128981</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18057</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236741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105959</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1171751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1171751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346905</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311834</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64832</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38561</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587934</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278533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233866</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шеңберінде тұрғын жай салу және (немесе) сатып алу және инженерлік коммуникациялық инфрақұрылымдарды дамыту (немесе) сатып алу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177427</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94407</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260513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120220</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136781</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96816</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44906</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287016</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285783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285783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105915</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67"/>
        <w:gridCol w:w="625"/>
        <w:gridCol w:w="9990"/>
        <w:gridCol w:w="20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87"/>
        <w:gridCol w:w="708"/>
        <w:gridCol w:w="9889"/>
        <w:gridCol w:w="19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583"/>
        <w:gridCol w:w="540"/>
        <w:gridCol w:w="10135"/>
        <w:gridCol w:w="20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90"/>
        <w:gridCol w:w="648"/>
        <w:gridCol w:w="10102"/>
        <w:gridCol w:w="20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87"/>
        <w:gridCol w:w="687"/>
        <w:gridCol w:w="10036"/>
        <w:gridCol w:w="20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199155</w:t>
            </w:r>
          </w:p>
        </w:tc>
      </w:tr>
    </w:tbl>
    <w:bookmarkStart w:name="z10"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3 маусымдағы</w:t>
      </w:r>
      <w:r>
        <w:br/>
      </w:r>
      <w:r>
        <w:rPr>
          <w:rFonts w:ascii="Times New Roman"/>
          <w:b w:val="false"/>
          <w:i w:val="false"/>
          <w:color w:val="000000"/>
          <w:sz w:val="28"/>
        </w:rPr>
        <w:t>
№ 17-2 шешіміне 2 - қосымша</w:t>
      </w:r>
    </w:p>
    <w:bookmarkEnd w:id="2"/>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13-3 шешіміне 5 - қосымша</w:t>
      </w:r>
    </w:p>
    <w:p>
      <w:pPr>
        <w:spacing w:after="0"/>
        <w:ind w:left="0"/>
        <w:jc w:val="left"/>
      </w:pPr>
      <w:r>
        <w:rPr>
          <w:rFonts w:ascii="Times New Roman"/>
          <w:b/>
          <w:i w:val="false"/>
          <w:color w:val="000000"/>
        </w:rPr>
        <w:t xml:space="preserve"> 2013-2015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1429"/>
        <w:gridCol w:w="1408"/>
        <w:gridCol w:w="1430"/>
        <w:gridCol w:w="1473"/>
        <w:gridCol w:w="1452"/>
        <w:gridCol w:w="1430"/>
        <w:gridCol w:w="1714"/>
      </w:tblGrid>
      <w:tr>
        <w:trPr>
          <w:trHeight w:val="75" w:hRule="atLeast"/>
        </w:trPr>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«Ақпараттық жүйелер құру»</w:t>
            </w:r>
          </w:p>
        </w:tc>
      </w:tr>
      <w:tr>
        <w:trPr>
          <w:trHeight w:val="75"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9"/>
        <w:gridCol w:w="1488"/>
        <w:gridCol w:w="1358"/>
        <w:gridCol w:w="1294"/>
        <w:gridCol w:w="1380"/>
        <w:gridCol w:w="1272"/>
        <w:gridCol w:w="1339"/>
      </w:tblGrid>
      <w:tr>
        <w:trPr>
          <w:trHeight w:val="75" w:hRule="atLeast"/>
        </w:trPr>
        <w:tc>
          <w:tcPr>
            <w:tcW w:w="5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1414"/>
        <w:gridCol w:w="1393"/>
        <w:gridCol w:w="1264"/>
        <w:gridCol w:w="1350"/>
        <w:gridCol w:w="1264"/>
        <w:gridCol w:w="1438"/>
      </w:tblGrid>
      <w:tr>
        <w:trPr>
          <w:trHeight w:val="105" w:hRule="atLeast"/>
        </w:trPr>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105" w:hRule="atLeast"/>
        </w:trPr>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«Ауқатты ауылдық округі әкімінің аппараты» коммуналдық мемлекеттік мекемесі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«Бетқайнар ауылдық округі әкімінің аппараты» коммуналдық мемлекеттік мекемесі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«Сарыбұлақ ауылдық округі әкімінің аппараты» коммуналдық мемлекеттік мекемесі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2"/>
        <w:gridCol w:w="1465"/>
        <w:gridCol w:w="1313"/>
        <w:gridCol w:w="1248"/>
        <w:gridCol w:w="1357"/>
        <w:gridCol w:w="1249"/>
        <w:gridCol w:w="1466"/>
      </w:tblGrid>
      <w:tr>
        <w:trPr>
          <w:trHeight w:val="30" w:hRule="atLeast"/>
        </w:trPr>
        <w:tc>
          <w:tcPr>
            <w:tcW w:w="5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 аппараты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9"/>
        <w:gridCol w:w="2692"/>
        <w:gridCol w:w="1353"/>
        <w:gridCol w:w="1331"/>
        <w:gridCol w:w="1375"/>
      </w:tblGrid>
      <w:tr>
        <w:trPr>
          <w:trHeight w:val="30" w:hRule="atLeast"/>
        </w:trPr>
        <w:tc>
          <w:tcPr>
            <w:tcW w:w="6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75"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75"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75"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