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e074e" w14:textId="13e0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2013 жылғы 11 желтоқсандағы № 27-5 шешімі. Жамбыл облысының Әділет департаментінде 2013 жылғы 28 желтоқсанда № 2091 болып тіркелді. Күші жойылды - Жамбыл облысы Жамбыл аудандық мәслихатының 2015 жылғы 31 наурыздағы № 39-7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Жамбыл аудандық мәслихатының 31.03.2015 </w:t>
      </w:r>
      <w:r>
        <w:rPr>
          <w:rFonts w:ascii="Times New Roman"/>
          <w:b w:val="false"/>
          <w:i w:val="false"/>
          <w:color w:val="ff0000"/>
          <w:sz w:val="28"/>
        </w:rPr>
        <w:t xml:space="preserve">№ 39-7 </w:t>
      </w:r>
      <w:r>
        <w:rPr>
          <w:rFonts w:ascii="Times New Roman"/>
          <w:b w:val="false"/>
          <w:i w:val="false"/>
          <w:color w:val="ff0000"/>
          <w:sz w:val="28"/>
        </w:rPr>
        <w:t>шешімімен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 6 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Осы шешімнің қосымшасына сәйкес Жамбыл ауданыда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әкімшілік-аумақтық құрылыс, жер, халықтың денсаулығын сақтау және қоршаған ортаны қорғау, халықтың аз қамтамасыз етілген бөлігін, мүгедектерді, ана мен баланы қорғау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 Ботаев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 xml:space="preserve">2013 жылғы 11 желтоқсандағы </w:t>
            </w:r>
            <w:r>
              <w:br/>
            </w:r>
            <w:r>
              <w:rPr>
                <w:rFonts w:ascii="Times New Roman"/>
                <w:b w:val="false"/>
                <w:i w:val="false"/>
                <w:color w:val="000000"/>
                <w:sz w:val="20"/>
              </w:rPr>
              <w:t xml:space="preserve">№ 27-5 шешімімен бекітілген </w:t>
            </w:r>
          </w:p>
        </w:tc>
      </w:tr>
    </w:tbl>
    <w:p>
      <w:pPr>
        <w:spacing w:after="0"/>
        <w:ind w:left="0"/>
        <w:jc w:val="left"/>
      </w:pPr>
      <w:r>
        <w:rPr>
          <w:rFonts w:ascii="Times New Roman"/>
          <w:b/>
          <w:i w:val="false"/>
          <w:color w:val="000000"/>
        </w:rPr>
        <w:t xml:space="preserve"> Әлеуметтік көмек көрсетудің, оның мөлшерін белгілеудің және мұқтаж азаматтардың жекелеген санаттарының тізбесін айқындаудың Қағидасы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 мөлшерін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xml:space="preserve"> 1995 жылғы 28 сәуiрдегi және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Қазақстан Республикасының Заңдарына, сондай-ақ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әзiрлендi.</w:t>
      </w:r>
      <w:r>
        <w:br/>
      </w:r>
      <w:r>
        <w:rPr>
          <w:rFonts w:ascii="Times New Roman"/>
          <w:b w:val="false"/>
          <w:i w:val="false"/>
          <w:color w:val="000000"/>
          <w:sz w:val="28"/>
        </w:rPr>
        <w:t>
      </w:t>
      </w:r>
      <w:r>
        <w:rPr>
          <w:rFonts w:ascii="Times New Roman"/>
          <w:b w:val="false"/>
          <w:i w:val="false"/>
          <w:color w:val="000000"/>
          <w:sz w:val="28"/>
        </w:rPr>
        <w:t>2. Әлеуметтік көмек Жамбыл ауданында тұрақты тұратын азаматтарға көрсетіледі.</w:t>
      </w:r>
      <w:r>
        <w:br/>
      </w:r>
      <w:r>
        <w:rPr>
          <w:rFonts w:ascii="Times New Roman"/>
          <w:b w:val="false"/>
          <w:i w:val="false"/>
          <w:color w:val="000000"/>
          <w:sz w:val="28"/>
        </w:rPr>
        <w:t>
      </w:t>
      </w:r>
      <w:r>
        <w:rPr>
          <w:rFonts w:ascii="Times New Roman"/>
          <w:b w:val="false"/>
          <w:i w:val="false"/>
          <w:color w:val="000000"/>
          <w:sz w:val="28"/>
        </w:rPr>
        <w:t>3. Осы Қағидаларда қолданылатын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Жамбыл облысы Жамбыл ауданы әкімдігінің қаулысымен құрылатын комиссия;</w:t>
      </w:r>
      <w:r>
        <w:br/>
      </w:r>
      <w:r>
        <w:rPr>
          <w:rFonts w:ascii="Times New Roman"/>
          <w:b w:val="false"/>
          <w:i w:val="false"/>
          <w:color w:val="000000"/>
          <w:sz w:val="28"/>
        </w:rPr>
        <w:t>
      </w:t>
      </w:r>
      <w:r>
        <w:rPr>
          <w:rFonts w:ascii="Times New Roman"/>
          <w:b w:val="false"/>
          <w:i w:val="false"/>
          <w:color w:val="000000"/>
          <w:sz w:val="28"/>
        </w:rPr>
        <w:t>3) мереке күндері – Қазақстан Республикасының ұлттық және мемлекеттік мереке күндері;</w:t>
      </w:r>
      <w:r>
        <w:br/>
      </w:r>
      <w:r>
        <w:rPr>
          <w:rFonts w:ascii="Times New Roman"/>
          <w:b w:val="false"/>
          <w:i w:val="false"/>
          <w:color w:val="000000"/>
          <w:sz w:val="28"/>
        </w:rPr>
        <w:t>
      4)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5)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6) уәкілетті орган – "Жамбыл облысы Жамбыл ауданы әкімдігінің жұмыспен қамту және әлеуметтік бағдарламалар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Жамбыл облыстық филиалының Жамбыл аудандық бөлімшесі;</w:t>
      </w:r>
      <w:r>
        <w:br/>
      </w:r>
      <w:r>
        <w:rPr>
          <w:rFonts w:ascii="Times New Roman"/>
          <w:b w:val="false"/>
          <w:i w:val="false"/>
          <w:color w:val="000000"/>
          <w:sz w:val="28"/>
        </w:rPr>
        <w:t>
      </w:t>
      </w:r>
      <w:r>
        <w:rPr>
          <w:rFonts w:ascii="Times New Roman"/>
          <w:b w:val="false"/>
          <w:i w:val="false"/>
          <w:color w:val="000000"/>
          <w:sz w:val="28"/>
        </w:rPr>
        <w:t>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4. Осы Қағидалардың мақсаттары үшін әлеуметтік көмек ретінде Жамбыл облысы Жамбыл ауданы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6. Учаскелік және арнайы комиссиялар өз қызметін Жамбыл облысы әкімдігі бекіткен ережелердің негізінде жүзеге асырады.</w:t>
      </w:r>
      <w:r>
        <w:br/>
      </w:r>
      <w:r>
        <w:rPr>
          <w:rFonts w:ascii="Times New Roman"/>
          <w:b w:val="false"/>
          <w:i w:val="false"/>
          <w:color w:val="000000"/>
          <w:sz w:val="28"/>
        </w:rPr>
        <w:t>
</w:t>
      </w:r>
    </w:p>
    <w:bookmarkStart w:name="z50" w:id="0"/>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7. Атаулы және мереке күндеріне бір рет әлеуметтік көмек: 9 мамырға:</w:t>
      </w:r>
      <w:r>
        <w:br/>
      </w:r>
      <w:r>
        <w:rPr>
          <w:rFonts w:ascii="Times New Roman"/>
          <w:b w:val="false"/>
          <w:i w:val="false"/>
          <w:color w:val="000000"/>
          <w:sz w:val="28"/>
        </w:rPr>
        <w:t>
      - Ұлы Отан соғысының қатысушылары мен мүгедектеріне 100 000 (жүз мың) теңге көлемінде;</w:t>
      </w:r>
      <w:r>
        <w:br/>
      </w:r>
      <w:r>
        <w:rPr>
          <w:rFonts w:ascii="Times New Roman"/>
          <w:b w:val="false"/>
          <w:i w:val="false"/>
          <w:color w:val="000000"/>
          <w:sz w:val="28"/>
        </w:rPr>
        <w:t>
      -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20 000 (жиырма мың) теңге көлемінде;</w:t>
      </w:r>
      <w:r>
        <w:br/>
      </w:r>
      <w:r>
        <w:rPr>
          <w:rFonts w:ascii="Times New Roman"/>
          <w:b w:val="false"/>
          <w:i w:val="false"/>
          <w:color w:val="000000"/>
          <w:sz w:val="28"/>
        </w:rPr>
        <w:t>
      - қаза тапқан әскери қызметшілердің отбасылары, атап айтқанда, бейбіт уақытта әскери қызметін өткеру кезінде қаза тапқан (қайтыс болған) әскери қызметшілердің отбасына 10 000 (он мың) теңге көлемінде;</w:t>
      </w:r>
      <w:r>
        <w:br/>
      </w:r>
      <w:r>
        <w:rPr>
          <w:rFonts w:ascii="Times New Roman"/>
          <w:b w:val="false"/>
          <w:i w:val="false"/>
          <w:color w:val="000000"/>
          <w:sz w:val="28"/>
        </w:rPr>
        <w:t>
      -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10 000 (он мың) теңге көлемінде;</w:t>
      </w:r>
      <w:r>
        <w:br/>
      </w:r>
      <w:r>
        <w:rPr>
          <w:rFonts w:ascii="Times New Roman"/>
          <w:b w:val="false"/>
          <w:i w:val="false"/>
          <w:color w:val="000000"/>
          <w:sz w:val="28"/>
        </w:rPr>
        <w:t>
      -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10 000 (он мың) теңге көлемінде көрсетіледі;</w:t>
      </w:r>
      <w:r>
        <w:br/>
      </w:r>
      <w:r>
        <w:rPr>
          <w:rFonts w:ascii="Times New Roman"/>
          <w:b w:val="false"/>
          <w:i w:val="false"/>
          <w:color w:val="000000"/>
          <w:sz w:val="28"/>
        </w:rPr>
        <w:t>
      -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есептеледі қалаларда болған адамдарға 20 000 (жиырма мың) теңге көлемінде көрсетіледі.</w:t>
      </w:r>
      <w:r>
        <w:br/>
      </w:r>
      <w:r>
        <w:rPr>
          <w:rFonts w:ascii="Times New Roman"/>
          <w:b w:val="false"/>
          <w:i w:val="false"/>
          <w:color w:val="000000"/>
          <w:sz w:val="28"/>
        </w:rPr>
        <w:t>
      15 ақпанға:</w:t>
      </w:r>
      <w:r>
        <w:br/>
      </w:r>
      <w:r>
        <w:rPr>
          <w:rFonts w:ascii="Times New Roman"/>
          <w:b w:val="false"/>
          <w:i w:val="false"/>
          <w:color w:val="000000"/>
          <w:sz w:val="28"/>
        </w:rPr>
        <w:t>
      -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20 000 (жиырма мың) теңге көлемінде;</w:t>
      </w:r>
      <w:r>
        <w:br/>
      </w:r>
      <w:r>
        <w:rPr>
          <w:rFonts w:ascii="Times New Roman"/>
          <w:b w:val="false"/>
          <w:i w:val="false"/>
          <w:color w:val="000000"/>
          <w:sz w:val="28"/>
        </w:rPr>
        <w:t>
      -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10 000 (он мың) теңге көлемінде;</w:t>
      </w:r>
      <w:r>
        <w:br/>
      </w:r>
      <w:r>
        <w:rPr>
          <w:rFonts w:ascii="Times New Roman"/>
          <w:b w:val="false"/>
          <w:i w:val="false"/>
          <w:color w:val="000000"/>
          <w:sz w:val="28"/>
        </w:rPr>
        <w:t>
      - 1979 жылдың 1 желтоқсаны мен 1989 жылдың желтоқсаны аралығында Ауғанстанға жұмысқа жiберiлген жұмысшылар мен қызметшiлерге 10 000 (он мың) теңге көлемінде көрсетіледі.</w:t>
      </w:r>
      <w:r>
        <w:br/>
      </w:r>
      <w:r>
        <w:rPr>
          <w:rFonts w:ascii="Times New Roman"/>
          <w:b w:val="false"/>
          <w:i w:val="false"/>
          <w:color w:val="000000"/>
          <w:sz w:val="28"/>
        </w:rPr>
        <w:t>
      26 сәуірде:</w:t>
      </w:r>
      <w:r>
        <w:br/>
      </w:r>
      <w:r>
        <w:rPr>
          <w:rFonts w:ascii="Times New Roman"/>
          <w:b w:val="false"/>
          <w:i w:val="false"/>
          <w:color w:val="000000"/>
          <w:sz w:val="28"/>
        </w:rPr>
        <w:t>
      - 1986-1987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20 000 (жиырма мың) теңге көлемінде;</w:t>
      </w:r>
      <w:r>
        <w:br/>
      </w:r>
      <w:r>
        <w:rPr>
          <w:rFonts w:ascii="Times New Roman"/>
          <w:b w:val="false"/>
          <w:i w:val="false"/>
          <w:color w:val="000000"/>
          <w:sz w:val="28"/>
        </w:rPr>
        <w:t>
      - 1988-1989 жылдардағы Чернобыль атом электростанциясындағы апаттың зардаптарын жоюға қатысқан адамдарға 10 000 (он мың) теңге көлемінде көрсетіледі.</w:t>
      </w:r>
      <w:r>
        <w:br/>
      </w:r>
      <w:r>
        <w:rPr>
          <w:rFonts w:ascii="Times New Roman"/>
          <w:b w:val="false"/>
          <w:i w:val="false"/>
          <w:color w:val="000000"/>
          <w:sz w:val="28"/>
        </w:rPr>
        <w:t>
      29 тамызға:</w:t>
      </w:r>
      <w:r>
        <w:br/>
      </w:r>
      <w:r>
        <w:rPr>
          <w:rFonts w:ascii="Times New Roman"/>
          <w:b w:val="false"/>
          <w:i w:val="false"/>
          <w:color w:val="000000"/>
          <w:sz w:val="28"/>
        </w:rPr>
        <w:t>
      -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20 000 (жиырма мың) теңге көлемінде.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Жамбыл аудандық мәслихатының 16.05.2014 </w:t>
      </w:r>
      <w:r>
        <w:rPr>
          <w:rFonts w:ascii="Times New Roman"/>
          <w:b w:val="false"/>
          <w:i w:val="false"/>
          <w:color w:val="ff0000"/>
          <w:sz w:val="28"/>
        </w:rPr>
        <w:t>№ 32-5</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Бір рет әлеуметтік көмек Жамбыл облысы Жамбыл ауданы әкімдігі бекіткен тізім бойынша:</w:t>
      </w:r>
      <w:r>
        <w:br/>
      </w:r>
      <w:r>
        <w:rPr>
          <w:rFonts w:ascii="Times New Roman"/>
          <w:b w:val="false"/>
          <w:i w:val="false"/>
          <w:color w:val="000000"/>
          <w:sz w:val="28"/>
        </w:rPr>
        <w:t>
      - туберкулез ауруымен ауыратын азаматтарға, амбулаториялық ем алушыларға 30 000 (отыз мың) теңге көлемінде көрсетіледі.</w:t>
      </w:r>
      <w:r>
        <w:br/>
      </w:r>
      <w:r>
        <w:rPr>
          <w:rFonts w:ascii="Times New Roman"/>
          <w:b w:val="false"/>
          <w:i w:val="false"/>
          <w:color w:val="000000"/>
          <w:sz w:val="28"/>
        </w:rPr>
        <w:t>
      </w:t>
      </w:r>
      <w:r>
        <w:rPr>
          <w:rFonts w:ascii="Times New Roman"/>
          <w:b w:val="false"/>
          <w:i w:val="false"/>
          <w:color w:val="000000"/>
          <w:sz w:val="28"/>
        </w:rPr>
        <w:t>9. Өтініші бойынша бір рет әлеуметтік көмек:</w:t>
      </w:r>
      <w:r>
        <w:br/>
      </w:r>
      <w:r>
        <w:rPr>
          <w:rFonts w:ascii="Times New Roman"/>
          <w:b w:val="false"/>
          <w:i w:val="false"/>
          <w:color w:val="000000"/>
          <w:sz w:val="28"/>
        </w:rPr>
        <w:t>
      - Ұлы Отан соғысының қатысушылары мен мүгедектеріне, оларға теңестерілген тұлғаларға жол шығыны төлемінсіз, шипажайлық-курорттық жолдамалар түрінде;</w:t>
      </w:r>
      <w:r>
        <w:br/>
      </w:r>
      <w:r>
        <w:rPr>
          <w:rFonts w:ascii="Times New Roman"/>
          <w:b w:val="false"/>
          <w:i w:val="false"/>
          <w:color w:val="000000"/>
          <w:sz w:val="28"/>
        </w:rPr>
        <w:t>
      -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30 000 (отыз мың) теңге шегінде көрсетіледі;</w:t>
      </w:r>
      <w:r>
        <w:br/>
      </w:r>
      <w:r>
        <w:rPr>
          <w:rFonts w:ascii="Times New Roman"/>
          <w:b w:val="false"/>
          <w:i w:val="false"/>
          <w:color w:val="000000"/>
          <w:sz w:val="28"/>
        </w:rPr>
        <w:t>
      - табиғи зілзаланың немесе өрттің салдарынан азаматқа (отбасына) не оның мүлкіне зиян келтірілгенде арнайы комиссия белгілеген 100 айлық есептік көрсеткіш шегінде көрсетіледі.</w:t>
      </w:r>
      <w:r>
        <w:br/>
      </w: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мұқтаж азаматтар бір ай ішінде уәкілетті органға өтініш береді.</w:t>
      </w:r>
      <w:r>
        <w:br/>
      </w:r>
      <w:r>
        <w:rPr>
          <w:rFonts w:ascii="Times New Roman"/>
          <w:b w:val="false"/>
          <w:i w:val="false"/>
          <w:color w:val="000000"/>
          <w:sz w:val="28"/>
        </w:rPr>
        <w:t>
</w:t>
      </w:r>
    </w:p>
    <w:bookmarkStart w:name="z51" w:id="1"/>
    <w:p>
      <w:pPr>
        <w:spacing w:after="0"/>
        <w:ind w:left="0"/>
        <w:jc w:val="left"/>
      </w:pPr>
      <w:r>
        <w:rPr>
          <w:rFonts w:ascii="Times New Roman"/>
          <w:b/>
          <w:i w:val="false"/>
          <w:color w:val="000000"/>
        </w:rPr>
        <w:t xml:space="preserve"> 3. Әлеуметтік көмек көрсету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күндеріне әлеуметтік көмек алушылардан өтініштер талап етілмей уәкілетті ұйымның ұсынымы бойынша Жамбыл облысы Жамбыл ауданы әкімдігі бекіткен тізім бойынша көрсетіледі.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3) Үлгілік қағидаларға 1-қосымшаға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14.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2, 3-қосымшаларға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17. 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22.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23. Әлеуметтік көмек ұсынуға шығыстарды қаржыландыру Жамбыл облысы Жамбыл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52" w:id="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24.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Жамбыл ауданы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5. Қорытынды ереже</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