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45b" w14:textId="1b67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Мырзатай ауылдық округінің Сеңкібай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2013 жылғы 2 шілдедегі № 16 шешімі. Жамбыл облысының Әділет департаментінде 2013 жылғы 17 шілдеде № 1969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және Байзақ ауданының бас мемлекеттік ветеринариялық-санитариялық инспекторының 2013 жылғы 30 сәуірдегі № 140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Уак малдардан бруцеллездің эпизоотиялық ошағының анықталуына байланысты Мырзатай ауылдық округінің Сеңкібай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Мырзатай ауылдық округі әкімі аппаратының ветеринар бас маманының міндетін атқарушы Чонтаева Аманкуль Казыбековнаға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Н. Есимов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