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01a5" w14:textId="cae0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25 ақпандағы № 150 қаулысы. Жамбыл облысының Әділет департаментінде 2013 жылғы 26 наурызда № 1903 болып тіркелді. Күші жойылды - Жамбыл облысы Тараз каласы әкімдігінің  2013 жылғы 11 желтоқсандағы № 1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Тараз каласы әкімдігінің 11.12.2013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 мен бюджет қаражатына сәйкес 2013 жылы нысаналы топтарға жататын келесі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және техникалық, кәсiптiк оқу орындарының түлект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iр де бір жұмыс істеушісі жоқ жанұяларды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бiр жылдан астам) жұмыс жасам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кеге тұрмаған және қамқорлығында кәмелетке толмаған балалары жоқ жалғызілікті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би даярлау, қайта даярлау курстарынан және жастар тәжірибесінен өткен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ың қатыс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