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7a747d" w14:textId="b7a747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Облыстық коммуналдық мемлекеттік қәсіпорындардың таза табысының бір бөлігін аудару нормативін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әкімдігінің 2013 жылғы 31 қазандағы № 328 қаулысы. Жамбыл облысының Әділет департаментінде 2013 жылғы 9 желтоқсандағы № 2060 болып тіркелді. Күші жойылды - Жамбыл облысы әкімдігінің 2026 жылғы 31 наурыздағы № 61 қаулысымен.</w:t>
      </w:r>
    </w:p>
    <w:p>
      <w:pPr>
        <w:spacing w:after="0"/>
        <w:ind w:left="0"/>
        <w:jc w:val="both"/>
      </w:pPr>
      <w:bookmarkStart w:name="z1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Жамбыл облысы әкімдігінің 31.03.2026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61 </w:t>
      </w:r>
      <w:r>
        <w:rPr>
          <w:rFonts w:ascii="Times New Roman"/>
          <w:b w:val="false"/>
          <w:i w:val="false"/>
          <w:color w:val="ff0000"/>
          <w:sz w:val="28"/>
        </w:rPr>
        <w:t>(алғашқы ресми жарияланған күнінен кейін күнтізбелік он күн өткен соң қолданысқа енгізіледі) қаулысымен.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РҚАО-ның ескертпесі.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Құжаттың мәтінінде түпнұсқаның пунктуациясы мен орфографиясы сақталған.</w:t>
      </w:r>
    </w:p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"Мемлекеттік мүлік туралы"</w:t>
      </w:r>
      <w:r>
        <w:rPr>
          <w:rFonts w:ascii="Times New Roman"/>
          <w:b w:val="false"/>
          <w:i w:val="false"/>
          <w:color w:val="000000"/>
          <w:sz w:val="28"/>
        </w:rPr>
        <w:t xml:space="preserve"> Қазақстан Республикасының 2011 жылғы 1 наурыздағы Заңына сәйкес Жамбыл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Облыстық коммуналдық мемлекеттік кәсіпорындардың таза табысының бір бөлігін аудару нормативі қосымшаға сәйкес белгіленсін.</w:t>
      </w:r>
    </w:p>
    <w:bookmarkEnd w:id="2"/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Облыстық коммуналдық мемлекеттік кәсіпорындардың уәкілетті органдары жоспарланатын жылдың алдындағы жылдың 1 мамырына дейінгі мерзімде "Жамбыл облысы әкімдігінің қаржы басқармасы" коммуналдық мемлекеттік мекемесіне (бұдан әрі – Қаржы басқарма) алдағы үшжылдық кезеңге арналған облыстық бюджетке аударылуы тиіс таза табыстың бір бөлігінің болжамды сомаларын, сондай-ақ есепті жылы облыстық коммуналдық мемлекеттік кәсіпорынның облыстық бюджетке аударған таза табысының мөлшерін берсін.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Облыс әкімдігінің қаржы басқармасы (Е. Мажуов) осы қаулының әділет органдарында мемлекеттік тіркелуін және заңнамада белгіленген тәртіппен ресми жариялануын камтамасыз етсін.</w:t>
      </w:r>
    </w:p>
    <w:bookmarkEnd w:id="4"/>
    <w:bookmarkStart w:name="z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облыс әкімінің орынбасары Ғани Қалыбайұлы Сәдібековке жүктелсін.</w:t>
      </w:r>
    </w:p>
    <w:bookmarkEnd w:id="5"/>
    <w:bookmarkStart w:name="z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әділет органдарында мемлекеттік тіркелген күннен бастап күшіне енеді және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Бозымбаев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2013 жылғы 31 қазандағы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328 қаулысымен бекітілген</w:t>
            </w:r>
          </w:p>
        </w:tc>
      </w:tr>
    </w:tbl>
    <w:bookmarkStart w:name="z2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Облыстық коммуналдық мемлекеттік кәсіпорындардың таза табысының бір бөлігін аудару нормативі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1 - қосымша жаңа редакцияда - Жамбыл облысы әкімдігінің 07.08.2019 </w:t>
      </w:r>
      <w:r>
        <w:rPr>
          <w:rFonts w:ascii="Times New Roman"/>
          <w:b w:val="false"/>
          <w:i w:val="false"/>
          <w:color w:val="ff0000"/>
          <w:sz w:val="28"/>
        </w:rPr>
        <w:t>№ 164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2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Облыстық мемлекеттік кәсіпорындардың таза табысының бір бөлігін облыстық бюджетке аудару нормативі былайша айқындалады: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3 000 000 теңгеге дейін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сомасынан 5 пайыз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3 000 001 теңгеден 50 000 000 тенгеге дейін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150 000 теңге + 3 000 000 теңге мөлшердегі таза табыстан асқан сомадан 10 пайыз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50 000 001 теңгеден 250 000 000 теңгеге дейін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4 850 000 теңге + 50 000 000 теңге мөлшердегі таза табыстан асқан сомадан 15 пайыз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250 000 001 теңгеден 500 000 000 теңгеге дейін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34 850 000 теңге + 250 000 000 теңге мөлшердегі таза табыстан асқан сомадан 25 пайыз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Таза табыс 500 000 001 теңгеден 1 000 000 000 теңгеге дейін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97 350 000 теңге + 500 000 000 теңге мөлшердегі таза табыстан асқан сомадан 30 пайыз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Таза табыс 1 000 000 001 теңге және одан жоғары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247 350 000 теңге + 1 000 000 000 теңге мөлшердегі таза табыстан асқан сомадан 50 пайыз</w:t>
            </w:r>
          </w:p>
        </w:tc>
      </w:tr>
    </w:tbl>
    <w:bookmarkStart w:name="z2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Денсаулық сақтау саласында өндірістік-шаруашылық қызметін жүзеге асыратын облыстық мемлекеттік кәсіпорындар үшін аудару нормативі 5 пайыз мөлшерінде белгіленеді.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Облыстық мемлекеттік кәсіпорындардың иелігінде қалған таза кірістің бөлігі мемлекеттік басқару органымен келісілген нақты жобалар бойынша кәсіпорынның дамуына жұмсалады.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