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3270f" w14:textId="30327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2013 жылғы 30 қаңтардағы № 24 қаулысы. Жамбыл облысының Әділет департаментінде 2013 жылғы 13 наурызда № 1900 болып тіркелді. Күші жойылды - Жамбыл облыстық әкімдігінің 2015 жылғы 2 қарашадағы № 267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Жамбыл облыстық әкімдігінің 02.11.2015 </w:t>
      </w:r>
      <w:r>
        <w:rPr>
          <w:rFonts w:ascii="Times New Roman"/>
          <w:b w:val="false"/>
          <w:i w:val="false"/>
          <w:color w:val="ff0000"/>
          <w:sz w:val="28"/>
        </w:rPr>
        <w:t>№ 267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Құжаттың мәтінінде түпнұсқаның пунктуациясы мен орфографиясы </w:t>
      </w:r>
      <w:r>
        <w:rPr>
          <w:rFonts w:ascii="Times New Roman"/>
          <w:b w:val="false"/>
          <w:i w:val="false"/>
          <w:color w:val="ff0000"/>
          <w:sz w:val="28"/>
        </w:rPr>
        <w:t>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"Әкімшілік рәсімдері туралы"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1)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w:t>
      </w:r>
      <w:r>
        <w:br/>
      </w:r>
      <w:r>
        <w:rPr>
          <w:rFonts w:ascii="Times New Roman"/>
          <w:b w:val="false"/>
          <w:i w:val="false"/>
          <w:color w:val="000000"/>
          <w:sz w:val="28"/>
        </w:rPr>
        <w:t>
      </w:t>
      </w:r>
      <w:r>
        <w:rPr>
          <w:rFonts w:ascii="Times New Roman"/>
          <w:b w:val="false"/>
          <w:i w:val="false"/>
          <w:color w:val="000000"/>
          <w:sz w:val="28"/>
        </w:rPr>
        <w:t>2. Осы қаулы әділет органдарында мемлекеттік тіркелген күннен бастап күшіне енеді және алғашқы ресми жариялағаннан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 аппаратының басшысы Болат Әлмұханұлы Исақовқа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2013 жылғы 30 қаңтардағы</w:t>
            </w:r>
            <w:r>
              <w:br/>
            </w:r>
            <w:r>
              <w:rPr>
                <w:rFonts w:ascii="Times New Roman"/>
                <w:b w:val="false"/>
                <w:i w:val="false"/>
                <w:color w:val="000000"/>
                <w:sz w:val="20"/>
              </w:rPr>
              <w:t>№ 24 қаулысымен бекітілген</w:t>
            </w:r>
          </w:p>
        </w:tc>
      </w:tr>
    </w:tbl>
    <w:bookmarkStart w:name="z6" w:id="0"/>
    <w:p>
      <w:pPr>
        <w:spacing w:after="0"/>
        <w:ind w:left="0"/>
        <w:jc w:val="left"/>
      </w:pPr>
      <w:r>
        <w:rPr>
          <w:rFonts w:ascii="Times New Roman"/>
          <w:b/>
          <w:i w:val="false"/>
          <w:color w:val="000000"/>
        </w:rPr>
        <w:t xml:space="preserve"> "Облыстық және аудандық маңызы бар жалпы пайдаланымдағы, сондай-ақ елдi мекендердегi автомобиль жолдарының жолақ бөлiгiнде сыртқы (көрнекi) жарнама орналастыруға рұқсат беру" мемлекеттік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"Облыстық және аудандық маңызы бар жалпы пайдаланымдағы, сондай-ақ елдi мекендердегi автомобиль жолдарының жолақ бөлiгiнде сыртқы (көрнекi) жарнама орналастыруға рұқсат беру" мемлекеттік қызмет регламенті (әрі қарай – мемлекеттік қызмет регламент) Қазақстан Республикасы Үкіметінің 2012 жылғы 16 қазандағы </w:t>
      </w:r>
      <w:r>
        <w:rPr>
          <w:rFonts w:ascii="Times New Roman"/>
          <w:b w:val="false"/>
          <w:i w:val="false"/>
          <w:color w:val="000000"/>
          <w:sz w:val="28"/>
        </w:rPr>
        <w:t>№ 1315</w:t>
      </w:r>
      <w:r>
        <w:rPr>
          <w:rFonts w:ascii="Times New Roman"/>
          <w:b w:val="false"/>
          <w:i w:val="false"/>
          <w:color w:val="000000"/>
          <w:sz w:val="28"/>
        </w:rPr>
        <w:t xml:space="preserve"> қаулысымен бекітілген "Облыстық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 мемлекеттік қызмет стандартына сәйкес әзірленген.</w:t>
      </w:r>
      <w:r>
        <w:br/>
      </w:r>
      <w:r>
        <w:rPr>
          <w:rFonts w:ascii="Times New Roman"/>
          <w:b w:val="false"/>
          <w:i w:val="false"/>
          <w:color w:val="000000"/>
          <w:sz w:val="28"/>
        </w:rPr>
        <w:t>
      </w:t>
      </w:r>
      <w:r>
        <w:rPr>
          <w:rFonts w:ascii="Times New Roman"/>
          <w:b w:val="false"/>
          <w:i w:val="false"/>
          <w:color w:val="000000"/>
          <w:sz w:val="28"/>
        </w:rPr>
        <w:t>2. Мемлекеттік қызмет "Жамбыл облысы әкімдігінің құрылыс, жолаушылар көлігі және автомобиль жолдары басқармасы" мемлекеттік мекемесі мен аудан және Тараз қаласы әкімдіктерінің жолаушылар көлігі және автомобиль жолдары тұрғын үй-коммуналдық шаруашылық бөлімдерімен, сәулет және қала құрылыс бөлімдерімен, Халыққа қызмет көрсету орталығымен көрсетіледі, олардың мекен-жайлары регламенттің 1 және 2 қосымшаларында көрсетілген.</w:t>
      </w:r>
      <w:r>
        <w:br/>
      </w:r>
      <w:r>
        <w:rPr>
          <w:rFonts w:ascii="Times New Roman"/>
          <w:b w:val="false"/>
          <w:i w:val="false"/>
          <w:color w:val="000000"/>
          <w:sz w:val="28"/>
        </w:rPr>
        <w:t>
      </w:t>
      </w:r>
      <w:r>
        <w:rPr>
          <w:rFonts w:ascii="Times New Roman"/>
          <w:b w:val="false"/>
          <w:i w:val="false"/>
          <w:color w:val="000000"/>
          <w:sz w:val="28"/>
        </w:rPr>
        <w:t>3.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4. Мемлекеттік қызмет "Автомобиль жолдары туралы" Қазақстан Республикасының 2001 жылғы 17 шілдедегі Заңының 10 бабының 1 тармағының </w:t>
      </w:r>
      <w:r>
        <w:rPr>
          <w:rFonts w:ascii="Times New Roman"/>
          <w:b w:val="false"/>
          <w:i w:val="false"/>
          <w:color w:val="000000"/>
          <w:sz w:val="28"/>
        </w:rPr>
        <w:t>2) тармақшасының</w:t>
      </w:r>
      <w:r>
        <w:rPr>
          <w:rFonts w:ascii="Times New Roman"/>
          <w:b w:val="false"/>
          <w:i w:val="false"/>
          <w:color w:val="000000"/>
          <w:sz w:val="28"/>
        </w:rPr>
        <w:t xml:space="preserve">, "Жарнама туралы" Қазақстан Республикасының 2003 жылғы 19 желтоқсандағы Заңының 11 бабының 2 тармағының </w:t>
      </w:r>
      <w:r>
        <w:rPr>
          <w:rFonts w:ascii="Times New Roman"/>
          <w:b w:val="false"/>
          <w:i w:val="false"/>
          <w:color w:val="000000"/>
          <w:sz w:val="28"/>
        </w:rPr>
        <w:t>1-1) тармақшасының</w:t>
      </w:r>
      <w:r>
        <w:rPr>
          <w:rFonts w:ascii="Times New Roman"/>
          <w:b w:val="false"/>
          <w:i w:val="false"/>
          <w:color w:val="000000"/>
          <w:sz w:val="28"/>
        </w:rPr>
        <w:t xml:space="preserve">, "Жол шаруашылығын құқықтық қамтамасыз етуді жетілдіру туралы" Қазақстан Республикасы Үкіметінің 1998 жылғы 5 қыркүйектегі № 845 қаулысымен бекітілген Жалпы пайдаланымдағы автомобиль жолдарының жолақ бөлiгiнде сыртқы (көрнекi) жарнаманы орналастыру тәртібінің </w:t>
      </w:r>
      <w:r>
        <w:rPr>
          <w:rFonts w:ascii="Times New Roman"/>
          <w:b w:val="false"/>
          <w:i w:val="false"/>
          <w:color w:val="000000"/>
          <w:sz w:val="28"/>
        </w:rPr>
        <w:t>5 тармағы</w:t>
      </w:r>
      <w:r>
        <w:rPr>
          <w:rFonts w:ascii="Times New Roman"/>
          <w:b w:val="false"/>
          <w:i w:val="false"/>
          <w:color w:val="000000"/>
          <w:sz w:val="28"/>
        </w:rPr>
        <w:t xml:space="preserve"> және "Елдi мекендерде сыртқы (көрнекi) жарнама объектілерін орналастыру тәртібін бекіту туралы" Қазақстан Республикасы Үкіметінің 2008 жылғы 7 ақпандағы </w:t>
      </w:r>
      <w:r>
        <w:rPr>
          <w:rFonts w:ascii="Times New Roman"/>
          <w:b w:val="false"/>
          <w:i w:val="false"/>
          <w:color w:val="000000"/>
          <w:sz w:val="28"/>
        </w:rPr>
        <w:t>№ 121</w:t>
      </w:r>
      <w:r>
        <w:rPr>
          <w:rFonts w:ascii="Times New Roman"/>
          <w:b w:val="false"/>
          <w:i w:val="false"/>
          <w:color w:val="000000"/>
          <w:sz w:val="28"/>
        </w:rPr>
        <w:t xml:space="preserve"> Қаулысының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тәртібі туралы толық ақпарат:</w:t>
      </w:r>
      <w:r>
        <w:br/>
      </w:r>
      <w:r>
        <w:rPr>
          <w:rFonts w:ascii="Times New Roman"/>
          <w:b w:val="false"/>
          <w:i w:val="false"/>
          <w:color w:val="000000"/>
          <w:sz w:val="28"/>
        </w:rPr>
        <w:t>
      </w:t>
      </w:r>
      <w:r>
        <w:rPr>
          <w:rFonts w:ascii="Times New Roman"/>
          <w:b w:val="false"/>
          <w:i w:val="false"/>
          <w:color w:val="000000"/>
          <w:sz w:val="28"/>
        </w:rPr>
        <w:t>1) Жамбыл облысы әкімдігінің интернет-ресурсында www.zhambyl.kz;</w:t>
      </w:r>
      <w:r>
        <w:br/>
      </w:r>
      <w:r>
        <w:rPr>
          <w:rFonts w:ascii="Times New Roman"/>
          <w:b w:val="false"/>
          <w:i w:val="false"/>
          <w:color w:val="000000"/>
          <w:sz w:val="28"/>
        </w:rPr>
        <w:t>
      </w:t>
      </w:r>
      <w:r>
        <w:rPr>
          <w:rFonts w:ascii="Times New Roman"/>
          <w:b w:val="false"/>
          <w:i w:val="false"/>
          <w:color w:val="000000"/>
          <w:sz w:val="28"/>
        </w:rPr>
        <w:t xml:space="preserve">2) Халыққа қызмет көрсету орталығының интернет-ресурсында: </w:t>
      </w:r>
      <w:r>
        <w:rPr>
          <w:rFonts w:ascii="Times New Roman"/>
          <w:b w:val="false"/>
          <w:i w:val="false"/>
          <w:color w:val="000000"/>
          <w:sz w:val="28"/>
          <w:u w:val="single"/>
        </w:rPr>
        <w:t>www.con.gov.kz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мемлекеттік қызметті алушы үшін жергілікті атқарушы органдардың құрылымдық бөлімшелері ғимараттарының ең көрнекі жерінде орнатылған стенділерде;</w:t>
      </w:r>
      <w:r>
        <w:br/>
      </w:r>
      <w:r>
        <w:rPr>
          <w:rFonts w:ascii="Times New Roman"/>
          <w:b w:val="false"/>
          <w:i w:val="false"/>
          <w:color w:val="000000"/>
          <w:sz w:val="28"/>
        </w:rPr>
        <w:t>
      </w:t>
      </w:r>
      <w:r>
        <w:rPr>
          <w:rFonts w:ascii="Times New Roman"/>
          <w:b w:val="false"/>
          <w:i w:val="false"/>
          <w:color w:val="000000"/>
          <w:sz w:val="28"/>
        </w:rPr>
        <w:t>4) Халыққа қызмет көрсету орталығының ғимараттарында орнатылған стенділерде;</w:t>
      </w:r>
      <w:r>
        <w:br/>
      </w:r>
      <w:r>
        <w:rPr>
          <w:rFonts w:ascii="Times New Roman"/>
          <w:b w:val="false"/>
          <w:i w:val="false"/>
          <w:color w:val="000000"/>
          <w:sz w:val="28"/>
        </w:rPr>
        <w:t>
      </w:t>
      </w:r>
      <w:r>
        <w:rPr>
          <w:rFonts w:ascii="Times New Roman"/>
          <w:b w:val="false"/>
          <w:i w:val="false"/>
          <w:color w:val="000000"/>
          <w:sz w:val="28"/>
        </w:rPr>
        <w:t>5) "электрондық үкімет" 1414 call-орталығында орналастырылған.</w:t>
      </w:r>
      <w:r>
        <w:br/>
      </w:r>
      <w:r>
        <w:rPr>
          <w:rFonts w:ascii="Times New Roman"/>
          <w:b w:val="false"/>
          <w:i w:val="false"/>
          <w:color w:val="000000"/>
          <w:sz w:val="28"/>
        </w:rPr>
        <w:t>
      </w:t>
      </w:r>
      <w:r>
        <w:rPr>
          <w:rFonts w:ascii="Times New Roman"/>
          <w:b w:val="false"/>
          <w:i w:val="false"/>
          <w:color w:val="000000"/>
          <w:sz w:val="28"/>
        </w:rPr>
        <w:t>6. Көрсетілетін мемлекеттік қызметтің нәтижесі елдi мекендерде сыртқы (көрнекi) жарнаманы орналастыруға рұқсат беру немесе қағаз тасығышта облыстық және аудандық маңызы бар жалпы пайдаланымдағы автомобиль жолдарының жолақ бөлігінде сыртқы (көрнекi) жарнаманы орналастыруға паспорт (әрі қарай - паспорт) беру немесе қағаз тасығышта мемлекеттік қызметті ұсынудан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7. Мемлекеттік қызмет жеке және заңды тұлғаларға көрсетіледі (әрі қарай – мемлекеттік қызметті алушы).</w:t>
      </w:r>
      <w:r>
        <w:br/>
      </w:r>
      <w:r>
        <w:rPr>
          <w:rFonts w:ascii="Times New Roman"/>
          <w:b w:val="false"/>
          <w:i w:val="false"/>
          <w:color w:val="000000"/>
          <w:sz w:val="28"/>
        </w:rPr>
        <w:t>
      </w:t>
      </w:r>
      <w:r>
        <w:rPr>
          <w:rFonts w:ascii="Times New Roman"/>
          <w:b w:val="false"/>
          <w:i w:val="false"/>
          <w:color w:val="000000"/>
          <w:sz w:val="28"/>
        </w:rPr>
        <w:t>8. Мемлекеттік қызметті көрсетудің мерзімдері:</w:t>
      </w:r>
      <w:r>
        <w:br/>
      </w:r>
      <w:r>
        <w:rPr>
          <w:rFonts w:ascii="Times New Roman"/>
          <w:b w:val="false"/>
          <w:i w:val="false"/>
          <w:color w:val="000000"/>
          <w:sz w:val="28"/>
        </w:rPr>
        <w:t>
      </w:t>
      </w:r>
      <w:r>
        <w:rPr>
          <w:rFonts w:ascii="Times New Roman"/>
          <w:b w:val="false"/>
          <w:i w:val="false"/>
          <w:color w:val="000000"/>
          <w:sz w:val="28"/>
        </w:rPr>
        <w:t>Жергілікті атқарушы органдардың құрылымдық бөлімдеріне жүгінген кезде:</w:t>
      </w:r>
      <w:r>
        <w:br/>
      </w:r>
      <w:r>
        <w:rPr>
          <w:rFonts w:ascii="Times New Roman"/>
          <w:b w:val="false"/>
          <w:i w:val="false"/>
          <w:color w:val="000000"/>
          <w:sz w:val="28"/>
        </w:rPr>
        <w:t>
      </w:t>
      </w:r>
      <w:r>
        <w:rPr>
          <w:rFonts w:ascii="Times New Roman"/>
          <w:b w:val="false"/>
          <w:i w:val="false"/>
          <w:color w:val="000000"/>
          <w:sz w:val="28"/>
        </w:rPr>
        <w:t>1) өтініш берген сәттен бастап – бес жұмыс күні ішінде мемлекеттік қызметті алушыға облыстық және аудандық маңызы бар жалпы пайдаланымдағы, сондай-ақ елді мекендердегі автомобиль жолдарының жолақ бөлiгiндегі сыртқы (көрнекi) жарнаманы орналастыруға рұқсат немесе паспорт беріледі немесе жазбаша дәлелді бас тарту беріледі;</w:t>
      </w:r>
      <w:r>
        <w:br/>
      </w:r>
      <w:r>
        <w:rPr>
          <w:rFonts w:ascii="Times New Roman"/>
          <w:b w:val="false"/>
          <w:i w:val="false"/>
          <w:color w:val="000000"/>
          <w:sz w:val="28"/>
        </w:rPr>
        <w:t>
      </w:t>
      </w:r>
      <w:r>
        <w:rPr>
          <w:rFonts w:ascii="Times New Roman"/>
          <w:b w:val="false"/>
          <w:i w:val="false"/>
          <w:color w:val="000000"/>
          <w:sz w:val="28"/>
        </w:rPr>
        <w:t xml:space="preserve">2)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қажетті құжаттарды тапсыру кезінде кезекте тұрудың рұқсат етілген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3) паспортты алу кезінде кезекте тұрудың рұқсат етілген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мына:</w:t>
      </w:r>
      <w:r>
        <w:br/>
      </w:r>
      <w:r>
        <w:rPr>
          <w:rFonts w:ascii="Times New Roman"/>
          <w:b w:val="false"/>
          <w:i w:val="false"/>
          <w:color w:val="000000"/>
          <w:sz w:val="28"/>
        </w:rPr>
        <w:t>
      </w:t>
      </w:r>
      <w:r>
        <w:rPr>
          <w:rFonts w:ascii="Times New Roman"/>
          <w:b w:val="false"/>
          <w:i w:val="false"/>
          <w:color w:val="000000"/>
          <w:sz w:val="28"/>
        </w:rPr>
        <w:t>1) Халыққа қызмет көрсету орталығының аудандық бөліміне жүгінген кезде:</w:t>
      </w:r>
      <w:r>
        <w:br/>
      </w:r>
      <w:r>
        <w:rPr>
          <w:rFonts w:ascii="Times New Roman"/>
          <w:b w:val="false"/>
          <w:i w:val="false"/>
          <w:color w:val="000000"/>
          <w:sz w:val="28"/>
        </w:rPr>
        <w:t>
      </w:t>
      </w:r>
      <w:r>
        <w:rPr>
          <w:rFonts w:ascii="Times New Roman"/>
          <w:b w:val="false"/>
          <w:i w:val="false"/>
          <w:color w:val="000000"/>
          <w:sz w:val="28"/>
        </w:rPr>
        <w:t>паспортты немесе рұқсат беру бес жұмыс күні ішінде жүзеге асырылады (құжаттар жергілікті атқарушы органдардың құрылымдық бөлімшелеріне жеткізілетін 2 күн және халыққа қызмет көрсету орталығында орындалған құжаттар жеткізілетін 2 күн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2) Халыққа қызмет көрсету орталығының облыстық бөліміне жүгінген кезде:</w:t>
      </w:r>
      <w:r>
        <w:br/>
      </w:r>
      <w:r>
        <w:rPr>
          <w:rFonts w:ascii="Times New Roman"/>
          <w:b w:val="false"/>
          <w:i w:val="false"/>
          <w:color w:val="000000"/>
          <w:sz w:val="28"/>
        </w:rPr>
        <w:t>
      </w:t>
      </w:r>
      <w:r>
        <w:rPr>
          <w:rFonts w:ascii="Times New Roman"/>
          <w:b w:val="false"/>
          <w:i w:val="false"/>
          <w:color w:val="000000"/>
          <w:sz w:val="28"/>
        </w:rPr>
        <w:t>паспортты немесе рұқсат беру бес жұмыс күні ішінде жүзеге асырылады (құжаттарды қабылдау күні және беру күні мемлекеттік қызметті көрсету мерзіміне кірмейді);</w:t>
      </w:r>
      <w:r>
        <w:br/>
      </w:r>
      <w:r>
        <w:rPr>
          <w:rFonts w:ascii="Times New Roman"/>
          <w:b w:val="false"/>
          <w:i w:val="false"/>
          <w:color w:val="000000"/>
          <w:sz w:val="28"/>
        </w:rPr>
        <w:t>
      </w:t>
      </w:r>
      <w:r>
        <w:rPr>
          <w:rFonts w:ascii="Times New Roman"/>
          <w:b w:val="false"/>
          <w:i w:val="false"/>
          <w:color w:val="000000"/>
          <w:sz w:val="28"/>
        </w:rPr>
        <w:t xml:space="preserve">3)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қажетті құжаттарды тапсыру кезінде кезекте тұрудың рұқсат етілген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4) паспортты алу кезінде кезекте күтудің рұқсат етілген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10. Мемлекеттік қызмет:</w:t>
      </w:r>
      <w:r>
        <w:br/>
      </w:r>
      <w:r>
        <w:rPr>
          <w:rFonts w:ascii="Times New Roman"/>
          <w:b w:val="false"/>
          <w:i w:val="false"/>
          <w:color w:val="000000"/>
          <w:sz w:val="28"/>
        </w:rPr>
        <w:t>
      </w:t>
      </w:r>
      <w:r>
        <w:rPr>
          <w:rFonts w:ascii="Times New Roman"/>
          <w:b w:val="false"/>
          <w:i w:val="false"/>
          <w:color w:val="000000"/>
          <w:sz w:val="28"/>
        </w:rPr>
        <w:t>1) жергілікті атқарушы органдардың құрылымдық бөлімшелеріне жүгінген кезде:</w:t>
      </w:r>
      <w:r>
        <w:br/>
      </w:r>
      <w:r>
        <w:rPr>
          <w:rFonts w:ascii="Times New Roman"/>
          <w:b w:val="false"/>
          <w:i w:val="false"/>
          <w:color w:val="000000"/>
          <w:sz w:val="28"/>
        </w:rPr>
        <w:t>
      </w:t>
      </w:r>
      <w:r>
        <w:rPr>
          <w:rFonts w:ascii="Times New Roman"/>
          <w:b w:val="false"/>
          <w:i w:val="false"/>
          <w:color w:val="000000"/>
          <w:sz w:val="28"/>
        </w:rPr>
        <w:t>жергілікті атқарушы органдардың құрылымдық бөлімшелерінің белгіленген жұмыс кестесіне сәйкес түскі асқа үзіліспен, демалыс және мейрам күндерін қоспағанда, күн сайын дүйсенбіден жұма аралығында көрсетіледі.</w:t>
      </w:r>
      <w:r>
        <w:br/>
      </w:r>
      <w:r>
        <w:rPr>
          <w:rFonts w:ascii="Times New Roman"/>
          <w:b w:val="false"/>
          <w:i w:val="false"/>
          <w:color w:val="000000"/>
          <w:sz w:val="28"/>
        </w:rPr>
        <w:t>
      </w:t>
      </w:r>
      <w:r>
        <w:rPr>
          <w:rFonts w:ascii="Times New Roman"/>
          <w:b w:val="false"/>
          <w:i w:val="false"/>
          <w:color w:val="000000"/>
          <w:sz w:val="28"/>
        </w:rPr>
        <w:t>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2) Халыққа қызмет көрсету орталығына жүгінген кезде:</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орталығының белгіленген жұмыс кестесіне сәйкес, түскі үзіліссіз сағат 9.00-ден 20.00-ге дейін, демалыс және мейрам күндерін қоспағанда, күн сайын дүйсенбіден сенбі аралығында көрсетіледі.</w:t>
      </w:r>
      <w:r>
        <w:br/>
      </w:r>
      <w:r>
        <w:rPr>
          <w:rFonts w:ascii="Times New Roman"/>
          <w:b w:val="false"/>
          <w:i w:val="false"/>
          <w:color w:val="000000"/>
          <w:sz w:val="28"/>
        </w:rPr>
        <w:t>
      </w:t>
      </w:r>
      <w:r>
        <w:rPr>
          <w:rFonts w:ascii="Times New Roman"/>
          <w:b w:val="false"/>
          <w:i w:val="false"/>
          <w:color w:val="000000"/>
          <w:sz w:val="28"/>
        </w:rPr>
        <w:t>Қабылдау "электронды" кезек тәртібімен, алдын-ала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xml:space="preserve">11. Мемлекеттiк қызмет қажеттi құжаттардың тiзбесi және оларды толтыру үлгiлерi, нормативтiк құқықтық актiлердiң деректерi (көшiрмелерi) бар стендiлермен жабдықталған, дене мүмкiндiктерi шектеулi адамдарға жағдай жасалған, күту мен құжаттарды толтыруға арналған орындары бар жергiлiктi атқарушы органдардың құрылымдық бөлiмшелерiнiң ғимараттарында осы регламенттың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мекенжайы бойынша көрсетiледi.</w:t>
      </w:r>
      <w:r>
        <w:br/>
      </w:r>
      <w:r>
        <w:rPr>
          <w:rFonts w:ascii="Times New Roman"/>
          <w:b w:val="false"/>
          <w:i w:val="false"/>
          <w:color w:val="000000"/>
          <w:sz w:val="28"/>
        </w:rPr>
        <w:t>
      </w:t>
      </w:r>
      <w:r>
        <w:rPr>
          <w:rFonts w:ascii="Times New Roman"/>
          <w:b w:val="false"/>
          <w:i w:val="false"/>
          <w:color w:val="000000"/>
          <w:sz w:val="28"/>
        </w:rPr>
        <w:t>Мемлекеттiк қызмет дене мүмкiндiктерi шектеулi адамдарға арналған пандуспен жабдықталған күту залында мемлекеттiк қызметтi алушының тұрғылықты жерi бойынша халыққа қызмет көрсету орталығының ғимаратында көрсетiледi. Залда анықтама бюросы, күту креслолары, толтырылған бланк үлгiлерi бар ақпараттық стендiлер орналасқан.</w:t>
      </w:r>
      <w:r>
        <w:br/>
      </w:r>
      <w:r>
        <w:rPr>
          <w:rFonts w:ascii="Times New Roman"/>
          <w:b w:val="false"/>
          <w:i w:val="false"/>
          <w:color w:val="000000"/>
          <w:sz w:val="28"/>
        </w:rPr>
        <w:t>
</w:t>
      </w:r>
    </w:p>
    <w:bookmarkStart w:name="z32" w:id="1"/>
    <w:p>
      <w:pPr>
        <w:spacing w:after="0"/>
        <w:ind w:left="0"/>
        <w:jc w:val="left"/>
      </w:pPr>
      <w:r>
        <w:rPr>
          <w:rFonts w:ascii="Times New Roman"/>
          <w:b/>
          <w:i w:val="false"/>
          <w:color w:val="000000"/>
        </w:rPr>
        <w:t xml:space="preserve"> 2. Мемлекеттік қызметті көрсету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12. Мемлекеттiк қызметтi алу үшiн облыстық және аудандық маңызы бар жалпы пайдаланымдағы, сондай-ақ елдi мекендердегi автомобиль жолдарының жолақ бөлiгiнде сыртқы (көрнекi) жарнама орналастыруға мемлекеттiк қызметтi алушы мынадай құжаттарды:</w:t>
      </w:r>
      <w:r>
        <w:br/>
      </w:r>
      <w:r>
        <w:rPr>
          <w:rFonts w:ascii="Times New Roman"/>
          <w:b w:val="false"/>
          <w:i w:val="false"/>
          <w:color w:val="000000"/>
          <w:sz w:val="28"/>
        </w:rPr>
        <w:t>
      </w:t>
      </w:r>
      <w:r>
        <w:rPr>
          <w:rFonts w:ascii="Times New Roman"/>
          <w:b w:val="false"/>
          <w:i w:val="false"/>
          <w:color w:val="000000"/>
          <w:sz w:val="28"/>
        </w:rPr>
        <w:t>1) мыналарды көрсете отырып, еркiн нысандағы жазбаша өтiнiштi:</w:t>
      </w:r>
      <w:r>
        <w:br/>
      </w:r>
      <w:r>
        <w:rPr>
          <w:rFonts w:ascii="Times New Roman"/>
          <w:b w:val="false"/>
          <w:i w:val="false"/>
          <w:color w:val="000000"/>
          <w:sz w:val="28"/>
        </w:rPr>
        <w:t>
      </w:t>
      </w:r>
      <w:r>
        <w:rPr>
          <w:rFonts w:ascii="Times New Roman"/>
          <w:b w:val="false"/>
          <w:i w:val="false"/>
          <w:color w:val="000000"/>
          <w:sz w:val="28"/>
        </w:rPr>
        <w:t>жеке тұлғалар үшiн - өтiнiш берушiнiң тегi, аты, әкесiнiң аты, пошта мекенжайы (телефоны, факсы – болған жағдайда), жеке сәйкестендiру нөмiрiн;</w:t>
      </w:r>
      <w:r>
        <w:br/>
      </w:r>
      <w:r>
        <w:rPr>
          <w:rFonts w:ascii="Times New Roman"/>
          <w:b w:val="false"/>
          <w:i w:val="false"/>
          <w:color w:val="000000"/>
          <w:sz w:val="28"/>
        </w:rPr>
        <w:t>
      </w:t>
      </w:r>
      <w:r>
        <w:rPr>
          <w:rFonts w:ascii="Times New Roman"/>
          <w:b w:val="false"/>
          <w:i w:val="false"/>
          <w:color w:val="000000"/>
          <w:sz w:val="28"/>
        </w:rPr>
        <w:t>заңды тұлғалар үшiн – ұйымның атауы, заңды тұлғаны мемлекеттiк тiркеу туралы мәлiметтер, басшының тегi, аты, әкесiнiң аты, пошта мекенжайы (телефоны, факсы – болған жағдайда), бизнес-сәйкестендiру нөмiрiн;</w:t>
      </w:r>
      <w:r>
        <w:br/>
      </w:r>
      <w:r>
        <w:rPr>
          <w:rFonts w:ascii="Times New Roman"/>
          <w:b w:val="false"/>
          <w:i w:val="false"/>
          <w:color w:val="000000"/>
          <w:sz w:val="28"/>
        </w:rPr>
        <w:t>
      </w:t>
      </w:r>
      <w:r>
        <w:rPr>
          <w:rFonts w:ascii="Times New Roman"/>
          <w:b w:val="false"/>
          <w:i w:val="false"/>
          <w:color w:val="000000"/>
          <w:sz w:val="28"/>
        </w:rPr>
        <w:t>сыртқы (көрнекi) жарнама объектiсiнiң мақсаты мен негiзгi параметрлерiн;</w:t>
      </w:r>
      <w:r>
        <w:br/>
      </w:r>
      <w:r>
        <w:rPr>
          <w:rFonts w:ascii="Times New Roman"/>
          <w:b w:val="false"/>
          <w:i w:val="false"/>
          <w:color w:val="000000"/>
          <w:sz w:val="28"/>
        </w:rPr>
        <w:t>
      </w:t>
      </w:r>
      <w:r>
        <w:rPr>
          <w:rFonts w:ascii="Times New Roman"/>
          <w:b w:val="false"/>
          <w:i w:val="false"/>
          <w:color w:val="000000"/>
          <w:sz w:val="28"/>
        </w:rPr>
        <w:t>өтiнiш берушiнiң сыртқы (көрнекi) жарнама объектiсiн орналастыру орнын негiздеу арқылы оның болжамды орналасқан жерiнiң мекенжайын;</w:t>
      </w:r>
      <w:r>
        <w:br/>
      </w:r>
      <w:r>
        <w:rPr>
          <w:rFonts w:ascii="Times New Roman"/>
          <w:b w:val="false"/>
          <w:i w:val="false"/>
          <w:color w:val="000000"/>
          <w:sz w:val="28"/>
        </w:rPr>
        <w:t>
      </w:t>
      </w:r>
      <w:r>
        <w:rPr>
          <w:rFonts w:ascii="Times New Roman"/>
          <w:b w:val="false"/>
          <w:i w:val="false"/>
          <w:color w:val="000000"/>
          <w:sz w:val="28"/>
        </w:rPr>
        <w:t>2) сыртқы (көрнекi) жарнама объектiсiн орналастыру ұсынылатын жер учаскесiне немесе объектiсiне құқық белгiлейтiн құжаттың немесе кондоминиум объектiлерiн басқару органдары немесе өтiнiш берушiнiң өзге де заттық құқықтарға ие адамдардың сыртқы (көрнекi) жарнама объектiсiн орналастыруы ұсынылатын объектiсiнiң меншiк иесiмен (меншiк иелерiмен) бекiтiлген сыртқы (көрнекi) жарнама объектiсiн орналастыру туралы шарттың нотариалдық куәландырылған көшiрмесiн;</w:t>
      </w:r>
      <w:r>
        <w:br/>
      </w:r>
      <w:r>
        <w:rPr>
          <w:rFonts w:ascii="Times New Roman"/>
          <w:b w:val="false"/>
          <w:i w:val="false"/>
          <w:color w:val="000000"/>
          <w:sz w:val="28"/>
        </w:rPr>
        <w:t>
      </w:t>
      </w:r>
      <w:r>
        <w:rPr>
          <w:rFonts w:ascii="Times New Roman"/>
          <w:b w:val="false"/>
          <w:i w:val="false"/>
          <w:color w:val="000000"/>
          <w:sz w:val="28"/>
        </w:rPr>
        <w:t>3) сыртқы (көрнекi) жарнама объектiсiн орналастыру ұсынылатын объектiнiң сыртқы (көрнекi) жарнама объектiсiнiң күндiзгi және түнгi бейнеленуiн құрайтын эскиз, сыртқы (көрнекi) жарнама объектiсiнiң жұмыс етуiн инженерлiк қамтамасыз ету бойынша шешiмдерiн ұсынады.</w:t>
      </w:r>
      <w:r>
        <w:br/>
      </w:r>
      <w:r>
        <w:rPr>
          <w:rFonts w:ascii="Times New Roman"/>
          <w:b w:val="false"/>
          <w:i w:val="false"/>
          <w:color w:val="000000"/>
          <w:sz w:val="28"/>
        </w:rPr>
        <w:t>
      </w:t>
      </w:r>
      <w:r>
        <w:rPr>
          <w:rFonts w:ascii="Times New Roman"/>
          <w:b w:val="false"/>
          <w:i w:val="false"/>
          <w:color w:val="000000"/>
          <w:sz w:val="28"/>
        </w:rPr>
        <w:t>13. Мемлекеттiк қызмет көрсетуге өтiнiш жергiлiктi атқарушы органдардың құрылымдық бөлiмшелерiне немесе халыққа қызмет көрсету орталығына еркiн нысанда ұсынылады.</w:t>
      </w:r>
      <w:r>
        <w:br/>
      </w:r>
      <w:r>
        <w:rPr>
          <w:rFonts w:ascii="Times New Roman"/>
          <w:b w:val="false"/>
          <w:i w:val="false"/>
          <w:color w:val="000000"/>
          <w:sz w:val="28"/>
        </w:rPr>
        <w:t>
      </w:t>
      </w:r>
      <w:r>
        <w:rPr>
          <w:rFonts w:ascii="Times New Roman"/>
          <w:b w:val="false"/>
          <w:i w:val="false"/>
          <w:color w:val="000000"/>
          <w:sz w:val="28"/>
        </w:rPr>
        <w:t xml:space="preserve">14.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көрсетiлген құжаттар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жергiлiктi атқарушы органдардың құрылымдық бөлiмшелерiнiң қызметкерлерiне берiледi.</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орталығында құжаттарды қабылдауды қызметкерлер "кедергiсiз қызмет көрсету" арқылы жүзеге асырады.</w:t>
      </w:r>
      <w:r>
        <w:br/>
      </w:r>
      <w:r>
        <w:rPr>
          <w:rFonts w:ascii="Times New Roman"/>
          <w:b w:val="false"/>
          <w:i w:val="false"/>
          <w:color w:val="000000"/>
          <w:sz w:val="28"/>
        </w:rPr>
        <w:t>
      </w:t>
      </w:r>
      <w:r>
        <w:rPr>
          <w:rFonts w:ascii="Times New Roman"/>
          <w:b w:val="false"/>
          <w:i w:val="false"/>
          <w:color w:val="000000"/>
          <w:sz w:val="28"/>
        </w:rPr>
        <w:t xml:space="preserve">15.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көрсетiлген құжаттарды тапсырған кезде жергiлiктi атқарушы органдардың құрылымдық бөлiмшелерiне немесе халыққа қызмет көрсету орталығында мемлекеттiк қызметтi алу үшiн мемлекеттiк қызметтi алушыға тиiстi құжаттардың қабылданғаны туралы қолхат берiледi, онда:</w:t>
      </w:r>
      <w:r>
        <w:br/>
      </w:r>
      <w:r>
        <w:rPr>
          <w:rFonts w:ascii="Times New Roman"/>
          <w:b w:val="false"/>
          <w:i w:val="false"/>
          <w:color w:val="000000"/>
          <w:sz w:val="28"/>
        </w:rPr>
        <w:t>
      </w:t>
      </w:r>
      <w:r>
        <w:rPr>
          <w:rFonts w:ascii="Times New Roman"/>
          <w:b w:val="false"/>
          <w:i w:val="false"/>
          <w:color w:val="000000"/>
          <w:sz w:val="28"/>
        </w:rPr>
        <w:t>1) сұрау салудың нөмiрi және қабылданған күнi;</w:t>
      </w:r>
      <w:r>
        <w:br/>
      </w:r>
      <w:r>
        <w:rPr>
          <w:rFonts w:ascii="Times New Roman"/>
          <w:b w:val="false"/>
          <w:i w:val="false"/>
          <w:color w:val="000000"/>
          <w:sz w:val="28"/>
        </w:rPr>
        <w:t>
      </w:t>
      </w:r>
      <w:r>
        <w:rPr>
          <w:rFonts w:ascii="Times New Roman"/>
          <w:b w:val="false"/>
          <w:i w:val="false"/>
          <w:color w:val="000000"/>
          <w:sz w:val="28"/>
        </w:rPr>
        <w:t>2) сұрау салынған мемлекеттiк қызмет түрi;</w:t>
      </w:r>
      <w:r>
        <w:br/>
      </w:r>
      <w:r>
        <w:rPr>
          <w:rFonts w:ascii="Times New Roman"/>
          <w:b w:val="false"/>
          <w:i w:val="false"/>
          <w:color w:val="000000"/>
          <w:sz w:val="28"/>
        </w:rPr>
        <w:t>
      </w:t>
      </w:r>
      <w:r>
        <w:rPr>
          <w:rFonts w:ascii="Times New Roman"/>
          <w:b w:val="false"/>
          <w:i w:val="false"/>
          <w:color w:val="000000"/>
          <w:sz w:val="28"/>
        </w:rPr>
        <w:t>3) қоса берiлген құжаттардың саны және атаулары;</w:t>
      </w:r>
      <w:r>
        <w:br/>
      </w:r>
      <w:r>
        <w:rPr>
          <w:rFonts w:ascii="Times New Roman"/>
          <w:b w:val="false"/>
          <w:i w:val="false"/>
          <w:color w:val="000000"/>
          <w:sz w:val="28"/>
        </w:rPr>
        <w:t>
      </w:t>
      </w:r>
      <w:r>
        <w:rPr>
          <w:rFonts w:ascii="Times New Roman"/>
          <w:b w:val="false"/>
          <w:i w:val="false"/>
          <w:color w:val="000000"/>
          <w:sz w:val="28"/>
        </w:rPr>
        <w:t>4) құжаттарды беру күнi (уақыты) және орны;</w:t>
      </w:r>
      <w:r>
        <w:br/>
      </w:r>
      <w:r>
        <w:rPr>
          <w:rFonts w:ascii="Times New Roman"/>
          <w:b w:val="false"/>
          <w:i w:val="false"/>
          <w:color w:val="000000"/>
          <w:sz w:val="28"/>
        </w:rPr>
        <w:t>
      </w:t>
      </w:r>
      <w:r>
        <w:rPr>
          <w:rFonts w:ascii="Times New Roman"/>
          <w:b w:val="false"/>
          <w:i w:val="false"/>
          <w:color w:val="000000"/>
          <w:sz w:val="28"/>
        </w:rPr>
        <w:t>5) құжаттарды ресiмдеуге өтiнiштi қабылдаған жергiлiктi атқарушы органдардың құрылымдық бөлiмшелерiнiң лауазымды адамының немесе халыққа қызмет көрсету орталығының қызметкерiнiң тегi, аты және әкесiнiң аты көрсетiледi.</w:t>
      </w:r>
      <w:r>
        <w:br/>
      </w:r>
      <w:r>
        <w:rPr>
          <w:rFonts w:ascii="Times New Roman"/>
          <w:b w:val="false"/>
          <w:i w:val="false"/>
          <w:color w:val="000000"/>
          <w:sz w:val="28"/>
        </w:rPr>
        <w:t>
      </w:t>
      </w:r>
      <w:r>
        <w:rPr>
          <w:rFonts w:ascii="Times New Roman"/>
          <w:b w:val="false"/>
          <w:i w:val="false"/>
          <w:color w:val="000000"/>
          <w:sz w:val="28"/>
        </w:rPr>
        <w:t>16. Мемлекеттiк қызметтi алушыға мемлекеттiк қызметтi көрсетудiң нәтижесiн беру жергiлiктi атқарушы органдардың құрылымдық бөлiмшелерiнде және халыққа қызмет көрсету орталығында қолхат негiзiнде, онда көрсетiлген мерзiмде, өзi келген кезде және жеке басын куәландыратын құжатты немесе сенiмхатты ұсынған кезде жүзеге асырылады.</w:t>
      </w:r>
      <w:r>
        <w:br/>
      </w:r>
      <w:r>
        <w:rPr>
          <w:rFonts w:ascii="Times New Roman"/>
          <w:b w:val="false"/>
          <w:i w:val="false"/>
          <w:color w:val="000000"/>
          <w:sz w:val="28"/>
        </w:rPr>
        <w:t>
      </w:t>
      </w:r>
      <w:r>
        <w:rPr>
          <w:rFonts w:ascii="Times New Roman"/>
          <w:b w:val="false"/>
          <w:i w:val="false"/>
          <w:color w:val="000000"/>
          <w:sz w:val="28"/>
        </w:rPr>
        <w:t xml:space="preserve">17.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құжаттардың автомобиль жолдары саласындағы нормативтiк-техникалық құжаттарда бекiтiлген талаптарға сәйкес болмауы мемлекеттiк қызметтi ұсыну кезiнде бас тартудың негiздемесi болып табылады.</w:t>
      </w:r>
      <w:r>
        <w:br/>
      </w:r>
      <w:r>
        <w:rPr>
          <w:rFonts w:ascii="Times New Roman"/>
          <w:b w:val="false"/>
          <w:i w:val="false"/>
          <w:color w:val="000000"/>
          <w:sz w:val="28"/>
        </w:rPr>
        <w:t>
</w:t>
      </w:r>
    </w:p>
    <w:bookmarkStart w:name="z47" w:id="2"/>
    <w:p>
      <w:pPr>
        <w:spacing w:after="0"/>
        <w:ind w:left="0"/>
        <w:jc w:val="left"/>
      </w:pPr>
      <w:r>
        <w:rPr>
          <w:rFonts w:ascii="Times New Roman"/>
          <w:b/>
          <w:i w:val="false"/>
          <w:color w:val="000000"/>
        </w:rPr>
        <w:t xml:space="preserve"> 3. Жұмыс қағидаттары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Жергiлiктi атқарушы органдардың құрылымдық бөлiмшелерi және халыққа қызмет көрсету орталығының мемлекеттiк қызметтi алушыларға қатысты қызметi сыпайылық, толық ақпарат ұсыну, оның сақталуын, қорғалуын және құпиялылығын қамтамасыз ету қағидаттарына және адамның конституциялық құқықтарының, қызметтiк борышын атқару кезiнде заңдылықты сақтау.</w:t>
      </w:r>
      <w:r>
        <w:br/>
      </w:r>
      <w:r>
        <w:rPr>
          <w:rFonts w:ascii="Times New Roman"/>
          <w:b w:val="false"/>
          <w:i w:val="false"/>
          <w:color w:val="000000"/>
          <w:sz w:val="28"/>
        </w:rPr>
        <w:t>
</w:t>
      </w:r>
    </w:p>
    <w:bookmarkStart w:name="z49" w:id="3"/>
    <w:p>
      <w:pPr>
        <w:spacing w:after="0"/>
        <w:ind w:left="0"/>
        <w:jc w:val="left"/>
      </w:pPr>
      <w:r>
        <w:rPr>
          <w:rFonts w:ascii="Times New Roman"/>
          <w:b/>
          <w:i w:val="false"/>
          <w:color w:val="000000"/>
        </w:rPr>
        <w:t xml:space="preserve"> 4. Шағымдану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19. Жергiлiктi атқарушы органдардың құрылымдық бөлiмшелерiнiң лауазымды адамының немесе халыққа қызмет көрсету орталығының қызметкерiнiң әрекетiне (әрекетсiздiгiне) шағымдану тәртiбiн түсiндiру және шағымды дайындауда жәрдем көрсету үшiн мемлекеттiк қызметтi алушы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көрсетiлген мекенжайлар мен телефондар бойынша жергiлiктi атқарушы органдардың құрылымдық бөлiмшелерiнiң немесе халыққа қызмет көрсету орталығының басшылығына жүгiне алады.</w:t>
      </w:r>
      <w:r>
        <w:br/>
      </w:r>
      <w:r>
        <w:rPr>
          <w:rFonts w:ascii="Times New Roman"/>
          <w:b w:val="false"/>
          <w:i w:val="false"/>
          <w:color w:val="000000"/>
          <w:sz w:val="28"/>
        </w:rPr>
        <w:t>
      </w:t>
      </w:r>
      <w:r>
        <w:rPr>
          <w:rFonts w:ascii="Times New Roman"/>
          <w:b w:val="false"/>
          <w:i w:val="false"/>
          <w:color w:val="000000"/>
          <w:sz w:val="28"/>
        </w:rPr>
        <w:t>Шағымдану тәртiбi туралы ақпаратты "электрондық үкiмет" call-орталығының ақпараттық - анықтама қызметiнiң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20. Көрсетiлген мемлекеттiк қызметтiң нәтижелерiмен келiспеген жағдайда мемлекеттiк қызметтi алушының заңнамада белгiленген тәртiппен сотқа жүгiнуге құқығы бар.</w:t>
      </w:r>
      <w:r>
        <w:br/>
      </w:r>
      <w:r>
        <w:rPr>
          <w:rFonts w:ascii="Times New Roman"/>
          <w:b w:val="false"/>
          <w:i w:val="false"/>
          <w:color w:val="000000"/>
          <w:sz w:val="28"/>
        </w:rPr>
        <w:t>
      </w:t>
      </w:r>
      <w:r>
        <w:rPr>
          <w:rFonts w:ascii="Times New Roman"/>
          <w:b w:val="false"/>
          <w:i w:val="false"/>
          <w:color w:val="000000"/>
          <w:sz w:val="28"/>
        </w:rPr>
        <w:t>21. Мемлекеттiк қызметтi алушыға оның шағымын шағымды қабылдаған адамның қабылдағанын растайтын нөмiрi, күнi, шағымды қабылдаған адамның тегi, аты-жөнi, байланыс деректерi, сондай-ақ жауап алатын мерзiмi және орны, шағымды қарау барысы туралы сұрап бiлуге болатын лауазымды адамның байланыс деректерi көрсетiлген талон берiледi.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 маңызы бар жалпы</w:t>
            </w:r>
            <w:r>
              <w:br/>
            </w:r>
            <w:r>
              <w:rPr>
                <w:rFonts w:ascii="Times New Roman"/>
                <w:b w:val="false"/>
                <w:i w:val="false"/>
                <w:color w:val="000000"/>
                <w:sz w:val="20"/>
              </w:rPr>
              <w:t>пайдаланымдағы,сондай-ақ елдi мекендердегi</w:t>
            </w:r>
            <w:r>
              <w:br/>
            </w:r>
            <w:r>
              <w:rPr>
                <w:rFonts w:ascii="Times New Roman"/>
                <w:b w:val="false"/>
                <w:i w:val="false"/>
                <w:color w:val="000000"/>
                <w:sz w:val="20"/>
              </w:rPr>
              <w:t>автомобиль жолдарының жолақ бөлiгiнде сыртқы</w:t>
            </w:r>
            <w:r>
              <w:br/>
            </w:r>
            <w:r>
              <w:rPr>
                <w:rFonts w:ascii="Times New Roman"/>
                <w:b w:val="false"/>
                <w:i w:val="false"/>
                <w:color w:val="000000"/>
                <w:sz w:val="20"/>
              </w:rPr>
              <w:t>(көрнекi) жарнама орналастыруға рұқсат беру"</w:t>
            </w:r>
            <w:r>
              <w:br/>
            </w:r>
            <w:r>
              <w:rPr>
                <w:rFonts w:ascii="Times New Roman"/>
                <w:b w:val="false"/>
                <w:i w:val="false"/>
                <w:color w:val="000000"/>
                <w:sz w:val="20"/>
              </w:rPr>
              <w:t>мемлекеттік қызмет регламентіне 1 қосымша</w:t>
            </w:r>
          </w:p>
        </w:tc>
      </w:tr>
    </w:tbl>
    <w:bookmarkStart w:name="z54" w:id="4"/>
    <w:p>
      <w:pPr>
        <w:spacing w:after="0"/>
        <w:ind w:left="0"/>
        <w:jc w:val="left"/>
      </w:pPr>
      <w:r>
        <w:rPr>
          <w:rFonts w:ascii="Times New Roman"/>
          <w:b/>
          <w:i w:val="false"/>
          <w:color w:val="000000"/>
        </w:rPr>
        <w:t xml:space="preserve"> Жамбыл облысының облыстық, аудандық және қалалық атқарушы органдарының тізімі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2025"/>
        <w:gridCol w:w="2156"/>
        <w:gridCol w:w="7572"/>
      </w:tblGrid>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Бөлімшелердің атауы</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Толық заңды мекен-жайы</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телефоны, электрондық поштаның адресі</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"Мерке ауданы әкімдігінің ішкі саясат бөлімі" коммуналдық мемлекеттік мекемесі</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Мерке ауылы,</w:t>
            </w:r>
            <w:r>
              <w:br/>
            </w:r>
            <w:r>
              <w:rPr>
                <w:rFonts w:ascii="Times New Roman"/>
                <w:b w:val="false"/>
                <w:i w:val="false"/>
                <w:color w:val="000000"/>
                <w:sz w:val="20"/>
              </w:rPr>
              <w:t>
Исмаилов көшесі, 210, 1 қабат</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8(72632) 2-17-40, 2-19-00 politika2012@mail.ru</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әкімдігінің тұрғын-үй коммуналдық шаруашылығы, жолаушылар көлігі және автомобиль жолдары бөлімі" коммуналдық мемлекеттік мекемесі</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Каратау қаласы,</w:t>
            </w:r>
            <w:r>
              <w:br/>
            </w:r>
            <w:r>
              <w:rPr>
                <w:rFonts w:ascii="Times New Roman"/>
                <w:b w:val="false"/>
                <w:i w:val="false"/>
                <w:color w:val="000000"/>
                <w:sz w:val="20"/>
              </w:rPr>
              <w:t>
Достык алаңы, 1.</w:t>
            </w:r>
            <w:r>
              <w:br/>
            </w:r>
            <w:r>
              <w:rPr>
                <w:rFonts w:ascii="Times New Roman"/>
                <w:b w:val="false"/>
                <w:i w:val="false"/>
                <w:color w:val="000000"/>
                <w:sz w:val="20"/>
              </w:rPr>
              <w:t>
кабинет 120</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8(72644) 6-22-05</w:t>
            </w:r>
            <w:r>
              <w:br/>
            </w:r>
            <w:r>
              <w:rPr>
                <w:rFonts w:ascii="Times New Roman"/>
                <w:b w:val="false"/>
                <w:i w:val="false"/>
                <w:color w:val="000000"/>
                <w:sz w:val="20"/>
              </w:rPr>
              <w:t>
gkht@mail.ru</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ауданының сәулет, абаттандыру және құрылыс" коммуналдық мемлекеттік мекемесі</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Толе би ауылы,</w:t>
            </w:r>
            <w:r>
              <w:br/>
            </w:r>
            <w:r>
              <w:rPr>
                <w:rFonts w:ascii="Times New Roman"/>
                <w:b w:val="false"/>
                <w:i w:val="false"/>
                <w:color w:val="000000"/>
                <w:sz w:val="20"/>
              </w:rPr>
              <w:t>
Толе би көшесі, 274.</w:t>
            </w:r>
            <w:r>
              <w:br/>
            </w:r>
            <w:r>
              <w:rPr>
                <w:rFonts w:ascii="Times New Roman"/>
                <w:b w:val="false"/>
                <w:i w:val="false"/>
                <w:color w:val="000000"/>
                <w:sz w:val="20"/>
              </w:rPr>
              <w:t>
1 қабат</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8(72643) 3-19-81</w:t>
            </w:r>
            <w:r>
              <w:br/>
            </w:r>
            <w:r>
              <w:rPr>
                <w:rFonts w:ascii="Times New Roman"/>
                <w:b w:val="false"/>
                <w:i w:val="false"/>
                <w:color w:val="000000"/>
                <w:sz w:val="20"/>
              </w:rPr>
              <w:t>
Shyi-apparat@ mail.ru</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әкімдігінің ішкі саясат бөлімі" коммуналдық мемлекеттік мекемесі</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ауылы,</w:t>
            </w:r>
            <w:r>
              <w:br/>
            </w:r>
            <w:r>
              <w:rPr>
                <w:rFonts w:ascii="Times New Roman"/>
                <w:b w:val="false"/>
                <w:i w:val="false"/>
                <w:color w:val="000000"/>
                <w:sz w:val="20"/>
              </w:rPr>
              <w:t>
Амангелді көшесі, 147.</w:t>
            </w:r>
            <w:r>
              <w:br/>
            </w:r>
            <w:r>
              <w:rPr>
                <w:rFonts w:ascii="Times New Roman"/>
                <w:b w:val="false"/>
                <w:i w:val="false"/>
                <w:color w:val="000000"/>
                <w:sz w:val="20"/>
              </w:rPr>
              <w:t>
2 қабат, 33, 31 кабинеттер</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8(72642) 2-46-26, 2-42-98</w:t>
            </w:r>
            <w:r>
              <w:br/>
            </w:r>
            <w:r>
              <w:rPr>
                <w:rFonts w:ascii="Times New Roman"/>
                <w:b w:val="false"/>
                <w:i w:val="false"/>
                <w:color w:val="000000"/>
                <w:sz w:val="20"/>
              </w:rPr>
              <w:t>
Dusekeeva-7@mail.ru</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қаласының ішкі саясат бөлімі" коммуналдық мемлекеттік мекемесі</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w:t>
            </w:r>
            <w:r>
              <w:br/>
            </w:r>
            <w:r>
              <w:rPr>
                <w:rFonts w:ascii="Times New Roman"/>
                <w:b w:val="false"/>
                <w:i w:val="false"/>
                <w:color w:val="000000"/>
                <w:sz w:val="20"/>
              </w:rPr>
              <w:t>
Толе би көшесі, 48.</w:t>
            </w:r>
            <w:r>
              <w:br/>
            </w:r>
            <w:r>
              <w:rPr>
                <w:rFonts w:ascii="Times New Roman"/>
                <w:b w:val="false"/>
                <w:i w:val="false"/>
                <w:color w:val="000000"/>
                <w:sz w:val="20"/>
              </w:rPr>
              <w:t>
1 қабат</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8(7262) 45-30-75, 53-54-06</w:t>
            </w:r>
            <w:r>
              <w:br/>
            </w:r>
            <w:r>
              <w:rPr>
                <w:rFonts w:ascii="Times New Roman"/>
                <w:b w:val="false"/>
                <w:i w:val="false"/>
                <w:color w:val="000000"/>
                <w:sz w:val="20"/>
              </w:rPr>
              <w:t>
Ovp_taraz@mail.ru</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"Жуалы ауданының сәулет, абаттандыру және құрылыс бөлімі" коммуналдық мемлекеттік мекемесі</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Бауржан Момышулы ауылы,</w:t>
            </w:r>
            <w:r>
              <w:br/>
            </w:r>
            <w:r>
              <w:rPr>
                <w:rFonts w:ascii="Times New Roman"/>
                <w:b w:val="false"/>
                <w:i w:val="false"/>
                <w:color w:val="000000"/>
                <w:sz w:val="20"/>
              </w:rPr>
              <w:t>
Жамбыл көшесі, 12.</w:t>
            </w:r>
            <w:r>
              <w:br/>
            </w:r>
            <w:r>
              <w:rPr>
                <w:rFonts w:ascii="Times New Roman"/>
                <w:b w:val="false"/>
                <w:i w:val="false"/>
                <w:color w:val="000000"/>
                <w:sz w:val="20"/>
              </w:rPr>
              <w:t>
1 қабат, 30, 31, 32 кабинеттер</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8(72635) 2-00-30, 2-03-40</w:t>
            </w:r>
            <w:r>
              <w:br/>
            </w:r>
            <w:r>
              <w:rPr>
                <w:rFonts w:ascii="Times New Roman"/>
                <w:b w:val="false"/>
                <w:i w:val="false"/>
                <w:color w:val="000000"/>
                <w:sz w:val="20"/>
              </w:rPr>
              <w:t>
Stroiotdel_shuali@mail.ru</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ауданы әкімдігінің ішкі саясат бөлімі" коммуналдық мемлекеттік мекемесі</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Кордай ауылы,</w:t>
            </w:r>
            <w:r>
              <w:br/>
            </w:r>
            <w:r>
              <w:rPr>
                <w:rFonts w:ascii="Times New Roman"/>
                <w:b w:val="false"/>
                <w:i w:val="false"/>
                <w:color w:val="000000"/>
                <w:sz w:val="20"/>
              </w:rPr>
              <w:t>
Толе би көшесі, 102.</w:t>
            </w:r>
            <w:r>
              <w:br/>
            </w:r>
            <w:r>
              <w:rPr>
                <w:rFonts w:ascii="Times New Roman"/>
                <w:b w:val="false"/>
                <w:i w:val="false"/>
                <w:color w:val="000000"/>
                <w:sz w:val="20"/>
              </w:rPr>
              <w:t>
4 қабат</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8(72636) 2-11-09, 2-11-17</w:t>
            </w:r>
            <w:r>
              <w:br/>
            </w:r>
            <w:r>
              <w:rPr>
                <w:rFonts w:ascii="Times New Roman"/>
                <w:b w:val="false"/>
                <w:i w:val="false"/>
                <w:color w:val="000000"/>
                <w:sz w:val="20"/>
              </w:rPr>
              <w:t>
Ovp-kordai@ mail.ru</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 әкімдігінің ішкі саясат бөлімі" коммуналдық мемлекеттік мекемесі</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Құлан ауылы,</w:t>
            </w:r>
            <w:r>
              <w:br/>
            </w:r>
            <w:r>
              <w:rPr>
                <w:rFonts w:ascii="Times New Roman"/>
                <w:b w:val="false"/>
                <w:i w:val="false"/>
                <w:color w:val="000000"/>
                <w:sz w:val="20"/>
              </w:rPr>
              <w:t>
Жібек жолы көшесі, 75.2 қабат, кабинет 209</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8(72631) 2-12-66, 2-25-13,</w:t>
            </w:r>
            <w:r>
              <w:br/>
            </w:r>
            <w:r>
              <w:rPr>
                <w:rFonts w:ascii="Times New Roman"/>
                <w:b w:val="false"/>
                <w:i w:val="false"/>
                <w:color w:val="000000"/>
                <w:sz w:val="20"/>
              </w:rPr>
              <w:t>
Ovp_kulan@mail.ru</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әкімдігінің ішкі саясат бөлімі" коммуналдық мемлекеттік мекемесі</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Жанатас қаласы,</w:t>
            </w:r>
            <w:r>
              <w:br/>
            </w:r>
            <w:r>
              <w:rPr>
                <w:rFonts w:ascii="Times New Roman"/>
                <w:b w:val="false"/>
                <w:i w:val="false"/>
                <w:color w:val="000000"/>
                <w:sz w:val="20"/>
              </w:rPr>
              <w:t>
Бейбітшілік көшесі, 1, 1 қабат</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8(72634) 6-25-26, 6-23-65</w:t>
            </w:r>
            <w:r>
              <w:br/>
            </w:r>
            <w:r>
              <w:rPr>
                <w:rFonts w:ascii="Times New Roman"/>
                <w:b w:val="false"/>
                <w:i w:val="false"/>
                <w:color w:val="000000"/>
                <w:sz w:val="20"/>
              </w:rPr>
              <w:t>
ovp_sarysu@mail.ru</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ауданының сәулет, абаттандыру және құрылыс бөлімі" коммуналдық мемлекеттік мекемесі</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ауылы,</w:t>
            </w:r>
            <w:r>
              <w:br/>
            </w:r>
            <w:r>
              <w:rPr>
                <w:rFonts w:ascii="Times New Roman"/>
                <w:b w:val="false"/>
                <w:i w:val="false"/>
                <w:color w:val="000000"/>
                <w:sz w:val="20"/>
              </w:rPr>
              <w:t>
Абай көшесі, 123.</w:t>
            </w:r>
            <w:r>
              <w:br/>
            </w:r>
            <w:r>
              <w:rPr>
                <w:rFonts w:ascii="Times New Roman"/>
                <w:b w:val="false"/>
                <w:i w:val="false"/>
                <w:color w:val="000000"/>
                <w:sz w:val="20"/>
              </w:rPr>
              <w:t>
3 қабат, кабинет 318</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8(72633) 2-22-91, 2-13-35</w:t>
            </w:r>
            <w:r>
              <w:br/>
            </w:r>
            <w:r>
              <w:rPr>
                <w:rFonts w:ascii="Times New Roman"/>
                <w:b w:val="false"/>
                <w:i w:val="false"/>
                <w:color w:val="000000"/>
                <w:sz w:val="20"/>
              </w:rPr>
              <w:t>
oagir@mail.ru</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ауданының сәулет, абаттандыру және құрылыс бөлімі" коммуналдық мемлекеттік мекемесі</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Сарыкемер ауылы,</w:t>
            </w:r>
            <w:r>
              <w:br/>
            </w:r>
            <w:r>
              <w:rPr>
                <w:rFonts w:ascii="Times New Roman"/>
                <w:b w:val="false"/>
                <w:i w:val="false"/>
                <w:color w:val="000000"/>
                <w:sz w:val="20"/>
              </w:rPr>
              <w:t>
Байзак батыр көшесі, 107, 1 қабат</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8(72637) 2-28-58, 2-32-27</w:t>
            </w:r>
            <w:r>
              <w:br/>
            </w:r>
            <w:r>
              <w:rPr>
                <w:rFonts w:ascii="Times New Roman"/>
                <w:b w:val="false"/>
                <w:i w:val="false"/>
                <w:color w:val="000000"/>
                <w:sz w:val="20"/>
              </w:rPr>
              <w:t>
mahmudov1989@mail.ru</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әкімдігінің тұрғын-үй коммуналдық шаруашылығы, жолаушылар көлігі және автомобиль жолдары бөлімі" коммуналдық мемлекеттік мекемесі</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w:t>
            </w:r>
            <w:r>
              <w:br/>
            </w:r>
            <w:r>
              <w:rPr>
                <w:rFonts w:ascii="Times New Roman"/>
                <w:b w:val="false"/>
                <w:i w:val="false"/>
                <w:color w:val="000000"/>
                <w:sz w:val="20"/>
              </w:rPr>
              <w:t>
Толе би көшесі, 35а, 1 қабат</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8(7262) 43-33-33, 43-69-51, depdoroga@mail.ru</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әкімдігінің тұрғын-үй коммуналдық шаруашылығы, жолаушылар көлігі және автомобиль жолдары бөлімі" коммуналдық мемлекеттік мекемесі</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Сарыкемер ауылы,</w:t>
            </w:r>
            <w:r>
              <w:br/>
            </w:r>
            <w:r>
              <w:rPr>
                <w:rFonts w:ascii="Times New Roman"/>
                <w:b w:val="false"/>
                <w:i w:val="false"/>
                <w:color w:val="000000"/>
                <w:sz w:val="20"/>
              </w:rPr>
              <w:t>
Байзак батыр көшесі, 107.</w:t>
            </w:r>
            <w:r>
              <w:br/>
            </w:r>
            <w:r>
              <w:rPr>
                <w:rFonts w:ascii="Times New Roman"/>
                <w:b w:val="false"/>
                <w:i w:val="false"/>
                <w:color w:val="000000"/>
                <w:sz w:val="20"/>
              </w:rPr>
              <w:t>
1 қабат</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8(72637) 2-10-47, 2-29-72</w:t>
            </w:r>
            <w:r>
              <w:br/>
            </w:r>
            <w:r>
              <w:rPr>
                <w:rFonts w:ascii="Times New Roman"/>
                <w:b w:val="false"/>
                <w:i w:val="false"/>
                <w:color w:val="000000"/>
                <w:sz w:val="20"/>
              </w:rPr>
              <w:t>
Baizak_jkx@mail.ru</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 әкімдігінің тұрғын-үй коммуналдық шаруашылығы, жолаушылар көлігі және автомобиль жолдары бөлімі" коммуналдық мемлекеттік мекемесі</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ауылы, Абай көшесі, 123. кабинет 119</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8(72633) 2-12-17, 2-16-35</w:t>
            </w:r>
            <w:r>
              <w:br/>
            </w:r>
            <w:r>
              <w:rPr>
                <w:rFonts w:ascii="Times New Roman"/>
                <w:b w:val="false"/>
                <w:i w:val="false"/>
                <w:color w:val="000000"/>
                <w:sz w:val="20"/>
              </w:rPr>
              <w:t>
sarshaevbatyr@rambler.ru</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"Жуалы ауданы әкімдігінің тұрғын-үй коммуналдық шаруашылығы, жолаушылар көлігі және автомобиль жолдары бөлімі" коммуналдық мемлекеттік мекемесі</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Бауыржан Момышулы ауылы, Жамбыл көшесі, 12.</w:t>
            </w:r>
            <w:r>
              <w:br/>
            </w:r>
            <w:r>
              <w:rPr>
                <w:rFonts w:ascii="Times New Roman"/>
                <w:b w:val="false"/>
                <w:i w:val="false"/>
                <w:color w:val="000000"/>
                <w:sz w:val="20"/>
              </w:rPr>
              <w:t>
1 қабат</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8(72635) 2-03-96, 5-21-50</w:t>
            </w:r>
            <w:r>
              <w:br/>
            </w:r>
            <w:r>
              <w:rPr>
                <w:rFonts w:ascii="Times New Roman"/>
                <w:b w:val="false"/>
                <w:i w:val="false"/>
                <w:color w:val="000000"/>
                <w:sz w:val="20"/>
              </w:rPr>
              <w:t>
zhako_1991@mail.ru</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ауданы әкімдігінің тұрғын-үй коммуналдық шаруашылығы, жолаушылар көлігі және автомобиль жолдары бөлімі" коммуналдық мемлекеттік мекемесі</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ауылы,</w:t>
            </w:r>
            <w:r>
              <w:br/>
            </w:r>
            <w:r>
              <w:rPr>
                <w:rFonts w:ascii="Times New Roman"/>
                <w:b w:val="false"/>
                <w:i w:val="false"/>
                <w:color w:val="000000"/>
                <w:sz w:val="20"/>
              </w:rPr>
              <w:t>
Төле би көшесі, 61. 1 қабат</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8(72636) 2-11-19</w:t>
            </w:r>
            <w:r>
              <w:br/>
            </w:r>
            <w:r>
              <w:rPr>
                <w:rFonts w:ascii="Times New Roman"/>
                <w:b w:val="false"/>
                <w:i w:val="false"/>
                <w:color w:val="000000"/>
                <w:sz w:val="20"/>
              </w:rPr>
              <w:t>
Nurzhanov-maksat@mail.ru</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"Мерке ауданы әкімдігінің тұрғын-үй коммуналдық шаруашылығы, жолаушылар көлігі және автомобиль жолдары бөлімі" коммуналдық мемлекеттік мекемесі</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Мерке ауылы, Исмайлов көшесі, 169.</w:t>
            </w:r>
            <w:r>
              <w:br/>
            </w:r>
            <w:r>
              <w:rPr>
                <w:rFonts w:ascii="Times New Roman"/>
                <w:b w:val="false"/>
                <w:i w:val="false"/>
                <w:color w:val="000000"/>
                <w:sz w:val="20"/>
              </w:rPr>
              <w:t>
1 қабат</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8(72632) 2-25-62, 2-27-80</w:t>
            </w:r>
            <w:r>
              <w:br/>
            </w:r>
            <w:r>
              <w:rPr>
                <w:rFonts w:ascii="Times New Roman"/>
                <w:b w:val="false"/>
                <w:i w:val="false"/>
                <w:color w:val="000000"/>
                <w:sz w:val="20"/>
              </w:rPr>
              <w:t>
zhkh_merke@mail.ru</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әкімдігінің тұрғын-үй коммуналдық шаруашылығы, жолаушылар көлігі және автомобиль жолдары бөлімі" коммуналдық мемлекеттік мекемесі</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Мойынқүм ауылы,</w:t>
            </w:r>
            <w:r>
              <w:br/>
            </w:r>
            <w:r>
              <w:rPr>
                <w:rFonts w:ascii="Times New Roman"/>
                <w:b w:val="false"/>
                <w:i w:val="false"/>
                <w:color w:val="000000"/>
                <w:sz w:val="20"/>
              </w:rPr>
              <w:t>
Амангелді көшесі, 147.</w:t>
            </w:r>
            <w:r>
              <w:br/>
            </w:r>
            <w:r>
              <w:rPr>
                <w:rFonts w:ascii="Times New Roman"/>
                <w:b w:val="false"/>
                <w:i w:val="false"/>
                <w:color w:val="000000"/>
                <w:sz w:val="20"/>
              </w:rPr>
              <w:t>
1 қабат</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8(72642) 2-13-44</w:t>
            </w:r>
            <w:r>
              <w:br/>
            </w:r>
            <w:r>
              <w:rPr>
                <w:rFonts w:ascii="Times New Roman"/>
                <w:b w:val="false"/>
                <w:i w:val="false"/>
                <w:color w:val="000000"/>
                <w:sz w:val="20"/>
              </w:rPr>
              <w:t>
zhkh_m@bk.ru</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 әкімдігінің тұрғын-үй коммуналдық шаруашылығы, жолаушылар көлігі және автомобиль жолдары бөлімі" коммуналдық мемлекеттік мекемесі</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Құлан ауылы,</w:t>
            </w:r>
            <w:r>
              <w:br/>
            </w:r>
            <w:r>
              <w:rPr>
                <w:rFonts w:ascii="Times New Roman"/>
                <w:b w:val="false"/>
                <w:i w:val="false"/>
                <w:color w:val="000000"/>
                <w:sz w:val="20"/>
              </w:rPr>
              <w:t>
Жібек жолы көшесі, 75.</w:t>
            </w:r>
            <w:r>
              <w:br/>
            </w:r>
            <w:r>
              <w:rPr>
                <w:rFonts w:ascii="Times New Roman"/>
                <w:b w:val="false"/>
                <w:i w:val="false"/>
                <w:color w:val="000000"/>
                <w:sz w:val="20"/>
              </w:rPr>
              <w:t>
207, 211</w:t>
            </w:r>
            <w:r>
              <w:br/>
            </w:r>
            <w:r>
              <w:rPr>
                <w:rFonts w:ascii="Times New Roman"/>
                <w:b w:val="false"/>
                <w:i w:val="false"/>
                <w:color w:val="000000"/>
                <w:sz w:val="20"/>
              </w:rPr>
              <w:t>
кабинеттер</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8(72631) 2-18-37, 2-23-94</w:t>
            </w:r>
            <w:r>
              <w:br/>
            </w:r>
            <w:r>
              <w:rPr>
                <w:rFonts w:ascii="Times New Roman"/>
                <w:b w:val="false"/>
                <w:i w:val="false"/>
                <w:color w:val="000000"/>
                <w:sz w:val="20"/>
              </w:rPr>
              <w:t>
yerjan_007@mail.ru</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әкімдігінің тұрғын-үй коммуналдық шаруашылығы, жолаушылар көлігі және автомобиль жолдары бөлімі" коммуналдық мемлекеттік мекемесі</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Қаратау қаласы,</w:t>
            </w:r>
            <w:r>
              <w:br/>
            </w:r>
            <w:r>
              <w:rPr>
                <w:rFonts w:ascii="Times New Roman"/>
                <w:b w:val="false"/>
                <w:i w:val="false"/>
                <w:color w:val="000000"/>
                <w:sz w:val="20"/>
              </w:rPr>
              <w:t>
Достық алаңы, 1.</w:t>
            </w:r>
            <w:r>
              <w:br/>
            </w:r>
            <w:r>
              <w:rPr>
                <w:rFonts w:ascii="Times New Roman"/>
                <w:b w:val="false"/>
                <w:i w:val="false"/>
                <w:color w:val="000000"/>
                <w:sz w:val="20"/>
              </w:rPr>
              <w:t>
кабинет 120</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8(72644) 6-22-05</w:t>
            </w:r>
            <w:r>
              <w:br/>
            </w:r>
            <w:r>
              <w:rPr>
                <w:rFonts w:ascii="Times New Roman"/>
                <w:b w:val="false"/>
                <w:i w:val="false"/>
                <w:color w:val="000000"/>
                <w:sz w:val="20"/>
              </w:rPr>
              <w:t>
GKHT@mail.ru</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 әкімдігінің тұрғын-үй коммуналдық шаруашылығы, жолаушылар көлігі және автомобиль жолдары бөлімі" коммуналдық мемлекеттік мекемесі</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қаласы,</w:t>
            </w:r>
            <w:r>
              <w:br/>
            </w:r>
            <w:r>
              <w:rPr>
                <w:rFonts w:ascii="Times New Roman"/>
                <w:b w:val="false"/>
                <w:i w:val="false"/>
                <w:color w:val="000000"/>
                <w:sz w:val="20"/>
              </w:rPr>
              <w:t>
Қонаев көшесі, 23.</w:t>
            </w:r>
            <w:r>
              <w:br/>
            </w:r>
            <w:r>
              <w:rPr>
                <w:rFonts w:ascii="Times New Roman"/>
                <w:b w:val="false"/>
                <w:i w:val="false"/>
                <w:color w:val="000000"/>
                <w:sz w:val="20"/>
              </w:rPr>
              <w:t>
2 қабат</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8(72643) 2-36-52, 2-37-57</w:t>
            </w:r>
            <w:r>
              <w:br/>
            </w:r>
            <w:r>
              <w:rPr>
                <w:rFonts w:ascii="Times New Roman"/>
                <w:b w:val="false"/>
                <w:i w:val="false"/>
                <w:color w:val="000000"/>
                <w:sz w:val="20"/>
              </w:rPr>
              <w:t>
zhkh-2011@mail.ru</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әкімдігінің тұрғын-үй коммуналдық шаруашылығы, жолаушылар көлігі және автомобиль жолдары бөлімі" коммуналдық мемлекеттік мекемесі</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Жаңатас қаласы, 1/25.</w:t>
            </w:r>
            <w:r>
              <w:br/>
            </w:r>
            <w:r>
              <w:rPr>
                <w:rFonts w:ascii="Times New Roman"/>
                <w:b w:val="false"/>
                <w:i w:val="false"/>
                <w:color w:val="000000"/>
                <w:sz w:val="20"/>
              </w:rPr>
              <w:t>
1 қабат</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8(72634) 6-32-55</w:t>
            </w:r>
            <w:r>
              <w:br/>
            </w:r>
            <w:r>
              <w:rPr>
                <w:rFonts w:ascii="Times New Roman"/>
                <w:b w:val="false"/>
                <w:i w:val="false"/>
                <w:color w:val="000000"/>
                <w:sz w:val="20"/>
              </w:rPr>
              <w:t>
Dauletbek.54@mail.ru</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 әкімдігінің тұрғын-үй коммуналдық шаруашылығы, жолаушылар көлігі және автомобиль жолдары бөлімі" коммуналдық мемлекеттік мекемесі</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 "Астана" ықшамауданы, 31 үй. 1 қабат</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8(7262) 34-13-94, 34-96-88, askar_080@mail.ru</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w:t>
            </w:r>
            <w:r>
              <w:br/>
            </w:r>
            <w:r>
              <w:rPr>
                <w:rFonts w:ascii="Times New Roman"/>
                <w:b w:val="false"/>
                <w:i w:val="false"/>
                <w:color w:val="000000"/>
                <w:sz w:val="20"/>
              </w:rPr>
              <w:t>маңызы бар жалпы</w:t>
            </w:r>
            <w:r>
              <w:br/>
            </w:r>
            <w:r>
              <w:rPr>
                <w:rFonts w:ascii="Times New Roman"/>
                <w:b w:val="false"/>
                <w:i w:val="false"/>
                <w:color w:val="000000"/>
                <w:sz w:val="20"/>
              </w:rPr>
              <w:t>пайдаланымдағы,сондай-ақ елдi</w:t>
            </w:r>
            <w:r>
              <w:br/>
            </w:r>
            <w:r>
              <w:rPr>
                <w:rFonts w:ascii="Times New Roman"/>
                <w:b w:val="false"/>
                <w:i w:val="false"/>
                <w:color w:val="000000"/>
                <w:sz w:val="20"/>
              </w:rPr>
              <w:t>мекендердегi автомобиль</w:t>
            </w:r>
            <w:r>
              <w:br/>
            </w:r>
            <w:r>
              <w:rPr>
                <w:rFonts w:ascii="Times New Roman"/>
                <w:b w:val="false"/>
                <w:i w:val="false"/>
                <w:color w:val="000000"/>
                <w:sz w:val="20"/>
              </w:rPr>
              <w:t>жолдарының жолақ бөлiгiнде</w:t>
            </w:r>
            <w:r>
              <w:br/>
            </w:r>
            <w:r>
              <w:rPr>
                <w:rFonts w:ascii="Times New Roman"/>
                <w:b w:val="false"/>
                <w:i w:val="false"/>
                <w:color w:val="000000"/>
                <w:sz w:val="20"/>
              </w:rPr>
              <w:t>сыртқы (көрнекi) жарнама</w:t>
            </w:r>
            <w:r>
              <w:br/>
            </w:r>
            <w:r>
              <w:rPr>
                <w:rFonts w:ascii="Times New Roman"/>
                <w:b w:val="false"/>
                <w:i w:val="false"/>
                <w:color w:val="000000"/>
                <w:sz w:val="20"/>
              </w:rPr>
              <w:t>орналастыруға рұқсат беру"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2 қосымша</w:t>
            </w:r>
          </w:p>
        </w:tc>
      </w:tr>
    </w:tbl>
    <w:bookmarkStart w:name="z56" w:id="5"/>
    <w:p>
      <w:pPr>
        <w:spacing w:after="0"/>
        <w:ind w:left="0"/>
        <w:jc w:val="left"/>
      </w:pPr>
      <w:r>
        <w:rPr>
          <w:rFonts w:ascii="Times New Roman"/>
          <w:b/>
          <w:i w:val="false"/>
          <w:color w:val="000000"/>
        </w:rPr>
        <w:t xml:space="preserve"> Жамбыл облысы бойынша халықа қызмет көрсету орталықтарының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1778"/>
        <w:gridCol w:w="2283"/>
        <w:gridCol w:w="7635"/>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орталығының атауы (филиалдары, бөлімдері, бөлімшелері)</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Мекен-жайы</w:t>
            </w: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мәліметтері</w:t>
            </w: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бойынша Халыққа қызмет көрсету орталығы" Республикалық Мемлекеттік кәсіпорын филиалы</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 Абай даңғылы, 232</w:t>
            </w: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(7262) 56-90-01 8 (7262) 46-00-28</w:t>
            </w: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қалалық бөлімі</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 Қ.Қойгелді көшесі, 158 "а"</w:t>
            </w: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(7262) 43-84-21</w:t>
            </w: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 бөлім</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 Сәтпаев көшесі, 1 "б"</w:t>
            </w: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(7262) 56-90-27</w:t>
            </w: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 бөлім</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 Талас ықшамауданы, 2</w:t>
            </w: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(72622) 6-17-78</w:t>
            </w: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 бөлім</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 Абай даңғылы, 232</w:t>
            </w: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(7262) 56-90-04</w:t>
            </w: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аудандық бөлімі</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Сарыкемер ауылы, Медеуов көшесі, 33</w:t>
            </w: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(72637) 2-28-04</w:t>
            </w: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аудандық бөлімі</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ауылы, Абай көшесі, 127</w:t>
            </w: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(72633) 2-11-99</w:t>
            </w: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Жуалы аудандық бөлімі</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Б.Момышұлы ауылы, Сауранбекулы көшесі, 49</w:t>
            </w: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(72635) 5-02-46</w:t>
            </w: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аудандық бөлімі</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ауылы, Домалақ ана көшесі, 215</w:t>
            </w: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(72636) 2-13-52</w:t>
            </w: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Мерке аудандық бөлімі</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Мерке ауылы, Исмаилов көшесі, 232</w:t>
            </w: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(72632) 4-42-54</w:t>
            </w: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аудандық бөлімі</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ауылы, Рысқұлбеков көшесі, 215</w:t>
            </w: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(72642) 2-47-93</w:t>
            </w: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аудандық бөлімі</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Жаңатас қаласы, Жібек жолы көшесі, 1</w:t>
            </w: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(72634) 6-33-00</w:t>
            </w: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аудандық бөлімі</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Қаратау қаласы, Молдағұлова көшесі, 51</w:t>
            </w: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(72644) 6-33-93</w:t>
            </w: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аудандық бөлімі</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Құлан ауылы, Жібек жолы көшесі, 71</w:t>
            </w: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(72631) 2-18-10</w:t>
            </w: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аудандық бөлімі</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қаласы, Автобаза көшесі, 1</w:t>
            </w: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(72643) 2-17-97</w:t>
            </w: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Гродеково ауылдық бөлімі</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Гродеково ауылы, Мир көшесі, 88</w:t>
            </w: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(72633) 3-16-76 8 (7262) 51-23-24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