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af9d" w14:textId="864a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оқитын және тәрбиеленетiн мүгедек балаларды материалдық қамтамасыз ету үшiн құжаттарды ресiмдеу"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2013 жылғы 30 қаңтардағы № 23 қаулысы. Жамбыл облысының Әділет департаментінде 2013 жылғы 13 наурызда № 1898 болып тіркелді. Күші жойылды – Жамбыл облысы әкімдігінің 22 қазанда 2015 жылғы № 248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22.10.2015 </w:t>
      </w:r>
      <w:r>
        <w:rPr>
          <w:rFonts w:ascii="Times New Roman"/>
          <w:b w:val="false"/>
          <w:i w:val="false"/>
          <w:color w:val="ff0000"/>
          <w:sz w:val="28"/>
        </w:rPr>
        <w:t>№ 248</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Құжаттың мәтінінде түпнұсқаның пунктуациясы мен орфографиясы </w:t>
      </w:r>
      <w:r>
        <w:rPr>
          <w:rFonts w:ascii="Times New Roman"/>
          <w:b w:val="false"/>
          <w:i w:val="false"/>
          <w:color w:val="ff0000"/>
          <w:sz w:val="28"/>
        </w:rPr>
        <w:t>сақталған.</w:t>
      </w:r>
      <w:r>
        <w:br/>
      </w:r>
      <w:r>
        <w:rPr>
          <w:rFonts w:ascii="Times New Roman"/>
          <w:b w:val="false"/>
          <w:i w:val="false"/>
          <w:color w:val="000000"/>
          <w:sz w:val="28"/>
        </w:rPr>
        <w:t>
      </w:t>
      </w:r>
      <w:r>
        <w:rPr>
          <w:rFonts w:ascii="Times New Roman"/>
          <w:b w:val="false"/>
          <w:i w:val="false"/>
          <w:color w:val="000000"/>
          <w:sz w:val="28"/>
        </w:rPr>
        <w:t xml:space="preserve">"Әкімшілік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"Үйде оқитын және тәрбиеленетiн мүгедек балаларды материалдық қамтамасыз ету үшiн құжаттарды ресiмдеу"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жасау облыс әкімінің орынбасары Ғани Қалыбайұлы Сәдібековке жүктелсін.</w:t>
      </w:r>
      <w:r>
        <w:br/>
      </w:r>
      <w:r>
        <w:rPr>
          <w:rFonts w:ascii="Times New Roman"/>
          <w:b w:val="false"/>
          <w:i w:val="false"/>
          <w:color w:val="000000"/>
          <w:sz w:val="28"/>
        </w:rPr>
        <w:t>
      </w:t>
      </w:r>
      <w:r>
        <w:rPr>
          <w:rFonts w:ascii="Times New Roman"/>
          <w:b w:val="false"/>
          <w:i w:val="false"/>
          <w:color w:val="000000"/>
          <w:sz w:val="28"/>
        </w:rPr>
        <w:t>3. Осы қаулы әдiлет органдарында мемлекеттiк тiркелген күннен бастап күшiне енедi және алғаш рет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Қазақстан Республикасының</w:t>
      </w:r>
      <w:r>
        <w:br/>
      </w:r>
      <w:r>
        <w:rPr>
          <w:rFonts w:ascii="Times New Roman"/>
          <w:b w:val="false"/>
          <w:i w:val="false"/>
          <w:color w:val="000000"/>
          <w:sz w:val="28"/>
        </w:rPr>
        <w:t>
      </w:t>
      </w:r>
      <w:r>
        <w:rPr>
          <w:rFonts w:ascii="Times New Roman"/>
          <w:b w:val="false"/>
          <w:i w:val="false"/>
          <w:color w:val="000000"/>
          <w:sz w:val="28"/>
        </w:rPr>
        <w:t>Көлік және коммуникация министрі</w:t>
      </w:r>
      <w:r>
        <w:br/>
      </w:r>
      <w:r>
        <w:rPr>
          <w:rFonts w:ascii="Times New Roman"/>
          <w:b w:val="false"/>
          <w:i w:val="false"/>
          <w:color w:val="000000"/>
          <w:sz w:val="28"/>
        </w:rPr>
        <w:t>
      </w:t>
      </w:r>
      <w:r>
        <w:rPr>
          <w:rFonts w:ascii="Times New Roman"/>
          <w:b w:val="false"/>
          <w:i w:val="false"/>
          <w:color w:val="000000"/>
          <w:sz w:val="28"/>
        </w:rPr>
        <w:t>А. Жұмағалиев</w:t>
      </w:r>
      <w:r>
        <w:br/>
      </w:r>
      <w:r>
        <w:rPr>
          <w:rFonts w:ascii="Times New Roman"/>
          <w:b w:val="false"/>
          <w:i w:val="false"/>
          <w:color w:val="000000"/>
          <w:sz w:val="28"/>
        </w:rPr>
        <w:t>
      </w:t>
      </w:r>
      <w:r>
        <w:rPr>
          <w:rFonts w:ascii="Times New Roman"/>
          <w:b w:val="false"/>
          <w:i w:val="false"/>
          <w:color w:val="000000"/>
          <w:sz w:val="28"/>
        </w:rPr>
        <w:t>"30" қаңтар 2013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"30" қаңтардағы</w:t>
            </w:r>
            <w:r>
              <w:br/>
            </w:r>
            <w:r>
              <w:rPr>
                <w:rFonts w:ascii="Times New Roman"/>
                <w:b w:val="false"/>
                <w:i w:val="false"/>
                <w:color w:val="000000"/>
                <w:sz w:val="20"/>
              </w:rPr>
              <w:t>№ 23 қаулысымен бекітілген</w:t>
            </w:r>
          </w:p>
        </w:tc>
      </w:tr>
    </w:tbl>
    <w:bookmarkStart w:name="z6" w:id="0"/>
    <w:p>
      <w:pPr>
        <w:spacing w:after="0"/>
        <w:ind w:left="0"/>
        <w:jc w:val="left"/>
      </w:pPr>
      <w:r>
        <w:rPr>
          <w:rFonts w:ascii="Times New Roman"/>
          <w:b/>
          <w:i w:val="false"/>
          <w:color w:val="000000"/>
        </w:rPr>
        <w:t xml:space="preserve"> "Үйде оқитын және тәрбиеленетiн мүгедек балаларды материалдық</w:t>
      </w:r>
      <w:r>
        <w:br/>
      </w:r>
      <w:r>
        <w:rPr>
          <w:rFonts w:ascii="Times New Roman"/>
          <w:b/>
          <w:i w:val="false"/>
          <w:color w:val="000000"/>
        </w:rPr>
        <w:t>қамтамасыз ету үшiн құжаттарды ресiмдеу" электрондық</w:t>
      </w:r>
      <w:r>
        <w:br/>
      </w:r>
      <w:r>
        <w:rPr>
          <w:rFonts w:ascii="Times New Roman"/>
          <w:b/>
          <w:i w:val="false"/>
          <w:color w:val="000000"/>
        </w:rPr>
        <w:t>мемлекеттік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"Үйде оқитын және тәрбиеленетін мүгедек балаларды материалдық қамтамасыз ету үшін құжаттар ресімдеу" электрондық мемлекеттік қызметі (бұдан әрі – электрондық мемлекеттік қызмет) аудандық және Жамбыл облысы Тараз қалалық жұмыспен қамту және әлеуметтік бағдарламалар бөлiмдерiмен, сондай-ақ тұтынушыда электрондық цифрлық қолтаңбасы болған жағдайда www.e.gov.kz. "электрондық үкімет"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xml:space="preserve">2. "Жергілікті атқарушы органдар көрсететін әлеуметтік қорғау саласындағы мемлекеттік қызметтердің стандарттарын бекіту туралы" электрондық мемлекеттiк қызмет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"Үйде оқитын және тәрбиеленетiн мүгедек балаларды материалдық қамтамасыз ету үшiн құжаттарды ресiмдеу" мемлекеттік қызмет стандарты (бұдан әрі – Стандарт) негiзiнде ұсынылады.</w:t>
      </w:r>
      <w:r>
        <w:br/>
      </w:r>
      <w:r>
        <w:rPr>
          <w:rFonts w:ascii="Times New Roman"/>
          <w:b w:val="false"/>
          <w:i w:val="false"/>
          <w:color w:val="000000"/>
          <w:sz w:val="28"/>
        </w:rPr>
        <w:t>
      </w:t>
      </w:r>
      <w:r>
        <w:rPr>
          <w:rFonts w:ascii="Times New Roman"/>
          <w:b w:val="false"/>
          <w:i w:val="false"/>
          <w:color w:val="000000"/>
          <w:sz w:val="28"/>
        </w:rPr>
        <w:t>3. Электрондық мемлекеттік қызметті автоматтандыру дәрежесі: ішінара автоматтандырылған (медиа-алшақтықты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5. Көрсетiлетiн мемлекеттiк қызметтiң нәтижесi үйде оқып және тәрбиеленiп жатқан мүгедек балаларды материалдық қамсыздандыру үшiн құжаттарын ресiмдеу туралы хабарлама, не қағаз жеткiзгiште бас тарту туралы негізделген жауап болып табылады.</w:t>
      </w:r>
      <w:r>
        <w:br/>
      </w:r>
      <w:r>
        <w:rPr>
          <w:rFonts w:ascii="Times New Roman"/>
          <w:b w:val="false"/>
          <w:i w:val="false"/>
          <w:color w:val="000000"/>
          <w:sz w:val="28"/>
        </w:rPr>
        <w:t>
      </w:t>
      </w:r>
      <w:r>
        <w:rPr>
          <w:rFonts w:ascii="Times New Roman"/>
          <w:b w:val="false"/>
          <w:i w:val="false"/>
          <w:color w:val="000000"/>
          <w:sz w:val="28"/>
        </w:rPr>
        <w:t>6.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xml:space="preserve">1) мемлекеттiк қызмет көрсету мерзiмдерi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белгiленген қажеттi құжаттарды тапсырған сәттен бастап - он жұмыс күнi iшiнде;</w:t>
      </w:r>
      <w:r>
        <w:br/>
      </w:r>
      <w:r>
        <w:rPr>
          <w:rFonts w:ascii="Times New Roman"/>
          <w:b w:val="false"/>
          <w:i w:val="false"/>
          <w:color w:val="000000"/>
          <w:sz w:val="28"/>
        </w:rPr>
        <w:t>
      </w:t>
      </w:r>
      <w:r>
        <w:rPr>
          <w:rFonts w:ascii="Times New Roman"/>
          <w:b w:val="false"/>
          <w:i w:val="false"/>
          <w:color w:val="000000"/>
          <w:sz w:val="28"/>
        </w:rPr>
        <w:t>2) тұтынушы өтiнiш берген күнi сол жерде көрсетiлетiн мемлекеттiк қызметтi алуға дейiн күтудiң рұқсат берiлген ең көп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3) тұтынушы өтiнiш берген күнi сол жерде көрсетiлетiн қызмет көрсетудiң рұқсат берiлген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8. Осы </w:t>
      </w:r>
      <w:r>
        <w:rPr>
          <w:rFonts w:ascii="Times New Roman"/>
          <w:b w:val="false"/>
          <w:i w:val="false"/>
          <w:color w:val="000000"/>
          <w:sz w:val="28"/>
        </w:rPr>
        <w:t>Регламентте</w:t>
      </w:r>
      <w:r>
        <w:rPr>
          <w:rFonts w:ascii="Times New Roman"/>
          <w:b w:val="false"/>
          <w:i w:val="false"/>
          <w:color w:val="000000"/>
          <w:sz w:val="28"/>
        </w:rPr>
        <w:t xml:space="preserve">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1) жеке сәйкестендіргіш нөмір – жеке кәсіпкерге жеке кәсіпкер ретінде өз қызметін іске асырушы, сондай-ақ жеке тұлғалар үшін қалыптасқан бірегей нөмір (бұдан әрі – жеке сәйкестендіргіш нөмірі);</w:t>
      </w:r>
      <w:r>
        <w:br/>
      </w:r>
      <w:r>
        <w:rPr>
          <w:rFonts w:ascii="Times New Roman"/>
          <w:b w:val="false"/>
          <w:i w:val="false"/>
          <w:color w:val="000000"/>
          <w:sz w:val="28"/>
        </w:rPr>
        <w:t>
      </w:t>
      </w:r>
      <w:r>
        <w:rPr>
          <w:rFonts w:ascii="Times New Roman"/>
          <w:b w:val="false"/>
          <w:i w:val="false"/>
          <w:color w:val="000000"/>
          <w:sz w:val="28"/>
        </w:rPr>
        <w:t>2) транзакциялық қызметтер - пайдаланушыларға ақпаратпен өзара алмасу, төлемдерді жүргізу және электрондық цифрлық қолтаңбаны пайдаланумен басқа әрекеттерді талап ететін электрондық ақпараттық ресурстарды ұсыну қызметтері;</w:t>
      </w:r>
      <w:r>
        <w:br/>
      </w:r>
      <w:r>
        <w:rPr>
          <w:rFonts w:ascii="Times New Roman"/>
          <w:b w:val="false"/>
          <w:i w:val="false"/>
          <w:color w:val="000000"/>
          <w:sz w:val="28"/>
        </w:rPr>
        <w:t>
      </w:t>
      </w:r>
      <w:r>
        <w:rPr>
          <w:rFonts w:ascii="Times New Roman"/>
          <w:b w:val="false"/>
          <w:i w:val="false"/>
          <w:color w:val="000000"/>
          <w:sz w:val="28"/>
        </w:rPr>
        <w:t>3)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4) "электрондық үкіметтің" шлюзі – электрондық қызметтерді іске асыру шеңберінде "электрондық үкімет" ақпараттық жүйелерін ықпалдастыру үшін арналған ақпараттық жүйесі (бұдан әрі – электрондық үкіметтің шлюзі);</w:t>
      </w:r>
      <w:r>
        <w:br/>
      </w:r>
      <w:r>
        <w:rPr>
          <w:rFonts w:ascii="Times New Roman"/>
          <w:b w:val="false"/>
          <w:i w:val="false"/>
          <w:color w:val="000000"/>
          <w:sz w:val="28"/>
        </w:rPr>
        <w:t>
      </w:t>
      </w:r>
      <w:r>
        <w:rPr>
          <w:rFonts w:ascii="Times New Roman"/>
          <w:b w:val="false"/>
          <w:i w:val="false"/>
          <w:color w:val="000000"/>
          <w:sz w:val="28"/>
        </w:rPr>
        <w:t>5)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 (бұдан әрі – электрондық цифрлы қолтаңба);</w:t>
      </w:r>
      <w:r>
        <w:br/>
      </w:r>
      <w:r>
        <w:rPr>
          <w:rFonts w:ascii="Times New Roman"/>
          <w:b w:val="false"/>
          <w:i w:val="false"/>
          <w:color w:val="000000"/>
          <w:sz w:val="28"/>
        </w:rPr>
        <w:t>
      </w:t>
      </w:r>
      <w:r>
        <w:rPr>
          <w:rFonts w:ascii="Times New Roman"/>
          <w:b w:val="false"/>
          <w:i w:val="false"/>
          <w:color w:val="000000"/>
          <w:sz w:val="28"/>
        </w:rPr>
        <w:t>6)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7) электрондық мемлекеттік қызметтер көрсету – ақпараттық технологияларды қолдана отырып, электрондық нысанда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8)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әрi – ақпараттық жүйе);</w:t>
      </w:r>
      <w:r>
        <w:br/>
      </w:r>
      <w:r>
        <w:rPr>
          <w:rFonts w:ascii="Times New Roman"/>
          <w:b w:val="false"/>
          <w:i w:val="false"/>
          <w:color w:val="000000"/>
          <w:sz w:val="28"/>
        </w:rPr>
        <w:t>
      </w:t>
      </w:r>
      <w:r>
        <w:rPr>
          <w:rFonts w:ascii="Times New Roman"/>
          <w:b w:val="false"/>
          <w:i w:val="false"/>
          <w:color w:val="000000"/>
          <w:sz w:val="28"/>
        </w:rPr>
        <w:t>9) "Жеке тұлғалар" мемлекеттік деректер қоры – автоматты жинауға, сақтауға және ақпараттарды өңдеуге, Қазақстан Республикасында жеке тұлғалардың бірыңғай сәйкестендіргішін енгізу мақсатында жеке сәйкестендіргіш нөмірінің Ұлттық реестрін құру және Қазақстан Республикасының заңдарына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 (бұдан әрі – ақпараттық жүйе мемлекеттік деректер қоры);</w:t>
      </w:r>
      <w:r>
        <w:br/>
      </w:r>
      <w:r>
        <w:rPr>
          <w:rFonts w:ascii="Times New Roman"/>
          <w:b w:val="false"/>
          <w:i w:val="false"/>
          <w:color w:val="000000"/>
          <w:sz w:val="28"/>
        </w:rPr>
        <w:t>
      </w:t>
      </w:r>
      <w:r>
        <w:rPr>
          <w:rFonts w:ascii="Times New Roman"/>
          <w:b w:val="false"/>
          <w:i w:val="false"/>
          <w:color w:val="000000"/>
          <w:sz w:val="28"/>
        </w:rPr>
        <w:t>10)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электрондық үкіметтің шлюзі);</w:t>
      </w:r>
      <w:r>
        <w:br/>
      </w:r>
      <w:r>
        <w:rPr>
          <w:rFonts w:ascii="Times New Roman"/>
          <w:b w:val="false"/>
          <w:i w:val="false"/>
          <w:color w:val="000000"/>
          <w:sz w:val="28"/>
        </w:rPr>
        <w:t>
      </w:t>
      </w:r>
      <w:r>
        <w:rPr>
          <w:rFonts w:ascii="Times New Roman"/>
          <w:b w:val="false"/>
          <w:i w:val="false"/>
          <w:color w:val="000000"/>
          <w:sz w:val="28"/>
        </w:rPr>
        <w:t>11) құрылымдық-функционалды бірлік – қызмет көрсету процесінде қатысатын бар мемлекеттік органның құрылымдық бөлімшелері, мекемелер немесе басқа да ұйымдар және ақпараттық жүйе тізімі (бұдан әрі – құрылымдық-функционалды бірлік);</w:t>
      </w:r>
      <w:r>
        <w:br/>
      </w:r>
      <w:r>
        <w:rPr>
          <w:rFonts w:ascii="Times New Roman"/>
          <w:b w:val="false"/>
          <w:i w:val="false"/>
          <w:color w:val="000000"/>
          <w:sz w:val="28"/>
        </w:rPr>
        <w:t>
      </w:t>
      </w:r>
      <w:r>
        <w:rPr>
          <w:rFonts w:ascii="Times New Roman"/>
          <w:b w:val="false"/>
          <w:i w:val="false"/>
          <w:color w:val="000000"/>
          <w:sz w:val="28"/>
        </w:rPr>
        <w:t>12)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13) алушы – электрондық мемлекеттік қызмет көрсетілетін жеке тұлға.</w:t>
      </w:r>
      <w:r>
        <w:br/>
      </w:r>
      <w:r>
        <w:rPr>
          <w:rFonts w:ascii="Times New Roman"/>
          <w:b w:val="false"/>
          <w:i w:val="false"/>
          <w:color w:val="000000"/>
          <w:sz w:val="28"/>
        </w:rPr>
        <w:t>
</w:t>
      </w:r>
    </w:p>
    <w:bookmarkStart w:name="z32" w:id="1"/>
    <w:p>
      <w:pPr>
        <w:spacing w:after="0"/>
        <w:ind w:left="0"/>
        <w:jc w:val="left"/>
      </w:pPr>
      <w:r>
        <w:rPr>
          <w:rFonts w:ascii="Times New Roman"/>
          <w:b/>
          <w:i w:val="false"/>
          <w:color w:val="000000"/>
        </w:rPr>
        <w:t xml:space="preserve"> 2. Электрондық мемлекеттік қызметті көрсету кезінде қызмет</w:t>
      </w:r>
      <w:r>
        <w:br/>
      </w:r>
      <w:r>
        <w:rPr>
          <w:rFonts w:ascii="Times New Roman"/>
          <w:b/>
          <w:i w:val="false"/>
          <w:color w:val="000000"/>
        </w:rPr>
        <w:t>көрсетушінің қызмет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Электрондық үкіметтің веб-порталы арқылы қызмет көрсетушінің реттік іс-әрекеті (электрондық үкіметтің веб-порталы арқылы мемлекеттік қызмет көрсету кезінде өзара функционалды әрекет етудің </w:t>
      </w:r>
      <w:r>
        <w:rPr>
          <w:rFonts w:ascii="Times New Roman"/>
          <w:b w:val="false"/>
          <w:i w:val="false"/>
          <w:color w:val="000000"/>
          <w:sz w:val="28"/>
        </w:rPr>
        <w:t>№ 1-диаграммасы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1) алушы компьютерінің интернет-браузерiнде сақталып тұрған өзiнiң электрондық цифрлы қолтаңбасын тiркеу куәлiгiнiң көмегiмен алушы электрондық үкіметтің веб-порталы тiркеудi жүзеге асырады (электрондық үкіметтің веб-порталына тiркелмеген алушылар үшiн жүзеге асырылады);</w:t>
      </w:r>
      <w:r>
        <w:br/>
      </w:r>
      <w:r>
        <w:rPr>
          <w:rFonts w:ascii="Times New Roman"/>
          <w:b w:val="false"/>
          <w:i w:val="false"/>
          <w:color w:val="000000"/>
          <w:sz w:val="28"/>
        </w:rPr>
        <w:t>
      </w:t>
      </w:r>
      <w:r>
        <w:rPr>
          <w:rFonts w:ascii="Times New Roman"/>
          <w:b w:val="false"/>
          <w:i w:val="false"/>
          <w:color w:val="000000"/>
          <w:sz w:val="28"/>
        </w:rPr>
        <w:t>2) 1 үдерiс – алушының электрондық цифрлық қолтаңбасын тiркеу куәлiгiн компьютердiң интернет-браузерiне бекiтуi, электрондық мемлекеттiк қызметтi алу үшiн алушының электрондық үкіметтің веб-порталы арқылы парольдi енгiзу үдерісі (авторландыру үдерiсi);</w:t>
      </w:r>
      <w:r>
        <w:br/>
      </w:r>
      <w:r>
        <w:rPr>
          <w:rFonts w:ascii="Times New Roman"/>
          <w:b w:val="false"/>
          <w:i w:val="false"/>
          <w:color w:val="000000"/>
          <w:sz w:val="28"/>
        </w:rPr>
        <w:t>
      </w:t>
      </w:r>
      <w:r>
        <w:rPr>
          <w:rFonts w:ascii="Times New Roman"/>
          <w:b w:val="false"/>
          <w:i w:val="false"/>
          <w:color w:val="000000"/>
          <w:sz w:val="28"/>
        </w:rPr>
        <w:t>3) 1 шарт – логин (жеке сәйкестендіргіш нөмір) және пароль арқылы тiркелген алушы туралы деректердiң дұрыстығын электрондық үкіметтің веб-порталы арқылы тексеру;</w:t>
      </w:r>
      <w:r>
        <w:br/>
      </w:r>
      <w:r>
        <w:rPr>
          <w:rFonts w:ascii="Times New Roman"/>
          <w:b w:val="false"/>
          <w:i w:val="false"/>
          <w:color w:val="000000"/>
          <w:sz w:val="28"/>
        </w:rPr>
        <w:t>
      </w:t>
      </w:r>
      <w:r>
        <w:rPr>
          <w:rFonts w:ascii="Times New Roman"/>
          <w:b w:val="false"/>
          <w:i w:val="false"/>
          <w:color w:val="000000"/>
          <w:sz w:val="28"/>
        </w:rPr>
        <w:t>4) 2 үдерiс – алушының деректерiнде бұзушылықтардың болуымен байланысты, электрондық үкіметтің веб-порталын авторландырудан бас тарту хабарламасын қалыптастырады;</w:t>
      </w:r>
      <w:r>
        <w:br/>
      </w:r>
      <w:r>
        <w:rPr>
          <w:rFonts w:ascii="Times New Roman"/>
          <w:b w:val="false"/>
          <w:i w:val="false"/>
          <w:color w:val="000000"/>
          <w:sz w:val="28"/>
        </w:rPr>
        <w:t>
      </w:t>
      </w:r>
      <w:r>
        <w:rPr>
          <w:rFonts w:ascii="Times New Roman"/>
          <w:b w:val="false"/>
          <w:i w:val="false"/>
          <w:color w:val="000000"/>
          <w:sz w:val="28"/>
        </w:rPr>
        <w:t xml:space="preserve">5) 3 үдерiс – алушымен осы Регламентте көрсетiлген қызметтi таңдауы, қызмет көрсету үшін сұраныс нысанын экранға шығару және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электрондық түрде бекiтумен алушының нысанды оның құрылымдық және пішіндік талаптарына сай толтыруы (мәлімет енгізуі), сұраныс формасына қажетті құжаттардың электронды түрде қыстырумен, сондай-ақ сауалды куәландыру (қол қою) үшін алушымен электрондық цифрлық қолтаңбаны тiркеу куәлiгiн таңдауы;</w:t>
      </w:r>
      <w:r>
        <w:br/>
      </w:r>
      <w:r>
        <w:rPr>
          <w:rFonts w:ascii="Times New Roman"/>
          <w:b w:val="false"/>
          <w:i w:val="false"/>
          <w:color w:val="000000"/>
          <w:sz w:val="28"/>
        </w:rPr>
        <w:t>
      </w:t>
      </w:r>
      <w:r>
        <w:rPr>
          <w:rFonts w:ascii="Times New Roman"/>
          <w:b w:val="false"/>
          <w:i w:val="false"/>
          <w:color w:val="000000"/>
          <w:sz w:val="28"/>
        </w:rPr>
        <w:t>6) 4 үдерiс – электрондық үкіметтің төлем шлюзі қызмет төлемақысын төлеу, сосын бұл ақпарат қызмет көрсетушінің автоматтандырылған жұмыс орнына келiп түседi;</w:t>
      </w:r>
      <w:r>
        <w:br/>
      </w:r>
      <w:r>
        <w:rPr>
          <w:rFonts w:ascii="Times New Roman"/>
          <w:b w:val="false"/>
          <w:i w:val="false"/>
          <w:color w:val="000000"/>
          <w:sz w:val="28"/>
        </w:rPr>
        <w:t>
      </w:t>
      </w:r>
      <w:r>
        <w:rPr>
          <w:rFonts w:ascii="Times New Roman"/>
          <w:b w:val="false"/>
          <w:i w:val="false"/>
          <w:color w:val="000000"/>
          <w:sz w:val="28"/>
        </w:rPr>
        <w:t>7) 2 шарт – қызмет көрсетушінің автоматтандырылған жұмыс орнына көрсетiлетін қызмет төлемақысын төлеу фактісін тексеру;</w:t>
      </w:r>
      <w:r>
        <w:br/>
      </w:r>
      <w:r>
        <w:rPr>
          <w:rFonts w:ascii="Times New Roman"/>
          <w:b w:val="false"/>
          <w:i w:val="false"/>
          <w:color w:val="000000"/>
          <w:sz w:val="28"/>
        </w:rPr>
        <w:t>
      </w:t>
      </w:r>
      <w:r>
        <w:rPr>
          <w:rFonts w:ascii="Times New Roman"/>
          <w:b w:val="false"/>
          <w:i w:val="false"/>
          <w:color w:val="000000"/>
          <w:sz w:val="28"/>
        </w:rPr>
        <w:t>8) 5 үдерiс – қызмет көрсетушінің автоматтандырылған жұмыс орнына көрсетiлетін қызмет үшiн төлемақының жоқтығына байланысты сұрау салынған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9) 6 үдерiс – алушының сауалды куәландыру (қол қою) үшiн электрондық цифрлы қолтаңбасын тiркеу куәлiгiн таңдауы;</w:t>
      </w:r>
      <w:r>
        <w:br/>
      </w:r>
      <w:r>
        <w:rPr>
          <w:rFonts w:ascii="Times New Roman"/>
          <w:b w:val="false"/>
          <w:i w:val="false"/>
          <w:color w:val="000000"/>
          <w:sz w:val="28"/>
        </w:rPr>
        <w:t>
      </w:t>
      </w:r>
      <w:r>
        <w:rPr>
          <w:rFonts w:ascii="Times New Roman"/>
          <w:b w:val="false"/>
          <w:i w:val="false"/>
          <w:color w:val="000000"/>
          <w:sz w:val="28"/>
        </w:rPr>
        <w:t>10) 3 шарт – электрондық үкіметтің веб-порталы электрондық цифрлы қолтаңбасын тiркеу куәлiгiнiң әрекет ету мерзiмiн және тiзiмде қайтарып алынған (күшi жойылған) тiркеу куәлiктерiнiң болмауын, сондай-ақ сәйкестендірме деректерінің (сауал салуда көрсетілген жеке сәйкестендіргіш нөмір / бизнес-сәйкестендіргіш нөмір және электрондық цифрлы қолтаңбасын тiркеу куәлiгiнде көрсетiлген жеке сәйкестендіргіш нөмір / бизнес-сәйкестендіргіш нөмір) сәйкестігін тексеру;</w:t>
      </w:r>
      <w:r>
        <w:br/>
      </w:r>
      <w:r>
        <w:rPr>
          <w:rFonts w:ascii="Times New Roman"/>
          <w:b w:val="false"/>
          <w:i w:val="false"/>
          <w:color w:val="000000"/>
          <w:sz w:val="28"/>
        </w:rPr>
        <w:t>
      </w:t>
      </w:r>
      <w:r>
        <w:rPr>
          <w:rFonts w:ascii="Times New Roman"/>
          <w:b w:val="false"/>
          <w:i w:val="false"/>
          <w:color w:val="000000"/>
          <w:sz w:val="28"/>
        </w:rPr>
        <w:t>11) 7 үдерiс – алушының электрондық цифрлы қолтаңбасының шынайылығының расталмауымен байланысты сұрау салынған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12) 8 үдерiс – алушының электрондық цифрлы қолтаңбасы көмегiмен сауалдың толтырылған нысанын (енгiзiлген деректердi) және оған қызмет көрсетудiң электрондық түрде бекiтiлген құжаттарын куәландыруы (қол қою);</w:t>
      </w:r>
      <w:r>
        <w:br/>
      </w:r>
      <w:r>
        <w:rPr>
          <w:rFonts w:ascii="Times New Roman"/>
          <w:b w:val="false"/>
          <w:i w:val="false"/>
          <w:color w:val="000000"/>
          <w:sz w:val="28"/>
        </w:rPr>
        <w:t>
      </w:t>
      </w:r>
      <w:r>
        <w:rPr>
          <w:rFonts w:ascii="Times New Roman"/>
          <w:b w:val="false"/>
          <w:i w:val="false"/>
          <w:color w:val="000000"/>
          <w:sz w:val="28"/>
        </w:rPr>
        <w:t>13) 9 үдерiс – қызмет көрсетушінің электрондық құжатты (алушының сауалын) тiркеу және қызмет көрсетушінің автоматтандырылған жұмыс орнына сауалды өңдеу;</w:t>
      </w:r>
      <w:r>
        <w:br/>
      </w:r>
      <w:r>
        <w:rPr>
          <w:rFonts w:ascii="Times New Roman"/>
          <w:b w:val="false"/>
          <w:i w:val="false"/>
          <w:color w:val="000000"/>
          <w:sz w:val="28"/>
        </w:rPr>
        <w:t>
      </w:t>
      </w:r>
      <w:r>
        <w:rPr>
          <w:rFonts w:ascii="Times New Roman"/>
          <w:b w:val="false"/>
          <w:i w:val="false"/>
          <w:color w:val="000000"/>
          <w:sz w:val="28"/>
        </w:rPr>
        <w:t>14) 4 шарт – қызмет көрсетушінің алушының мұрағаттық анықтамаға апостиль қою үшін негiздерге сәйкестiгiн тексеруi;</w:t>
      </w:r>
      <w:r>
        <w:br/>
      </w:r>
      <w:r>
        <w:rPr>
          <w:rFonts w:ascii="Times New Roman"/>
          <w:b w:val="false"/>
          <w:i w:val="false"/>
          <w:color w:val="000000"/>
          <w:sz w:val="28"/>
        </w:rPr>
        <w:t>
      </w:t>
      </w:r>
      <w:r>
        <w:rPr>
          <w:rFonts w:ascii="Times New Roman"/>
          <w:b w:val="false"/>
          <w:i w:val="false"/>
          <w:color w:val="000000"/>
          <w:sz w:val="28"/>
        </w:rPr>
        <w:t>15) 10 үдерiс – қызмет көрсетушінің автоматтандырылған жұмыс орнына алушының деректерiнде бұзушылықтардың болуымен байланысты сұрау салынған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16) 11 үдерiс – алушымен қызмет көрсетушінің автоматтандырылған жұмыс орнына қалыптастырылған апостиль мөртабанын басуға дайындығы туралы хабарламаны алуы. Хабарлама қызмет көрсетушінің уәкiлеттi тұлғасының электрондық цифрлы қолтаңбасын пайдаланумен құрастырылады.</w:t>
      </w:r>
      <w:r>
        <w:br/>
      </w:r>
      <w:r>
        <w:rPr>
          <w:rFonts w:ascii="Times New Roman"/>
          <w:b w:val="false"/>
          <w:i w:val="false"/>
          <w:color w:val="000000"/>
          <w:sz w:val="28"/>
        </w:rPr>
        <w:t>
      </w:t>
      </w:r>
      <w:r>
        <w:rPr>
          <w:rFonts w:ascii="Times New Roman"/>
          <w:b w:val="false"/>
          <w:i w:val="false"/>
          <w:color w:val="000000"/>
          <w:sz w:val="28"/>
        </w:rPr>
        <w:t xml:space="preserve">10. Қызмет көрсетушінің шешімі және реттік іс-әрекеті (қызмет көрсетуші арқылы мемлекеттік қызмет көрсету кезінде өзара функционалды әрекет етудің </w:t>
      </w:r>
      <w:r>
        <w:rPr>
          <w:rFonts w:ascii="Times New Roman"/>
          <w:b w:val="false"/>
          <w:i w:val="false"/>
          <w:color w:val="000000"/>
          <w:sz w:val="28"/>
        </w:rPr>
        <w:t>№ 2-диаграммасы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 xml:space="preserve">2-қосымшасында </w:t>
      </w:r>
      <w:r>
        <w:rPr>
          <w:rFonts w:ascii="Times New Roman"/>
          <w:b w:val="false"/>
          <w:i w:val="false"/>
          <w:color w:val="000000"/>
          <w:sz w:val="28"/>
        </w:rPr>
        <w:t>көрсетілген:</w:t>
      </w:r>
      <w:r>
        <w:br/>
      </w:r>
      <w:r>
        <w:rPr>
          <w:rFonts w:ascii="Times New Roman"/>
          <w:b w:val="false"/>
          <w:i w:val="false"/>
          <w:color w:val="000000"/>
          <w:sz w:val="28"/>
        </w:rPr>
        <w:t>
      </w:t>
      </w:r>
      <w:r>
        <w:rPr>
          <w:rFonts w:ascii="Times New Roman"/>
          <w:b w:val="false"/>
          <w:i w:val="false"/>
          <w:color w:val="000000"/>
          <w:sz w:val="28"/>
        </w:rPr>
        <w:t>1) 1 үдерiс – қызмет көрсетуші қызметкерiнiң қызметтi көрсетушінің автоматтандырылған жұмыс орнына жеке сәйкестендіргіш нөмір / бизнес-сәйкестендіргіш нөмір және парольді енгізу үдерiсi (авторландыру үдерiсi);</w:t>
      </w:r>
      <w:r>
        <w:br/>
      </w:r>
      <w:r>
        <w:rPr>
          <w:rFonts w:ascii="Times New Roman"/>
          <w:b w:val="false"/>
          <w:i w:val="false"/>
          <w:color w:val="000000"/>
          <w:sz w:val="28"/>
        </w:rPr>
        <w:t>
      </w:t>
      </w:r>
      <w:r>
        <w:rPr>
          <w:rFonts w:ascii="Times New Roman"/>
          <w:b w:val="false"/>
          <w:i w:val="false"/>
          <w:color w:val="000000"/>
          <w:sz w:val="28"/>
        </w:rPr>
        <w:t>2) 2 үдерiс – қызмет көрсетуші қызметкерiнiң осы Регламентте көрсетiлген қызметтi таңдауы, қызмет көрсетуге арналған сауал нысанын экранға шығаруы және алушының деректерiн енгiзуi;</w:t>
      </w:r>
      <w:r>
        <w:br/>
      </w:r>
      <w:r>
        <w:rPr>
          <w:rFonts w:ascii="Times New Roman"/>
          <w:b w:val="false"/>
          <w:i w:val="false"/>
          <w:color w:val="000000"/>
          <w:sz w:val="28"/>
        </w:rPr>
        <w:t>
      </w:t>
      </w:r>
      <w:r>
        <w:rPr>
          <w:rFonts w:ascii="Times New Roman"/>
          <w:b w:val="false"/>
          <w:i w:val="false"/>
          <w:color w:val="000000"/>
          <w:sz w:val="28"/>
        </w:rPr>
        <w:t>3) 3 үдерiс – электрондық үкіметтің шлюзі арқылы Жеке тұлғалар мемлекеттік деректер қоры / Заңды тұлғалар мемлекеттік деректер қоры алушының деректерi туралы сұрау салу;</w:t>
      </w:r>
      <w:r>
        <w:br/>
      </w:r>
      <w:r>
        <w:rPr>
          <w:rFonts w:ascii="Times New Roman"/>
          <w:b w:val="false"/>
          <w:i w:val="false"/>
          <w:color w:val="000000"/>
          <w:sz w:val="28"/>
        </w:rPr>
        <w:t>
      </w:t>
      </w:r>
      <w:r>
        <w:rPr>
          <w:rFonts w:ascii="Times New Roman"/>
          <w:b w:val="false"/>
          <w:i w:val="false"/>
          <w:color w:val="000000"/>
          <w:sz w:val="28"/>
        </w:rPr>
        <w:t>4) 1 шарт – Жеке тұлғалар мемлекеттік деректер қоры / Заңды тұлғалар мемлекеттік деректер қоры алушы деректерiнiң болуын тексеру;</w:t>
      </w:r>
      <w:r>
        <w:br/>
      </w:r>
      <w:r>
        <w:rPr>
          <w:rFonts w:ascii="Times New Roman"/>
          <w:b w:val="false"/>
          <w:i w:val="false"/>
          <w:color w:val="000000"/>
          <w:sz w:val="28"/>
        </w:rPr>
        <w:t>
      </w:t>
      </w:r>
      <w:r>
        <w:rPr>
          <w:rFonts w:ascii="Times New Roman"/>
          <w:b w:val="false"/>
          <w:i w:val="false"/>
          <w:color w:val="000000"/>
          <w:sz w:val="28"/>
        </w:rPr>
        <w:t>5) 4 үдерiс – Жеке тұлғалар мемлекеттік деректер қоры / Заңды тұлғалар мемлекеттік деректер қоры алушы деректерiнiң болмауына байланысты деректердi алу мүмкiн еместiгi туралы хабарламаны құрастыру;</w:t>
      </w:r>
      <w:r>
        <w:br/>
      </w:r>
      <w:r>
        <w:rPr>
          <w:rFonts w:ascii="Times New Roman"/>
          <w:b w:val="false"/>
          <w:i w:val="false"/>
          <w:color w:val="000000"/>
          <w:sz w:val="28"/>
        </w:rPr>
        <w:t>
      </w:t>
      </w:r>
      <w:r>
        <w:rPr>
          <w:rFonts w:ascii="Times New Roman"/>
          <w:b w:val="false"/>
          <w:i w:val="false"/>
          <w:color w:val="000000"/>
          <w:sz w:val="28"/>
        </w:rPr>
        <w:t>6) 5 үдерiс – қызмет көрсетуші қызметкерiнiң алушымен ұсынылған сауал салу нысанын құжаттардың қағаз нысанында болуын белгiлеу бөлiгiнде толтыруы, оларды сауал нысанына бекiтуi және қызмет көрсетуге толтырылған сауал салу нысанын (енгізілген деректерді) электрондық цифрлы қолтаңбасы арқылы куәландыруы;</w:t>
      </w:r>
      <w:r>
        <w:br/>
      </w:r>
      <w:r>
        <w:rPr>
          <w:rFonts w:ascii="Times New Roman"/>
          <w:b w:val="false"/>
          <w:i w:val="false"/>
          <w:color w:val="000000"/>
          <w:sz w:val="28"/>
        </w:rPr>
        <w:t>
      </w:t>
      </w:r>
      <w:r>
        <w:rPr>
          <w:rFonts w:ascii="Times New Roman"/>
          <w:b w:val="false"/>
          <w:i w:val="false"/>
          <w:color w:val="000000"/>
          <w:sz w:val="28"/>
        </w:rPr>
        <w:t>7) 6 үдерiс – электрондық құжатты қызмет көрсетушінің автоматтандырылған жұмыс орнына тіркеу;</w:t>
      </w:r>
      <w:r>
        <w:br/>
      </w:r>
      <w:r>
        <w:rPr>
          <w:rFonts w:ascii="Times New Roman"/>
          <w:b w:val="false"/>
          <w:i w:val="false"/>
          <w:color w:val="000000"/>
          <w:sz w:val="28"/>
        </w:rPr>
        <w:t>
      </w:t>
      </w:r>
      <w:r>
        <w:rPr>
          <w:rFonts w:ascii="Times New Roman"/>
          <w:b w:val="false"/>
          <w:i w:val="false"/>
          <w:color w:val="000000"/>
          <w:sz w:val="28"/>
        </w:rPr>
        <w:t>8) 2 шарт – қызмет көрсетушімен қоса берілген құжаттардың Стандартта көрсетілгенмен және қызметті көрсету негіздеріне сәйкестігін тексеру (өңдеу);</w:t>
      </w:r>
      <w:r>
        <w:br/>
      </w:r>
      <w:r>
        <w:rPr>
          <w:rFonts w:ascii="Times New Roman"/>
          <w:b w:val="false"/>
          <w:i w:val="false"/>
          <w:color w:val="000000"/>
          <w:sz w:val="28"/>
        </w:rPr>
        <w:t>
      </w:t>
      </w:r>
      <w:r>
        <w:rPr>
          <w:rFonts w:ascii="Times New Roman"/>
          <w:b w:val="false"/>
          <w:i w:val="false"/>
          <w:color w:val="000000"/>
          <w:sz w:val="28"/>
        </w:rPr>
        <w:t>9) 7 үдерiс – алушының құжаттарында бұзушылықтардың болуына байланысты сұрау салынған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10) 8 үдерiс – алушымен қызмет нәтижесiн алуы (апостиль мөртабанын басу).</w:t>
      </w:r>
      <w:r>
        <w:br/>
      </w:r>
      <w:r>
        <w:rPr>
          <w:rFonts w:ascii="Times New Roman"/>
          <w:b w:val="false"/>
          <w:i w:val="false"/>
          <w:color w:val="000000"/>
          <w:sz w:val="28"/>
        </w:rPr>
        <w:t>
      </w:t>
      </w:r>
      <w:r>
        <w:rPr>
          <w:rFonts w:ascii="Times New Roman"/>
          <w:b w:val="false"/>
          <w:i w:val="false"/>
          <w:color w:val="000000"/>
          <w:sz w:val="28"/>
        </w:rPr>
        <w:t>11. Электрондық мемлекеттік қызметті арқылы алған жағдайда сауал салуды толтырудың экрандық нысандары және электрондық мемлекеттік қызмет өтінімінің нысаны "электрондық үкіметтің" веб-порталында ұсынылған www.e.gov.kz.</w:t>
      </w:r>
      <w:r>
        <w:br/>
      </w:r>
      <w:r>
        <w:rPr>
          <w:rFonts w:ascii="Times New Roman"/>
          <w:b w:val="false"/>
          <w:i w:val="false"/>
          <w:color w:val="000000"/>
          <w:sz w:val="28"/>
        </w:rPr>
        <w:t>
      </w:t>
      </w:r>
      <w:r>
        <w:rPr>
          <w:rFonts w:ascii="Times New Roman"/>
          <w:b w:val="false"/>
          <w:i w:val="false"/>
          <w:color w:val="000000"/>
          <w:sz w:val="28"/>
        </w:rPr>
        <w:t>12. Алушымен электрондық мемлекеттік қызмет көрсету бойынша сұраныстың орындалу мәртебесін тексеру әдісі: "электронды үкімет" порталында "қызмет алу тарихы" бөлімінде, сондай-ақ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13. Электрондық мемлекеттік қызмет көрсету туралы қажетті ақпаратты және кеңесті сall – орталық (1414) телефоны арқылы алуға болады.</w:t>
      </w:r>
      <w:r>
        <w:br/>
      </w:r>
      <w:r>
        <w:rPr>
          <w:rFonts w:ascii="Times New Roman"/>
          <w:b w:val="false"/>
          <w:i w:val="false"/>
          <w:color w:val="000000"/>
          <w:sz w:val="28"/>
        </w:rPr>
        <w:t>
</w:t>
      </w:r>
    </w:p>
    <w:bookmarkStart w:name="z64" w:id="2"/>
    <w:p>
      <w:pPr>
        <w:spacing w:after="0"/>
        <w:ind w:left="0"/>
        <w:jc w:val="left"/>
      </w:pPr>
      <w:r>
        <w:rPr>
          <w:rFonts w:ascii="Times New Roman"/>
          <w:b/>
          <w:i w:val="false"/>
          <w:color w:val="000000"/>
        </w:rPr>
        <w:t xml:space="preserve"> 3. Электрондық мемлекеттік қызметті көрсету үдерісі кезіндегі</w:t>
      </w:r>
      <w:r>
        <w:br/>
      </w:r>
      <w:r>
        <w:rPr>
          <w:rFonts w:ascii="Times New Roman"/>
          <w:b/>
          <w:i w:val="false"/>
          <w:color w:val="000000"/>
        </w:rPr>
        <w:t>өзара іс-әрекет тәртібінің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Электрондық мемлекеттік қызмет көрсету үдерісіне қатысатын құрылымдық-функционалды бірліктер</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Қызмет беруші;</w:t>
      </w:r>
      <w:r>
        <w:br/>
      </w:r>
      <w:r>
        <w:rPr>
          <w:rFonts w:ascii="Times New Roman"/>
          <w:b w:val="false"/>
          <w:i w:val="false"/>
          <w:color w:val="000000"/>
          <w:sz w:val="28"/>
        </w:rPr>
        <w:t>
      </w:t>
      </w:r>
      <w:r>
        <w:rPr>
          <w:rFonts w:ascii="Times New Roman"/>
          <w:b w:val="false"/>
          <w:i w:val="false"/>
          <w:color w:val="000000"/>
          <w:sz w:val="28"/>
        </w:rPr>
        <w:t>2) электрондық үкіметтің веб-порталы</w:t>
      </w:r>
      <w:r>
        <w:br/>
      </w:r>
      <w:r>
        <w:rPr>
          <w:rFonts w:ascii="Times New Roman"/>
          <w:b w:val="false"/>
          <w:i w:val="false"/>
          <w:color w:val="000000"/>
          <w:sz w:val="28"/>
        </w:rPr>
        <w:t>
      </w:t>
      </w:r>
      <w:r>
        <w:rPr>
          <w:rFonts w:ascii="Times New Roman"/>
          <w:b w:val="false"/>
          <w:i w:val="false"/>
          <w:color w:val="000000"/>
          <w:sz w:val="28"/>
        </w:rPr>
        <w:t>3) электрондық үкіметтің шлюзі;</w:t>
      </w:r>
      <w:r>
        <w:br/>
      </w:r>
      <w:r>
        <w:rPr>
          <w:rFonts w:ascii="Times New Roman"/>
          <w:b w:val="false"/>
          <w:i w:val="false"/>
          <w:color w:val="000000"/>
          <w:sz w:val="28"/>
        </w:rPr>
        <w:t>
      </w:t>
      </w:r>
      <w:r>
        <w:rPr>
          <w:rFonts w:ascii="Times New Roman"/>
          <w:b w:val="false"/>
          <w:i w:val="false"/>
          <w:color w:val="000000"/>
          <w:sz w:val="28"/>
        </w:rPr>
        <w:t>4) жеке тұлғалар мемлекеттік деректер қоры;</w:t>
      </w:r>
      <w:r>
        <w:br/>
      </w:r>
      <w:r>
        <w:rPr>
          <w:rFonts w:ascii="Times New Roman"/>
          <w:b w:val="false"/>
          <w:i w:val="false"/>
          <w:color w:val="000000"/>
          <w:sz w:val="28"/>
        </w:rPr>
        <w:t>
      </w:t>
      </w:r>
      <w:r>
        <w:rPr>
          <w:rFonts w:ascii="Times New Roman"/>
          <w:b w:val="false"/>
          <w:i w:val="false"/>
          <w:color w:val="000000"/>
          <w:sz w:val="28"/>
        </w:rPr>
        <w:t>5)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xml:space="preserve">15. Әр іс-қимылдың орындалу (рәсім, функция, операция) әрекетінің жүйелілігі мен мерзімі көрсетілген тақталы мәтіндік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16.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іс-әрекеттер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диаграммалар</w:t>
      </w:r>
      <w:r>
        <w:rPr>
          <w:rFonts w:ascii="Times New Roman"/>
          <w:b w:val="false"/>
          <w:i w:val="false"/>
          <w:color w:val="000000"/>
          <w:sz w:val="28"/>
        </w:rPr>
        <w:t>) іс-қимылының қисынды дәйектілігі арасындағы өзара байланысты көрсететін диаграммалар берілген.</w:t>
      </w:r>
      <w:r>
        <w:br/>
      </w:r>
      <w:r>
        <w:rPr>
          <w:rFonts w:ascii="Times New Roman"/>
          <w:b w:val="false"/>
          <w:i w:val="false"/>
          <w:color w:val="000000"/>
          <w:sz w:val="28"/>
        </w:rPr>
        <w:t>
      </w:t>
      </w:r>
      <w:r>
        <w:rPr>
          <w:rFonts w:ascii="Times New Roman"/>
          <w:b w:val="false"/>
          <w:i w:val="false"/>
          <w:color w:val="000000"/>
          <w:sz w:val="28"/>
        </w:rPr>
        <w:t xml:space="preserve">17. Осы Регламенттің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қосымшаларында</w:t>
      </w:r>
      <w:r>
        <w:rPr>
          <w:rFonts w:ascii="Times New Roman"/>
          <w:b w:val="false"/>
          <w:i w:val="false"/>
          <w:color w:val="000000"/>
          <w:sz w:val="28"/>
        </w:rPr>
        <w:t xml:space="preserve"> электрондық мемлекеттік қызметті көрсету нәтижесі сәйкес ұсынылуы тиіс бланкілердің нысандары, үлгілері көрсетілген.</w:t>
      </w:r>
      <w:r>
        <w:br/>
      </w:r>
      <w:r>
        <w:rPr>
          <w:rFonts w:ascii="Times New Roman"/>
          <w:b w:val="false"/>
          <w:i w:val="false"/>
          <w:color w:val="000000"/>
          <w:sz w:val="28"/>
        </w:rPr>
        <w:t>
      </w:t>
      </w:r>
      <w:r>
        <w:rPr>
          <w:rFonts w:ascii="Times New Roman"/>
          <w:b w:val="false"/>
          <w:i w:val="false"/>
          <w:color w:val="000000"/>
          <w:sz w:val="28"/>
        </w:rPr>
        <w:t xml:space="preserve">18. Алушыларға электрондық мемлекеттік қызмет көрсету нәтижелері осы Регламенттің </w:t>
      </w:r>
      <w:r>
        <w:rPr>
          <w:rFonts w:ascii="Times New Roman"/>
          <w:b w:val="false"/>
          <w:i w:val="false"/>
          <w:color w:val="000000"/>
          <w:sz w:val="28"/>
        </w:rPr>
        <w:t>5 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19. Алушыларға электрондық мемлекеттік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1) құпиялық (рұқсат етілмеген іс-қимылдармен ақпараттарды алудан қорғау);</w:t>
      </w:r>
      <w:r>
        <w:br/>
      </w:r>
      <w:r>
        <w:rPr>
          <w:rFonts w:ascii="Times New Roman"/>
          <w:b w:val="false"/>
          <w:i w:val="false"/>
          <w:color w:val="000000"/>
          <w:sz w:val="28"/>
        </w:rPr>
        <w:t>
      </w:t>
      </w:r>
      <w:r>
        <w:rPr>
          <w:rFonts w:ascii="Times New Roman"/>
          <w:b w:val="false"/>
          <w:i w:val="false"/>
          <w:color w:val="000000"/>
          <w:sz w:val="28"/>
        </w:rPr>
        <w:t>2) тұтастық (рұқсат етілмеген іс-қимылдармен ақпараттардың өзгеруінен қорғау);</w:t>
      </w:r>
      <w:r>
        <w:br/>
      </w:r>
      <w:r>
        <w:rPr>
          <w:rFonts w:ascii="Times New Roman"/>
          <w:b w:val="false"/>
          <w:i w:val="false"/>
          <w:color w:val="000000"/>
          <w:sz w:val="28"/>
        </w:rPr>
        <w:t>
      </w:t>
      </w:r>
      <w:r>
        <w:rPr>
          <w:rFonts w:ascii="Times New Roman"/>
          <w:b w:val="false"/>
          <w:i w:val="false"/>
          <w:color w:val="000000"/>
          <w:sz w:val="28"/>
        </w:rPr>
        <w:t>3) қол жетімділік (рұқсат етілмеген іс-қимылдармен ақпараттар мен қорларды ұстап қалудан қорғау).</w:t>
      </w:r>
      <w:r>
        <w:br/>
      </w:r>
      <w:r>
        <w:rPr>
          <w:rFonts w:ascii="Times New Roman"/>
          <w:b w:val="false"/>
          <w:i w:val="false"/>
          <w:color w:val="000000"/>
          <w:sz w:val="28"/>
        </w:rPr>
        <w:t>
      </w:t>
      </w:r>
      <w:r>
        <w:rPr>
          <w:rFonts w:ascii="Times New Roman"/>
          <w:b w:val="false"/>
          <w:i w:val="false"/>
          <w:color w:val="000000"/>
          <w:sz w:val="28"/>
        </w:rPr>
        <w:t>20. Электрондық мемлекеттік қызметтерді көрсетудің техникалық талаптар:</w:t>
      </w:r>
      <w:r>
        <w:br/>
      </w:r>
      <w:r>
        <w:rPr>
          <w:rFonts w:ascii="Times New Roman"/>
          <w:b w:val="false"/>
          <w:i w:val="false"/>
          <w:color w:val="000000"/>
          <w:sz w:val="28"/>
        </w:rPr>
        <w:t>
      </w:t>
      </w:r>
      <w:r>
        <w:rPr>
          <w:rFonts w:ascii="Times New Roman"/>
          <w:b w:val="false"/>
          <w:i w:val="false"/>
          <w:color w:val="000000"/>
          <w:sz w:val="28"/>
        </w:rPr>
        <w:t>1) Ғаламторға шығу;</w:t>
      </w:r>
      <w:r>
        <w:br/>
      </w:r>
      <w:r>
        <w:rPr>
          <w:rFonts w:ascii="Times New Roman"/>
          <w:b w:val="false"/>
          <w:i w:val="false"/>
          <w:color w:val="000000"/>
          <w:sz w:val="28"/>
        </w:rPr>
        <w:t>
      </w:t>
      </w:r>
      <w:r>
        <w:rPr>
          <w:rFonts w:ascii="Times New Roman"/>
          <w:b w:val="false"/>
          <w:i w:val="false"/>
          <w:color w:val="000000"/>
          <w:sz w:val="28"/>
        </w:rPr>
        <w:t>2) электрондық үкіметтің веб-порталында авторластыру;</w:t>
      </w:r>
      <w:r>
        <w:br/>
      </w:r>
      <w:r>
        <w:rPr>
          <w:rFonts w:ascii="Times New Roman"/>
          <w:b w:val="false"/>
          <w:i w:val="false"/>
          <w:color w:val="000000"/>
          <w:sz w:val="28"/>
        </w:rPr>
        <w:t>
      </w:t>
      </w:r>
      <w:r>
        <w:rPr>
          <w:rFonts w:ascii="Times New Roman"/>
          <w:b w:val="false"/>
          <w:i w:val="false"/>
          <w:color w:val="000000"/>
          <w:sz w:val="28"/>
        </w:rPr>
        <w:t>3) электрондық цифрлы қолтаңбаны пайдаланушыда болуы.</w:t>
      </w:r>
      <w:r>
        <w:br/>
      </w:r>
      <w:r>
        <w:rPr>
          <w:rFonts w:ascii="Times New Roman"/>
          <w:b w:val="false"/>
          <w:i w:val="false"/>
          <w:color w:val="000000"/>
          <w:sz w:val="28"/>
        </w:rPr>
        <w:t>
      </w:t>
      </w:r>
      <w:r>
        <w:rPr>
          <w:rFonts w:ascii="Times New Roman"/>
          <w:b w:val="false"/>
          <w:i w:val="false"/>
          <w:color w:val="000000"/>
          <w:sz w:val="28"/>
        </w:rPr>
        <w:t>4) қызмет көрсететін тұлғаның жеке сәйкестендіргіш нөмірі болуы.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оқитын және тәрбиеленетiн мүгедек</w:t>
            </w:r>
            <w:r>
              <w:br/>
            </w:r>
            <w:r>
              <w:rPr>
                <w:rFonts w:ascii="Times New Roman"/>
                <w:b w:val="false"/>
                <w:i w:val="false"/>
                <w:color w:val="000000"/>
                <w:sz w:val="20"/>
              </w:rPr>
              <w:t>балаларды материалдық қамтамасыз ету үшiн</w:t>
            </w:r>
            <w:r>
              <w:br/>
            </w:r>
            <w:r>
              <w:rPr>
                <w:rFonts w:ascii="Times New Roman"/>
                <w:b w:val="false"/>
                <w:i w:val="false"/>
                <w:color w:val="000000"/>
                <w:sz w:val="20"/>
              </w:rPr>
              <w:t>құжаттарды ресiмдеу" электрондық мемлекеттік</w:t>
            </w:r>
            <w:r>
              <w:br/>
            </w:r>
            <w:r>
              <w:rPr>
                <w:rFonts w:ascii="Times New Roman"/>
                <w:b w:val="false"/>
                <w:i w:val="false"/>
                <w:color w:val="000000"/>
                <w:sz w:val="20"/>
              </w:rPr>
              <w:t>қызмет регламентiне 1-қосымша</w:t>
            </w:r>
          </w:p>
        </w:tc>
      </w:tr>
    </w:tbl>
    <w:bookmarkStart w:name="z85" w:id="3"/>
    <w:p>
      <w:pPr>
        <w:spacing w:after="0"/>
        <w:ind w:left="0"/>
        <w:jc w:val="left"/>
      </w:pPr>
      <w:r>
        <w:rPr>
          <w:rFonts w:ascii="Times New Roman"/>
          <w:b/>
          <w:i w:val="false"/>
          <w:color w:val="000000"/>
        </w:rPr>
        <w:t xml:space="preserve"> 1-кесте. Электрондық үкіметтің веб-порталы және</w:t>
      </w:r>
      <w:r>
        <w:br/>
      </w:r>
      <w:r>
        <w:rPr>
          <w:rFonts w:ascii="Times New Roman"/>
          <w:b/>
          <w:i w:val="false"/>
          <w:color w:val="000000"/>
        </w:rPr>
        <w:t>құрылымдық-функционалды бірлік арқылы іс-қимылдарды сипаттау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221"/>
        <w:gridCol w:w="2438"/>
        <w:gridCol w:w="1937"/>
        <w:gridCol w:w="3190"/>
        <w:gridCol w:w="2064"/>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 (жұмыс барысы, ағыны)</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Құрылымдық-функционалды бірлік атауы</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w:t>
            </w:r>
            <w:r>
              <w:br/>
            </w:r>
            <w:r>
              <w:rPr>
                <w:rFonts w:ascii="Times New Roman"/>
                <w:b w:val="false"/>
                <w:i w:val="false"/>
                <w:color w:val="000000"/>
                <w:sz w:val="20"/>
              </w:rPr>
              <w:t>
үкіметің</w:t>
            </w:r>
            <w:r>
              <w:br/>
            </w:r>
            <w:r>
              <w:rPr>
                <w:rFonts w:ascii="Times New Roman"/>
                <w:b w:val="false"/>
                <w:i w:val="false"/>
                <w:color w:val="000000"/>
                <w:sz w:val="20"/>
              </w:rPr>
              <w:t>
веб-порталы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Тұтынышы</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w:t>
            </w:r>
            <w:r>
              <w:br/>
            </w:r>
            <w:r>
              <w:rPr>
                <w:rFonts w:ascii="Times New Roman"/>
                <w:b w:val="false"/>
                <w:i w:val="false"/>
                <w:color w:val="000000"/>
                <w:sz w:val="20"/>
              </w:rPr>
              <w:t>
үкіметтің</w:t>
            </w:r>
            <w:r>
              <w:br/>
            </w:r>
            <w:r>
              <w:rPr>
                <w:rFonts w:ascii="Times New Roman"/>
                <w:b w:val="false"/>
                <w:i w:val="false"/>
                <w:color w:val="000000"/>
                <w:sz w:val="20"/>
              </w:rPr>
              <w:t>
веб-порталы</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атауы (үдеріс, рәсім, операция) және олардың сипаттамасы</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 электрондық үкіметтің веб-порталы, жеке сәйкес тендіргіш номер және пароль бойынша авторизация ланады</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дерекерiндегi бұзушылықтар мен байланысты бас тарту хабарламасын қалыптасты рады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 электрондық цифрлы қолтfңба таңдау кезінде қызметті таңдап сұраныс мәліметтерін әзірлейді</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электрондық цифрлы қолтаңба деректеріндегі бұзушылықтардың болуына байланысты бас тарту туралы хабарламаны қалыптастырады</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(мәліметтер құжаттар, ұйымдастыру реттеу шешімі)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 қалыптастырудың сәтті аяқталуы</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мемлекеттік қызметті сұрату кезінде бас тарту жөнінде хабарлауды қалыптастыру</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Сұраныстың бағыты</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мемлекеттік қызметті сұрату кезінде бас тарту жөнінде хабарлауды қалыптастыру</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секунд</w:t>
            </w:r>
            <w:r>
              <w:br/>
            </w:r>
            <w:r>
              <w:rPr>
                <w:rFonts w:ascii="Times New Roman"/>
                <w:b w:val="false"/>
                <w:i w:val="false"/>
                <w:color w:val="000000"/>
                <w:sz w:val="20"/>
              </w:rPr>
              <w:t>
– 1 минут</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секунд</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орындалуы</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мәлімдемесінде қателік болса-2; автоластыру сәтті өтсе-3</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мәлімдемесінде қателік болса-4; автоластыру сәтті өтсе; егер қателік болмаса-5;</w:t>
            </w: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193"/>
        <w:gridCol w:w="3255"/>
        <w:gridCol w:w="2759"/>
        <w:gridCol w:w="1559"/>
        <w:gridCol w:w="2090"/>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 (жұмыс барысы, ағыны)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Құрылымдық-функционалды бірлік атауы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аймақтық шлюзі автоматтан дырылған жұмыс орны</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Автоматтандырылған жұмыс орны электрондық үкіметтің веб-порталы</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Автоматтандырылған жұмыс орны электрондық үкіметтің аймақтық шлюзі</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атауы (үдеріс, рәсім, операция) және олардың сипаттамасы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 электрондық цифрлы қолтаңба арқылы куәландырады (қол қояды) және сұранысты электрондық үкіметтің аймақтық шлюзі автоматтандырылған жұмыс орнына жолдайды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 тіркеу</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Алушының құжаттарында бұзушылықтардың болуына байланысты бас тарту туралы хабарламаны қалыптастыру</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Алушымен қызметтің нәтижесін алуы электрондық құжат нысанындағы мұрағаттық анықтаманың дайындығы туралы хабарлама)</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(мәліметтер құжаттар, ұйымдастыру реттеу шешімі)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Сұраныстың бағыты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Өтінішке нөмер беру арқылы сұраныстарды тіркеу</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Негізделген бас тартуды қалыптастыру</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Шығарылған құжатты көрсету</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секунд -1 минут</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секунд</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орындалуы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мәлімде есінде қателік болса-7; мәлімеде қателік болмаса–8;</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86" w:id="4"/>
    <w:p>
      <w:pPr>
        <w:spacing w:after="0"/>
        <w:ind w:left="0"/>
        <w:jc w:val="left"/>
      </w:pPr>
      <w:r>
        <w:rPr>
          <w:rFonts w:ascii="Times New Roman"/>
          <w:b/>
          <w:i w:val="false"/>
          <w:color w:val="000000"/>
        </w:rPr>
        <w:t xml:space="preserve"> 2.Кесте Қызмет көрсетуші арқылы құрылымдық-функционалды бірлік</w:t>
      </w:r>
      <w:r>
        <w:br/>
      </w:r>
      <w:r>
        <w:rPr>
          <w:rFonts w:ascii="Times New Roman"/>
          <w:b/>
          <w:i w:val="false"/>
          <w:color w:val="000000"/>
        </w:rPr>
        <w:t>іс- әрекеттің сипаттамасы.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391"/>
        <w:gridCol w:w="2702"/>
        <w:gridCol w:w="1199"/>
        <w:gridCol w:w="2762"/>
        <w:gridCol w:w="2762"/>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 (жұмыс барысы, ағыны)</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Құрылымдық-функционалды бірлік атауы</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 мемлекеттік деректер қоры / заңды тұлғалар мемлекеттік деректер қоры</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атауы (үдеріс, рәсім, операция) және олардың сипаттамасы</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Бизнес-сәйкестендіргіш номер пароль арқылы втоматтандырылған жұмыс орны электрондық үкіметтің веб-порталы авторласты рады;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қызмет көрсету қызметке рімен таңдау;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Тұтынушыға қажетті сұраныстарды жеке тұлғалар мемлекеттік деректер қоры / заңды тұлғалар мемлекеттік деректер қоры жолдау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 мемлекеттік деректер қоры / заңды тұлғалар мемлекеттік деректер қоры мәліметтердің болмауына байланысты хабарлау</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(мәліметтер құжаттар, ұйымдасты ру-реттеу шешімі)</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Өтініштерге номер беру жүйесі бойынша сұраныстардың</w:t>
            </w:r>
            <w:r>
              <w:br/>
            </w:r>
            <w:r>
              <w:rPr>
                <w:rFonts w:ascii="Times New Roman"/>
                <w:b w:val="false"/>
                <w:i w:val="false"/>
                <w:color w:val="000000"/>
                <w:sz w:val="20"/>
              </w:rPr>
              <w:t>
тіркелуі</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Хабарламаның кескіні сұраныстың қалыптасуының сәтті аяталуы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Сұраныстың бағыты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Негізделген қабылдамауды қалыптастыру</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секунд</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орындалуы</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Қателік болса-4; егер қателік болмаса-5;</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877"/>
        <w:gridCol w:w="2316"/>
        <w:gridCol w:w="2853"/>
        <w:gridCol w:w="2463"/>
        <w:gridCol w:w="1208"/>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 (жұмыс барысы, ағыны)</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функционалды бірлік атауы</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автоматтандырылған жұмыс орны</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автоматтандырылған жұмыс орны</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автоматтандырылған жұмыс орны</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атауы (үдеріс, рәсім, операция) және олардың сипаттамасы</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Сканерленген құжаттары және электрондық цифрлы қолтаңба төлқұжатын тіркеп сұраныс нысанына толтыру</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Құжаттытіркеу</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 құжаттарындағы қателіктерін болуына байланысты қызмет көрсетуден бас тарту туралы хабарламаны қалыптастырады</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қызмет нәтижесін алу</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(мәліметтер, құжаттар, ұйымдасты ру-реттеу шешімі)</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Сұраныстың бағыты</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Өтінішке нөмер беру арқылы сұранысты тіркеу</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Негізделген қабылдамауды қалыптастыру</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Қызметінің қортындысын қалыптастыру</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орындалуы</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Қателік болса-7; мәлімеде қателік болмаса-8;</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оқитын және тәрбиеленетiн мүгедек</w:t>
            </w:r>
            <w:r>
              <w:br/>
            </w:r>
            <w:r>
              <w:rPr>
                <w:rFonts w:ascii="Times New Roman"/>
                <w:b w:val="false"/>
                <w:i w:val="false"/>
                <w:color w:val="000000"/>
                <w:sz w:val="20"/>
              </w:rPr>
              <w:t>балаларды материалдық қамтамасыз ету үшiн</w:t>
            </w:r>
            <w:r>
              <w:br/>
            </w:r>
            <w:r>
              <w:rPr>
                <w:rFonts w:ascii="Times New Roman"/>
                <w:b w:val="false"/>
                <w:i w:val="false"/>
                <w:color w:val="000000"/>
                <w:sz w:val="20"/>
              </w:rPr>
              <w:t>құжаттарды ресiмдеу" электрондық мемлекеттік</w:t>
            </w:r>
            <w:r>
              <w:br/>
            </w:r>
            <w:r>
              <w:rPr>
                <w:rFonts w:ascii="Times New Roman"/>
                <w:b w:val="false"/>
                <w:i w:val="false"/>
                <w:color w:val="000000"/>
                <w:sz w:val="20"/>
              </w:rPr>
              <w:t>қызмет регламентiне 2-қосымша</w:t>
            </w:r>
          </w:p>
        </w:tc>
      </w:tr>
    </w:tbl>
    <w:bookmarkStart w:name="z88" w:id="5"/>
    <w:p>
      <w:pPr>
        <w:spacing w:after="0"/>
        <w:ind w:left="0"/>
        <w:jc w:val="left"/>
      </w:pPr>
      <w:r>
        <w:rPr>
          <w:rFonts w:ascii="Times New Roman"/>
          <w:b/>
          <w:i w:val="false"/>
          <w:color w:val="000000"/>
        </w:rPr>
        <w:t xml:space="preserve"> Электрондық үкіметтің веб-порталы арқылы электрондық қызмет</w:t>
      </w:r>
      <w:r>
        <w:br/>
      </w:r>
      <w:r>
        <w:rPr>
          <w:rFonts w:ascii="Times New Roman"/>
          <w:b/>
          <w:i w:val="false"/>
          <w:color w:val="000000"/>
        </w:rPr>
        <w:t>көрсету кезіндегі функционалдық өзара іс-қимылдың</w:t>
      </w:r>
      <w:r>
        <w:br/>
      </w:r>
      <w:r>
        <w:rPr>
          <w:rFonts w:ascii="Times New Roman"/>
          <w:b/>
          <w:i w:val="false"/>
          <w:color w:val="000000"/>
        </w:rPr>
        <w:t>№ 1 диаграммасы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6"/>
    <w:p>
      <w:pPr>
        <w:spacing w:after="0"/>
        <w:ind w:left="0"/>
        <w:jc w:val="left"/>
      </w:pPr>
      <w:r>
        <w:rPr>
          <w:rFonts w:ascii="Times New Roman"/>
          <w:b/>
          <w:i w:val="false"/>
          <w:color w:val="000000"/>
        </w:rPr>
        <w:t xml:space="preserve"> Қызмет беруші арқылы электрондық қызмет көрсету кезіндегі</w:t>
      </w:r>
      <w:r>
        <w:br/>
      </w:r>
      <w:r>
        <w:rPr>
          <w:rFonts w:ascii="Times New Roman"/>
          <w:b/>
          <w:i w:val="false"/>
          <w:color w:val="000000"/>
        </w:rPr>
        <w:t>функционалдық өзара іс-қимылдың № 2 диаграммасы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
    <w:p>
      <w:pPr>
        <w:spacing w:after="0"/>
        <w:ind w:left="0"/>
        <w:jc w:val="left"/>
      </w:pPr>
      <w:r>
        <w:rPr>
          <w:rFonts w:ascii="Times New Roman"/>
          <w:b/>
          <w:i w:val="false"/>
          <w:color w:val="000000"/>
        </w:rPr>
        <w:t xml:space="preserve"> Шартты белгілер: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4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Бастапқы хабарлама</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Аяқтаушы хабарлама</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Аяқтаушы қарапайым оқиғалар</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Қате</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0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74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Үдеріс</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74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017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Хабарламалар ағыны</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636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Басқару ағыны</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тұтынушыға ұсынылатын электрондық құжат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оқитын және тәрбиеленетiн мүгедек</w:t>
            </w:r>
            <w:r>
              <w:br/>
            </w:r>
            <w:r>
              <w:rPr>
                <w:rFonts w:ascii="Times New Roman"/>
                <w:b w:val="false"/>
                <w:i w:val="false"/>
                <w:color w:val="000000"/>
                <w:sz w:val="20"/>
              </w:rPr>
              <w:t>балаларды материалдық қамтамасыз ету</w:t>
            </w:r>
            <w:r>
              <w:br/>
            </w:r>
            <w:r>
              <w:rPr>
                <w:rFonts w:ascii="Times New Roman"/>
                <w:b w:val="false"/>
                <w:i w:val="false"/>
                <w:color w:val="000000"/>
                <w:sz w:val="20"/>
              </w:rPr>
              <w:t>үшiн құжаттарды ресiмдеу" электрондық</w:t>
            </w:r>
            <w:r>
              <w:br/>
            </w:r>
            <w:r>
              <w:rPr>
                <w:rFonts w:ascii="Times New Roman"/>
                <w:b w:val="false"/>
                <w:i w:val="false"/>
                <w:color w:val="000000"/>
                <w:sz w:val="20"/>
              </w:rPr>
              <w:t>мемлекеттік қызмет регламентiне 3-қосымша</w:t>
            </w:r>
          </w:p>
        </w:tc>
      </w:tr>
    </w:tbl>
    <w:bookmarkStart w:name="z92" w:id="8"/>
    <w:p>
      <w:pPr>
        <w:spacing w:after="0"/>
        <w:ind w:left="0"/>
        <w:jc w:val="left"/>
      </w:pPr>
      <w:r>
        <w:rPr>
          <w:rFonts w:ascii="Times New Roman"/>
          <w:b/>
          <w:i w:val="false"/>
          <w:color w:val="000000"/>
        </w:rPr>
        <w:t xml:space="preserve"> Электрондық мемлекеттік қызметке өтініштің экрандық нысаны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Жұмыспен қамту және</w:t>
      </w:r>
      <w:r>
        <w:br/>
      </w:r>
      <w:r>
        <w:rPr>
          <w:rFonts w:ascii="Times New Roman"/>
          <w:b w:val="false"/>
          <w:i w:val="false"/>
          <w:color w:val="000000"/>
          <w:sz w:val="28"/>
        </w:rPr>
        <w:t>
      </w:t>
      </w:r>
      <w:r>
        <w:rPr>
          <w:rFonts w:ascii="Times New Roman"/>
          <w:b w:val="false"/>
          <w:i w:val="false"/>
          <w:color w:val="000000"/>
          <w:sz w:val="28"/>
        </w:rPr>
        <w:t>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_________________________________________________</w:t>
      </w:r>
      <w:r>
        <w:br/>
      </w:r>
      <w:r>
        <w:rPr>
          <w:rFonts w:ascii="Times New Roman"/>
          <w:b w:val="false"/>
          <w:i w:val="false"/>
          <w:color w:val="000000"/>
          <w:sz w:val="28"/>
        </w:rPr>
        <w:t>
      </w:t>
      </w:r>
      <w:r>
        <w:rPr>
          <w:rFonts w:ascii="Times New Roman"/>
          <w:b w:val="false"/>
          <w:i w:val="false"/>
          <w:color w:val="000000"/>
          <w:sz w:val="28"/>
        </w:rPr>
        <w:t>(бастықтың ТАӘ)</w:t>
      </w:r>
      <w:r>
        <w:br/>
      </w:r>
      <w:r>
        <w:rPr>
          <w:rFonts w:ascii="Times New Roman"/>
          <w:b w:val="false"/>
          <w:i w:val="false"/>
          <w:color w:val="000000"/>
          <w:sz w:val="28"/>
        </w:rPr>
        <w:t>
      </w:t>
      </w:r>
      <w:r>
        <w:rPr>
          <w:rFonts w:ascii="Times New Roman"/>
          <w:b w:val="false"/>
          <w:i w:val="false"/>
          <w:color w:val="000000"/>
          <w:sz w:val="28"/>
        </w:rPr>
        <w:t xml:space="preserve"> Өтініш беруші: 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ТАӘ)</w:t>
      </w:r>
      <w:r>
        <w:br/>
      </w:r>
      <w:r>
        <w:rPr>
          <w:rFonts w:ascii="Times New Roman"/>
          <w:b w:val="false"/>
          <w:i w:val="false"/>
          <w:color w:val="000000"/>
          <w:sz w:val="28"/>
        </w:rPr>
        <w:t>
      </w:t>
      </w:r>
      <w:r>
        <w:rPr>
          <w:rFonts w:ascii="Times New Roman"/>
          <w:b w:val="false"/>
          <w:i w:val="false"/>
          <w:color w:val="000000"/>
          <w:sz w:val="28"/>
        </w:rPr>
        <w:t xml:space="preserve"> Мекенжайы: ________________</w:t>
      </w:r>
      <w:r>
        <w:br/>
      </w:r>
      <w:r>
        <w:rPr>
          <w:rFonts w:ascii="Times New Roman"/>
          <w:b w:val="false"/>
          <w:i w:val="false"/>
          <w:color w:val="000000"/>
          <w:sz w:val="28"/>
        </w:rPr>
        <w:t>
      </w:t>
      </w:r>
      <w:r>
        <w:rPr>
          <w:rFonts w:ascii="Times New Roman"/>
          <w:b w:val="false"/>
          <w:i w:val="false"/>
          <w:color w:val="000000"/>
          <w:sz w:val="28"/>
        </w:rPr>
        <w:t xml:space="preserve"> Телефоны: __________________</w:t>
      </w:r>
      <w:r>
        <w:br/>
      </w:r>
      <w:r>
        <w:rPr>
          <w:rFonts w:ascii="Times New Roman"/>
          <w:b w:val="false"/>
          <w:i w:val="false"/>
          <w:color w:val="000000"/>
          <w:sz w:val="28"/>
        </w:rPr>
        <w:t>
      </w:t>
      </w:r>
      <w:r>
        <w:rPr>
          <w:rFonts w:ascii="Times New Roman"/>
          <w:b w:val="false"/>
          <w:i w:val="false"/>
          <w:color w:val="000000"/>
          <w:sz w:val="28"/>
        </w:rPr>
        <w:t xml:space="preserve"> Жеке куәлігінің №: ___________</w:t>
      </w:r>
      <w:r>
        <w:br/>
      </w:r>
      <w:r>
        <w:rPr>
          <w:rFonts w:ascii="Times New Roman"/>
          <w:b w:val="false"/>
          <w:i w:val="false"/>
          <w:color w:val="000000"/>
          <w:sz w:val="28"/>
        </w:rPr>
        <w:t>
      </w:t>
      </w:r>
      <w:r>
        <w:rPr>
          <w:rFonts w:ascii="Times New Roman"/>
          <w:b w:val="false"/>
          <w:i w:val="false"/>
          <w:color w:val="000000"/>
          <w:sz w:val="28"/>
        </w:rPr>
        <w:t xml:space="preserve"> кіммен берілді: ______________</w:t>
      </w:r>
      <w:r>
        <w:br/>
      </w:r>
      <w:r>
        <w:rPr>
          <w:rFonts w:ascii="Times New Roman"/>
          <w:b w:val="false"/>
          <w:i w:val="false"/>
          <w:color w:val="000000"/>
          <w:sz w:val="28"/>
        </w:rPr>
        <w:t>
      </w:t>
      </w:r>
      <w:r>
        <w:rPr>
          <w:rFonts w:ascii="Times New Roman"/>
          <w:b w:val="false"/>
          <w:i w:val="false"/>
          <w:color w:val="000000"/>
          <w:sz w:val="28"/>
        </w:rPr>
        <w:t xml:space="preserve"> берілген күні: _______________</w:t>
      </w:r>
      <w:r>
        <w:br/>
      </w:r>
      <w:r>
        <w:rPr>
          <w:rFonts w:ascii="Times New Roman"/>
          <w:b w:val="false"/>
          <w:i w:val="false"/>
          <w:color w:val="000000"/>
          <w:sz w:val="28"/>
        </w:rPr>
        <w:t>
      </w:t>
      </w:r>
      <w:r>
        <w:rPr>
          <w:rFonts w:ascii="Times New Roman"/>
          <w:b w:val="false"/>
          <w:i w:val="false"/>
          <w:color w:val="000000"/>
          <w:sz w:val="28"/>
        </w:rPr>
        <w:t xml:space="preserve"> СТН: ______________________</w:t>
      </w:r>
      <w:r>
        <w:br/>
      </w:r>
      <w:r>
        <w:rPr>
          <w:rFonts w:ascii="Times New Roman"/>
          <w:b w:val="false"/>
          <w:i w:val="false"/>
          <w:color w:val="000000"/>
          <w:sz w:val="28"/>
        </w:rPr>
        <w:t>
      </w:t>
      </w:r>
      <w:r>
        <w:rPr>
          <w:rFonts w:ascii="Times New Roman"/>
          <w:b w:val="false"/>
          <w:i w:val="false"/>
          <w:color w:val="000000"/>
          <w:sz w:val="28"/>
        </w:rPr>
        <w:t xml:space="preserve"> ӘЖК: ______________________</w:t>
      </w:r>
      <w:r>
        <w:br/>
      </w:r>
      <w:r>
        <w:rPr>
          <w:rFonts w:ascii="Times New Roman"/>
          <w:b w:val="false"/>
          <w:i w:val="false"/>
          <w:color w:val="000000"/>
          <w:sz w:val="28"/>
        </w:rPr>
        <w:t>
      </w:t>
      </w:r>
      <w:r>
        <w:rPr>
          <w:rFonts w:ascii="Times New Roman"/>
          <w:b w:val="false"/>
          <w:i w:val="false"/>
          <w:color w:val="000000"/>
          <w:sz w:val="28"/>
        </w:rPr>
        <w:t xml:space="preserve"> Өтініш</w:t>
      </w:r>
      <w:r>
        <w:br/>
      </w:r>
      <w:r>
        <w:rPr>
          <w:rFonts w:ascii="Times New Roman"/>
          <w:b w:val="false"/>
          <w:i w:val="false"/>
          <w:color w:val="000000"/>
          <w:sz w:val="28"/>
        </w:rPr>
        <w:t>
      </w:t>
      </w:r>
      <w:r>
        <w:rPr>
          <w:rFonts w:ascii="Times New Roman"/>
          <w:b w:val="false"/>
          <w:i w:val="false"/>
          <w:color w:val="000000"/>
          <w:sz w:val="28"/>
        </w:rPr>
        <w:t xml:space="preserve"> Үйде оқитын және тәрбиеленетін мүгедек балама материалдық қамтамасыз етуді тағайындауды сұраймын.</w:t>
      </w:r>
      <w:r>
        <w:br/>
      </w:r>
      <w:r>
        <w:rPr>
          <w:rFonts w:ascii="Times New Roman"/>
          <w:b w:val="false"/>
          <w:i w:val="false"/>
          <w:color w:val="000000"/>
          <w:sz w:val="28"/>
        </w:rPr>
        <w:t>
      </w:t>
      </w:r>
      <w:r>
        <w:rPr>
          <w:rFonts w:ascii="Times New Roman"/>
          <w:b w:val="false"/>
          <w:i w:val="false"/>
          <w:color w:val="000000"/>
          <w:sz w:val="28"/>
        </w:rPr>
        <w:t xml:space="preserve"> Баланың ТАӘ: 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Туған күні мен жылы: ______________________________</w:t>
      </w:r>
      <w:r>
        <w:br/>
      </w:r>
      <w:r>
        <w:rPr>
          <w:rFonts w:ascii="Times New Roman"/>
          <w:b w:val="false"/>
          <w:i w:val="false"/>
          <w:color w:val="000000"/>
          <w:sz w:val="28"/>
        </w:rPr>
        <w:t>
      </w:t>
      </w:r>
      <w:r>
        <w:rPr>
          <w:rFonts w:ascii="Times New Roman"/>
          <w:b w:val="false"/>
          <w:i w:val="false"/>
          <w:color w:val="000000"/>
          <w:sz w:val="28"/>
        </w:rPr>
        <w:t xml:space="preserve"> Жеке шоттың №: _________________________________</w:t>
      </w:r>
      <w:r>
        <w:br/>
      </w:r>
      <w:r>
        <w:rPr>
          <w:rFonts w:ascii="Times New Roman"/>
          <w:b w:val="false"/>
          <w:i w:val="false"/>
          <w:color w:val="000000"/>
          <w:sz w:val="28"/>
        </w:rPr>
        <w:t>
      </w:t>
      </w:r>
      <w:r>
        <w:rPr>
          <w:rFonts w:ascii="Times New Roman"/>
          <w:b w:val="false"/>
          <w:i w:val="false"/>
          <w:color w:val="000000"/>
          <w:sz w:val="28"/>
        </w:rPr>
        <w:t xml:space="preserve"> Банктің атауы: _____________________________________</w:t>
      </w:r>
      <w:r>
        <w:br/>
      </w:r>
      <w:r>
        <w:rPr>
          <w:rFonts w:ascii="Times New Roman"/>
          <w:b w:val="false"/>
          <w:i w:val="false"/>
          <w:color w:val="000000"/>
          <w:sz w:val="28"/>
        </w:rPr>
        <w:t>
      </w:t>
      </w:r>
      <w:r>
        <w:rPr>
          <w:rFonts w:ascii="Times New Roman"/>
          <w:b w:val="false"/>
          <w:i w:val="false"/>
          <w:color w:val="000000"/>
          <w:sz w:val="28"/>
        </w:rPr>
        <w:t>Өтінішке құжаттар қоса беріледі: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оқитын және тәрбиеленетiн мүгедек</w:t>
            </w:r>
            <w:r>
              <w:br/>
            </w:r>
            <w:r>
              <w:rPr>
                <w:rFonts w:ascii="Times New Roman"/>
                <w:b w:val="false"/>
                <w:i w:val="false"/>
                <w:color w:val="000000"/>
                <w:sz w:val="20"/>
              </w:rPr>
              <w:t>балаларды материалдық қамтамасыз ету үшiн</w:t>
            </w:r>
            <w:r>
              <w:br/>
            </w:r>
            <w:r>
              <w:rPr>
                <w:rFonts w:ascii="Times New Roman"/>
                <w:b w:val="false"/>
                <w:i w:val="false"/>
                <w:color w:val="000000"/>
                <w:sz w:val="20"/>
              </w:rPr>
              <w:t>құжаттарды ресiмдеу" электрондық мемлекеттік</w:t>
            </w:r>
            <w:r>
              <w:br/>
            </w:r>
            <w:r>
              <w:rPr>
                <w:rFonts w:ascii="Times New Roman"/>
                <w:b w:val="false"/>
                <w:i w:val="false"/>
                <w:color w:val="000000"/>
                <w:sz w:val="20"/>
              </w:rPr>
              <w:t>қызмет регламентiне 4-қосымшасы</w:t>
            </w:r>
          </w:p>
        </w:tc>
      </w:tr>
    </w:tbl>
    <w:bookmarkStart w:name="z94" w:id="9"/>
    <w:p>
      <w:pPr>
        <w:spacing w:after="0"/>
        <w:ind w:left="0"/>
        <w:jc w:val="left"/>
      </w:pPr>
      <w:r>
        <w:rPr>
          <w:rFonts w:ascii="Times New Roman"/>
          <w:b/>
          <w:i w:val="false"/>
          <w:color w:val="000000"/>
        </w:rPr>
        <w:t xml:space="preserve"> Электрондық мемлекеттік қызметке (үйде оқитын және</w:t>
      </w:r>
      <w:r>
        <w:br/>
      </w:r>
      <w:r>
        <w:rPr>
          <w:rFonts w:ascii="Times New Roman"/>
          <w:b/>
          <w:i w:val="false"/>
          <w:color w:val="000000"/>
        </w:rPr>
        <w:t>тәрбиеленетiн мүгедек балаларды материалдық қамтамасыз ету үшiн</w:t>
      </w:r>
      <w:r>
        <w:br/>
      </w:r>
      <w:r>
        <w:rPr>
          <w:rFonts w:ascii="Times New Roman"/>
          <w:b/>
          <w:i w:val="false"/>
          <w:color w:val="000000"/>
        </w:rPr>
        <w:t>құжаттар) оң жауаптың шығыс нысаны</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Өтініш беруші: 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(өтініш берушінің ТАӘ)</w:t>
      </w:r>
      <w:r>
        <w:br/>
      </w:r>
      <w:r>
        <w:rPr>
          <w:rFonts w:ascii="Times New Roman"/>
          <w:b w:val="false"/>
          <w:i w:val="false"/>
          <w:color w:val="000000"/>
          <w:sz w:val="28"/>
        </w:rPr>
        <w:t>
      </w:t>
      </w:r>
      <w:r>
        <w:rPr>
          <w:rFonts w:ascii="Times New Roman"/>
          <w:b w:val="false"/>
          <w:i w:val="false"/>
          <w:color w:val="000000"/>
          <w:sz w:val="28"/>
        </w:rPr>
        <w:t xml:space="preserve"> Мекенжайы: ____________________</w:t>
      </w:r>
      <w:r>
        <w:br/>
      </w:r>
      <w:r>
        <w:rPr>
          <w:rFonts w:ascii="Times New Roman"/>
          <w:b w:val="false"/>
          <w:i w:val="false"/>
          <w:color w:val="000000"/>
          <w:sz w:val="28"/>
        </w:rPr>
        <w:t>
      </w:t>
      </w:r>
      <w:r>
        <w:rPr>
          <w:rFonts w:ascii="Times New Roman"/>
          <w:b w:val="false"/>
          <w:i w:val="false"/>
          <w:color w:val="000000"/>
          <w:sz w:val="28"/>
        </w:rPr>
        <w:t>Телефоны: _______________________________</w:t>
      </w:r>
      <w:r>
        <w:br/>
      </w:r>
      <w:r>
        <w:rPr>
          <w:rFonts w:ascii="Times New Roman"/>
          <w:b w:val="false"/>
          <w:i w:val="false"/>
          <w:color w:val="000000"/>
          <w:sz w:val="28"/>
        </w:rPr>
        <w:t>
      </w:t>
      </w:r>
      <w:r>
        <w:rPr>
          <w:rFonts w:ascii="Times New Roman"/>
          <w:b w:val="false"/>
          <w:i w:val="false"/>
          <w:color w:val="000000"/>
          <w:sz w:val="28"/>
        </w:rPr>
        <w:t xml:space="preserve"> Құрметті __________________________________________ Cіздің үйде</w:t>
      </w:r>
      <w:r>
        <w:br/>
      </w:r>
      <w:r>
        <w:rPr>
          <w:rFonts w:ascii="Times New Roman"/>
          <w:b w:val="false"/>
          <w:i w:val="false"/>
          <w:color w:val="000000"/>
          <w:sz w:val="28"/>
        </w:rPr>
        <w:t>
      </w:t>
      </w:r>
      <w:r>
        <w:rPr>
          <w:rFonts w:ascii="Times New Roman"/>
          <w:b w:val="false"/>
          <w:i w:val="false"/>
          <w:color w:val="000000"/>
          <w:sz w:val="28"/>
        </w:rPr>
        <w:t>оқитын және тәрбиеленетін мүгедек балаңызға</w:t>
      </w:r>
      <w:r>
        <w:br/>
      </w:r>
      <w:r>
        <w:rPr>
          <w:rFonts w:ascii="Times New Roman"/>
          <w:b w:val="false"/>
          <w:i w:val="false"/>
          <w:color w:val="000000"/>
          <w:sz w:val="28"/>
        </w:rPr>
        <w:t>
      </w:t>
      </w:r>
      <w:r>
        <w:rPr>
          <w:rFonts w:ascii="Times New Roman"/>
          <w:b w:val="false"/>
          <w:i w:val="false"/>
          <w:color w:val="000000"/>
          <w:sz w:val="28"/>
        </w:rPr>
        <w:t>_________________________________________ ____________ бастап</w:t>
      </w:r>
      <w:r>
        <w:br/>
      </w:r>
      <w:r>
        <w:rPr>
          <w:rFonts w:ascii="Times New Roman"/>
          <w:b w:val="false"/>
          <w:i w:val="false"/>
          <w:color w:val="000000"/>
          <w:sz w:val="28"/>
        </w:rPr>
        <w:t>
      </w:t>
      </w:r>
      <w:r>
        <w:rPr>
          <w:rFonts w:ascii="Times New Roman"/>
          <w:b w:val="false"/>
          <w:i w:val="false"/>
          <w:color w:val="000000"/>
          <w:sz w:val="28"/>
        </w:rPr>
        <w:t>__________ дейінгі мерзімге ________________________ мөлшерде</w:t>
      </w:r>
      <w:r>
        <w:br/>
      </w:r>
      <w:r>
        <w:rPr>
          <w:rFonts w:ascii="Times New Roman"/>
          <w:b w:val="false"/>
          <w:i w:val="false"/>
          <w:color w:val="000000"/>
          <w:sz w:val="28"/>
        </w:rPr>
        <w:t>
      </w:t>
      </w:r>
      <w:r>
        <w:rPr>
          <w:rFonts w:ascii="Times New Roman"/>
          <w:b w:val="false"/>
          <w:i w:val="false"/>
          <w:color w:val="000000"/>
          <w:sz w:val="28"/>
        </w:rPr>
        <w:t>материалдық қамтамасыз ету тағайындалғаны туралы хабарлаймыз.</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4"/>
        <w:gridCol w:w="2698"/>
        <w:gridCol w:w="2699"/>
        <w:gridCol w:w="2699"/>
      </w:tblGrid>
      <w:tr>
        <w:trPr>
          <w:trHeight w:val="3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сомасы</w:t>
            </w:r>
            <w:r>
              <w:br/>
            </w:r>
            <w:r>
              <w:rPr>
                <w:rFonts w:ascii="Times New Roman"/>
                <w:b w:val="false"/>
                <w:i w:val="false"/>
                <w:color w:val="000000"/>
                <w:sz w:val="20"/>
              </w:rPr>
              <w:t>
</w:t>
            </w:r>
          </w:p>
        </w:tc>
      </w:tr>
      <w:tr>
        <w:trPr>
          <w:trHeight w:val="3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Материалдық қамтамасыз етуді алу үшін жұмыспен қамту және әлеуметтік бағдарламалар бөліміне жүгінуіңіз қажет екенін хабардар етеміз.</w:t>
      </w:r>
      <w:r>
        <w:br/>
      </w:r>
      <w:r>
        <w:rPr>
          <w:rFonts w:ascii="Times New Roman"/>
          <w:b w:val="false"/>
          <w:i w:val="false"/>
          <w:color w:val="000000"/>
          <w:sz w:val="28"/>
        </w:rPr>
        <w:t>
      </w:t>
      </w:r>
      <w:r>
        <w:rPr>
          <w:rFonts w:ascii="Times New Roman"/>
          <w:b w:val="false"/>
          <w:i w:val="false"/>
          <w:color w:val="000000"/>
          <w:sz w:val="28"/>
        </w:rPr>
        <w:t xml:space="preserve"> Маман 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w:t>
      </w:r>
      <w:r>
        <w:br/>
      </w:r>
      <w:r>
        <w:rPr>
          <w:rFonts w:ascii="Times New Roman"/>
          <w:b w:val="false"/>
          <w:i w:val="false"/>
          <w:color w:val="000000"/>
          <w:sz w:val="28"/>
        </w:rPr>
        <w:t>
      </w:t>
      </w:r>
      <w:r>
        <w:rPr>
          <w:rFonts w:ascii="Times New Roman"/>
          <w:b w:val="false"/>
          <w:i w:val="false"/>
          <w:color w:val="000000"/>
          <w:sz w:val="28"/>
        </w:rPr>
        <w:t xml:space="preserve"> Бөлім бастығы _______________________</w:t>
      </w:r>
      <w:r>
        <w:br/>
      </w:r>
      <w:r>
        <w:rPr>
          <w:rFonts w:ascii="Times New Roman"/>
          <w:b w:val="false"/>
          <w:i w:val="false"/>
          <w:color w:val="000000"/>
          <w:sz w:val="28"/>
        </w:rPr>
        <w:t>
      </w:t>
      </w:r>
      <w:r>
        <w:rPr>
          <w:rFonts w:ascii="Times New Roman"/>
          <w:b w:val="false"/>
          <w:i w:val="false"/>
          <w:color w:val="000000"/>
          <w:sz w:val="28"/>
        </w:rPr>
        <w:t xml:space="preserve"> (ТАӘ)</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5499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991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оқитын және тәрбиеленетiн мүгедек</w:t>
            </w:r>
            <w:r>
              <w:br/>
            </w:r>
            <w:r>
              <w:rPr>
                <w:rFonts w:ascii="Times New Roman"/>
                <w:b w:val="false"/>
                <w:i w:val="false"/>
                <w:color w:val="000000"/>
                <w:sz w:val="20"/>
              </w:rPr>
              <w:t>балаларды материалдық қамтамасыз ету</w:t>
            </w:r>
            <w:r>
              <w:br/>
            </w:r>
            <w:r>
              <w:rPr>
                <w:rFonts w:ascii="Times New Roman"/>
                <w:b w:val="false"/>
                <w:i w:val="false"/>
                <w:color w:val="000000"/>
                <w:sz w:val="20"/>
              </w:rPr>
              <w:t>үшiн құжаттарды ресiмдеу" электрондық</w:t>
            </w:r>
            <w:r>
              <w:br/>
            </w:r>
            <w:r>
              <w:rPr>
                <w:rFonts w:ascii="Times New Roman"/>
                <w:b w:val="false"/>
                <w:i w:val="false"/>
                <w:color w:val="000000"/>
                <w:sz w:val="20"/>
              </w:rPr>
              <w:t>мемлекеттік қызмет регламентiне 5-қосымша</w:t>
            </w:r>
          </w:p>
        </w:tc>
      </w:tr>
    </w:tbl>
    <w:bookmarkStart w:name="z96" w:id="10"/>
    <w:p>
      <w:pPr>
        <w:spacing w:after="0"/>
        <w:ind w:left="0"/>
        <w:jc w:val="left"/>
      </w:pPr>
      <w:r>
        <w:rPr>
          <w:rFonts w:ascii="Times New Roman"/>
          <w:b/>
          <w:i w:val="false"/>
          <w:color w:val="000000"/>
        </w:rPr>
        <w:t xml:space="preserve"> Электрондық мемлекеттiк қызметтерiнiң "сапа" және</w:t>
      </w:r>
      <w:r>
        <w:br/>
      </w:r>
      <w:r>
        <w:rPr>
          <w:rFonts w:ascii="Times New Roman"/>
          <w:b/>
          <w:i w:val="false"/>
          <w:color w:val="000000"/>
        </w:rPr>
        <w:t>"қолжетiмдiлiк" көрсеткiштерiн анықтау үшiн сауалнаманың нысаны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(қызметтiң атауы)</w:t>
      </w:r>
      <w:r>
        <w:br/>
      </w:r>
      <w:r>
        <w:rPr>
          <w:rFonts w:ascii="Times New Roman"/>
          <w:b w:val="false"/>
          <w:i w:val="false"/>
          <w:color w:val="000000"/>
          <w:sz w:val="28"/>
        </w:rPr>
        <w:t>
      </w:t>
      </w:r>
      <w:r>
        <w:rPr>
          <w:rFonts w:ascii="Times New Roman"/>
          <w:b w:val="false"/>
          <w:i w:val="false"/>
          <w:color w:val="000000"/>
          <w:sz w:val="28"/>
        </w:rPr>
        <w:t>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w:t>
      </w:r>
      <w:r>
        <w:rPr>
          <w:rFonts w:ascii="Times New Roman"/>
          <w:b w:val="false"/>
          <w:i w:val="false"/>
          <w:color w:val="000000"/>
          <w:sz w:val="28"/>
        </w:rPr>
        <w:t>1) қанағаттанған жоқпын;</w:t>
      </w:r>
      <w:r>
        <w:br/>
      </w:r>
      <w:r>
        <w:rPr>
          <w:rFonts w:ascii="Times New Roman"/>
          <w:b w:val="false"/>
          <w:i w:val="false"/>
          <w:color w:val="000000"/>
          <w:sz w:val="28"/>
        </w:rPr>
        <w:t>
      </w:t>
      </w:r>
      <w:r>
        <w:rPr>
          <w:rFonts w:ascii="Times New Roman"/>
          <w:b w:val="false"/>
          <w:i w:val="false"/>
          <w:color w:val="000000"/>
          <w:sz w:val="28"/>
        </w:rPr>
        <w:t>2) iшiнара қанағаттанамын;</w:t>
      </w:r>
      <w:r>
        <w:br/>
      </w:r>
      <w:r>
        <w:rPr>
          <w:rFonts w:ascii="Times New Roman"/>
          <w:b w:val="false"/>
          <w:i w:val="false"/>
          <w:color w:val="000000"/>
          <w:sz w:val="28"/>
        </w:rPr>
        <w:t>
      </w:t>
      </w:r>
      <w:r>
        <w:rPr>
          <w:rFonts w:ascii="Times New Roman"/>
          <w:b w:val="false"/>
          <w:i w:val="false"/>
          <w:color w:val="000000"/>
          <w:sz w:val="28"/>
        </w:rPr>
        <w:t>3) қанағаттанамын.</w:t>
      </w:r>
      <w:r>
        <w:br/>
      </w:r>
      <w:r>
        <w:rPr>
          <w:rFonts w:ascii="Times New Roman"/>
          <w:b w:val="false"/>
          <w:i w:val="false"/>
          <w:color w:val="000000"/>
          <w:sz w:val="28"/>
        </w:rPr>
        <w:t>
      </w:t>
      </w:r>
      <w:r>
        <w:rPr>
          <w:rFonts w:ascii="Times New Roman"/>
          <w:b w:val="false"/>
          <w:i w:val="false"/>
          <w:color w:val="000000"/>
          <w:sz w:val="28"/>
        </w:rPr>
        <w:t>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1) қанағаттанған жоқпын;</w:t>
      </w:r>
      <w:r>
        <w:br/>
      </w:r>
      <w:r>
        <w:rPr>
          <w:rFonts w:ascii="Times New Roman"/>
          <w:b w:val="false"/>
          <w:i w:val="false"/>
          <w:color w:val="000000"/>
          <w:sz w:val="28"/>
        </w:rPr>
        <w:t>
      </w:t>
      </w:r>
      <w:r>
        <w:rPr>
          <w:rFonts w:ascii="Times New Roman"/>
          <w:b w:val="false"/>
          <w:i w:val="false"/>
          <w:color w:val="000000"/>
          <w:sz w:val="28"/>
        </w:rPr>
        <w:t>2) iшiнара канағаттанамын;</w:t>
      </w:r>
      <w:r>
        <w:br/>
      </w:r>
      <w:r>
        <w:rPr>
          <w:rFonts w:ascii="Times New Roman"/>
          <w:b w:val="false"/>
          <w:i w:val="false"/>
          <w:color w:val="000000"/>
          <w:sz w:val="28"/>
        </w:rPr>
        <w:t>
      </w:t>
      </w:r>
      <w:r>
        <w:rPr>
          <w:rFonts w:ascii="Times New Roman"/>
          <w:b w:val="false"/>
          <w:i w:val="false"/>
          <w:color w:val="000000"/>
          <w:sz w:val="28"/>
        </w:rPr>
        <w:t>3) қанағаттанамын.</w:t>
      </w:r>
      <w:r>
        <w:br/>
      </w:r>
      <w:r>
        <w:rPr>
          <w:rFonts w:ascii="Times New Roman"/>
          <w:b w:val="false"/>
          <w:i w:val="false"/>
          <w:color w:val="000000"/>
          <w:sz w:val="28"/>
        </w:rPr>
        <w:t>
      </w:t>
      </w:r>
      <w:r>
        <w:rPr>
          <w:rFonts w:ascii="Times New Roman"/>
          <w:b w:val="false"/>
          <w:i w:val="false"/>
          <w:color w:val="000000"/>
          <w:sz w:val="28"/>
        </w:rPr>
        <w:t xml:space="preserve"> 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